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E4" w:rsidRPr="002558E4" w:rsidRDefault="002558E4" w:rsidP="002558E4">
      <w:pPr>
        <w:numPr>
          <w:ilvl w:val="1"/>
          <w:numId w:val="0"/>
        </w:numPr>
        <w:spacing w:after="200" w:line="276" w:lineRule="auto"/>
        <w:jc w:val="center"/>
        <w:rPr>
          <w:rFonts w:asciiTheme="minorEastAsia" w:hAnsiTheme="minorEastAsia" w:cstheme="majorBidi"/>
          <w:iCs/>
          <w:noProof w:val="0"/>
          <w:spacing w:val="15"/>
          <w:kern w:val="0"/>
          <w:szCs w:val="24"/>
        </w:rPr>
      </w:pPr>
      <w:bookmarkStart w:id="0" w:name="_GoBack"/>
      <w:bookmarkEnd w:id="0"/>
      <w:r w:rsidRPr="002558E4">
        <w:rPr>
          <w:rFonts w:asciiTheme="minorEastAsia" w:hAnsiTheme="minorEastAsia" w:cstheme="majorBidi" w:hint="eastAsia"/>
          <w:iCs/>
          <w:noProof w:val="0"/>
          <w:spacing w:val="15"/>
          <w:kern w:val="0"/>
          <w:szCs w:val="24"/>
        </w:rPr>
        <w:t>天主教社會倫理（港情專題）初小教材</w:t>
      </w:r>
    </w:p>
    <w:p w:rsidR="002558E4" w:rsidRPr="002558E4" w:rsidRDefault="002558E4" w:rsidP="002558E4">
      <w:pPr>
        <w:spacing w:after="200" w:line="276" w:lineRule="auto"/>
        <w:jc w:val="center"/>
        <w:outlineLvl w:val="0"/>
        <w:rPr>
          <w:rFonts w:asciiTheme="minorEastAsia" w:hAnsiTheme="minorEastAsia"/>
          <w:noProof w:val="0"/>
          <w:kern w:val="0"/>
          <w:sz w:val="32"/>
        </w:rPr>
      </w:pPr>
      <w:r w:rsidRPr="002558E4">
        <w:rPr>
          <w:rFonts w:asciiTheme="minorEastAsia" w:hAnsiTheme="minorEastAsia" w:hint="eastAsia"/>
          <w:noProof w:val="0"/>
          <w:kern w:val="0"/>
          <w:sz w:val="32"/>
        </w:rPr>
        <w:t>課題：</w:t>
      </w:r>
      <w:r w:rsidRPr="002558E4">
        <w:rPr>
          <w:rFonts w:ascii="新細明體" w:hAnsi="新細明體" w:hint="eastAsia"/>
          <w:noProof w:val="0"/>
          <w:kern w:val="0"/>
          <w:sz w:val="32"/>
          <w:szCs w:val="32"/>
        </w:rPr>
        <w:t>抽不到的奬品</w:t>
      </w:r>
    </w:p>
    <w:tbl>
      <w:tblPr>
        <w:tblStyle w:val="TableGrid1"/>
        <w:tblW w:w="9072" w:type="dxa"/>
        <w:tblInd w:w="250" w:type="dxa"/>
        <w:tblLook w:val="04A0" w:firstRow="1" w:lastRow="0" w:firstColumn="1" w:lastColumn="0" w:noHBand="0" w:noVBand="1"/>
      </w:tblPr>
      <w:tblGrid>
        <w:gridCol w:w="1559"/>
        <w:gridCol w:w="1560"/>
        <w:gridCol w:w="123"/>
        <w:gridCol w:w="1404"/>
        <w:gridCol w:w="457"/>
        <w:gridCol w:w="947"/>
        <w:gridCol w:w="754"/>
        <w:gridCol w:w="650"/>
        <w:gridCol w:w="1618"/>
      </w:tblGrid>
      <w:tr w:rsidR="002558E4" w:rsidRPr="002558E4" w:rsidTr="000B551D">
        <w:trPr>
          <w:trHeight w:val="360"/>
        </w:trPr>
        <w:tc>
          <w:tcPr>
            <w:tcW w:w="1559" w:type="dxa"/>
            <w:vAlign w:val="center"/>
          </w:tcPr>
          <w:p w:rsidR="002558E4" w:rsidRPr="002558E4" w:rsidRDefault="002558E4" w:rsidP="002558E4">
            <w:pPr>
              <w:rPr>
                <w:rFonts w:asciiTheme="minorEastAsia" w:hAnsiTheme="minorEastAsia"/>
                <w:noProof w:val="0"/>
                <w:sz w:val="24"/>
                <w:szCs w:val="24"/>
              </w:rPr>
            </w:pPr>
            <w:r w:rsidRPr="002558E4">
              <w:rPr>
                <w:rFonts w:asciiTheme="minorEastAsia" w:hAnsiTheme="minorEastAsia" w:hint="eastAsia"/>
                <w:noProof w:val="0"/>
                <w:sz w:val="24"/>
                <w:szCs w:val="24"/>
              </w:rPr>
              <w:t>範疇</w:t>
            </w:r>
          </w:p>
        </w:tc>
        <w:tc>
          <w:tcPr>
            <w:tcW w:w="7513" w:type="dxa"/>
            <w:gridSpan w:val="8"/>
            <w:vAlign w:val="center"/>
          </w:tcPr>
          <w:p w:rsidR="002558E4" w:rsidRPr="002558E4" w:rsidRDefault="002558E4" w:rsidP="002558E4">
            <w:pPr>
              <w:rPr>
                <w:rFonts w:asciiTheme="minorEastAsia" w:hAnsiTheme="minorEastAsia"/>
                <w:noProof w:val="0"/>
                <w:sz w:val="24"/>
                <w:szCs w:val="24"/>
              </w:rPr>
            </w:pPr>
            <w:r w:rsidRPr="002558E4">
              <w:rPr>
                <w:rFonts w:asciiTheme="minorEastAsia" w:hAnsiTheme="minorEastAsia" w:hint="eastAsia"/>
                <w:noProof w:val="0"/>
                <w:sz w:val="24"/>
                <w:szCs w:val="24"/>
              </w:rPr>
              <w:t>經濟</w:t>
            </w:r>
          </w:p>
        </w:tc>
      </w:tr>
      <w:tr w:rsidR="002558E4" w:rsidRPr="002558E4" w:rsidTr="000B551D">
        <w:trPr>
          <w:trHeight w:val="360"/>
        </w:trPr>
        <w:tc>
          <w:tcPr>
            <w:tcW w:w="1559" w:type="dxa"/>
          </w:tcPr>
          <w:p w:rsidR="002558E4" w:rsidRPr="002558E4" w:rsidRDefault="002558E4" w:rsidP="002558E4">
            <w:pPr>
              <w:jc w:val="both"/>
              <w:rPr>
                <w:rFonts w:asciiTheme="minorEastAsia" w:hAnsiTheme="minorEastAsia"/>
                <w:noProof w:val="0"/>
                <w:sz w:val="24"/>
                <w:szCs w:val="24"/>
              </w:rPr>
            </w:pPr>
            <w:r w:rsidRPr="002558E4">
              <w:rPr>
                <w:rFonts w:asciiTheme="minorEastAsia" w:hAnsiTheme="minorEastAsia" w:hint="eastAsia"/>
                <w:noProof w:val="0"/>
                <w:sz w:val="24"/>
                <w:szCs w:val="24"/>
              </w:rPr>
              <w:t>概覽</w:t>
            </w:r>
          </w:p>
        </w:tc>
        <w:tc>
          <w:tcPr>
            <w:tcW w:w="7513" w:type="dxa"/>
            <w:gridSpan w:val="8"/>
            <w:vAlign w:val="center"/>
          </w:tcPr>
          <w:p w:rsidR="002558E4" w:rsidRPr="002558E4" w:rsidRDefault="002558E4" w:rsidP="002558E4">
            <w:pPr>
              <w:numPr>
                <w:ilvl w:val="0"/>
                <w:numId w:val="1"/>
              </w:numPr>
              <w:rPr>
                <w:rFonts w:asciiTheme="minorEastAsia" w:hAnsiTheme="minorEastAsia"/>
                <w:noProof w:val="0"/>
                <w:sz w:val="24"/>
                <w:szCs w:val="24"/>
                <w:lang w:eastAsia="zh-TW"/>
              </w:rPr>
            </w:pPr>
            <w:r w:rsidRPr="002558E4">
              <w:rPr>
                <w:rFonts w:asciiTheme="minorEastAsia" w:hAnsiTheme="minorEastAsia" w:hint="eastAsia"/>
                <w:noProof w:val="0"/>
                <w:sz w:val="24"/>
                <w:szCs w:val="24"/>
                <w:lang w:eastAsia="zh-TW"/>
              </w:rPr>
              <w:t xml:space="preserve">讓學生初步了解公平參與及保障消費者權益等商業法規 (如:競爭條例) </w:t>
            </w:r>
          </w:p>
          <w:p w:rsidR="002558E4" w:rsidRPr="002558E4" w:rsidRDefault="002558E4" w:rsidP="002558E4">
            <w:pPr>
              <w:numPr>
                <w:ilvl w:val="0"/>
                <w:numId w:val="1"/>
              </w:numPr>
              <w:rPr>
                <w:rFonts w:asciiTheme="minorEastAsia" w:hAnsiTheme="minorEastAsia"/>
                <w:noProof w:val="0"/>
                <w:sz w:val="24"/>
                <w:szCs w:val="24"/>
                <w:lang w:eastAsia="zh-TW"/>
              </w:rPr>
            </w:pPr>
            <w:r w:rsidRPr="002558E4">
              <w:rPr>
                <w:rFonts w:asciiTheme="minorEastAsia" w:hAnsiTheme="minorEastAsia" w:hint="eastAsia"/>
                <w:noProof w:val="0"/>
                <w:sz w:val="24"/>
                <w:szCs w:val="24"/>
                <w:lang w:eastAsia="zh-TW"/>
              </w:rPr>
              <w:t>介紹天</w:t>
            </w:r>
            <w:proofErr w:type="gramStart"/>
            <w:r w:rsidRPr="002558E4">
              <w:rPr>
                <w:rFonts w:asciiTheme="minorEastAsia" w:hAnsiTheme="minorEastAsia" w:hint="eastAsia"/>
                <w:noProof w:val="0"/>
                <w:sz w:val="24"/>
                <w:szCs w:val="24"/>
                <w:lang w:eastAsia="zh-TW"/>
              </w:rPr>
              <w:t>社倫中</w:t>
            </w:r>
            <w:proofErr w:type="gramEnd"/>
            <w:r w:rsidRPr="002558E4">
              <w:rPr>
                <w:rFonts w:asciiTheme="minorEastAsia" w:hAnsiTheme="minorEastAsia" w:hint="eastAsia"/>
                <w:noProof w:val="0"/>
                <w:sz w:val="24"/>
                <w:szCs w:val="24"/>
                <w:lang w:eastAsia="zh-TW"/>
              </w:rPr>
              <w:t>有關營商和經濟</w:t>
            </w:r>
            <w:r w:rsidR="005B49D4">
              <w:rPr>
                <w:rFonts w:asciiTheme="minorEastAsia" w:hAnsiTheme="minorEastAsia" w:hint="eastAsia"/>
                <w:noProof w:val="0"/>
                <w:sz w:val="24"/>
                <w:szCs w:val="24"/>
                <w:lang w:eastAsia="zh-TW"/>
              </w:rPr>
              <w:t>活動</w:t>
            </w:r>
            <w:r w:rsidRPr="002558E4">
              <w:rPr>
                <w:rFonts w:asciiTheme="minorEastAsia" w:hAnsiTheme="minorEastAsia" w:hint="eastAsia"/>
                <w:noProof w:val="0"/>
                <w:sz w:val="24"/>
                <w:szCs w:val="24"/>
                <w:lang w:eastAsia="zh-TW"/>
              </w:rPr>
              <w:t xml:space="preserve">的意義 </w:t>
            </w:r>
          </w:p>
          <w:p w:rsidR="002558E4" w:rsidRPr="002558E4" w:rsidRDefault="002558E4" w:rsidP="002558E4">
            <w:pPr>
              <w:numPr>
                <w:ilvl w:val="0"/>
                <w:numId w:val="1"/>
              </w:numPr>
              <w:rPr>
                <w:rFonts w:asciiTheme="minorEastAsia" w:hAnsiTheme="minorEastAsia"/>
                <w:noProof w:val="0"/>
                <w:sz w:val="24"/>
                <w:szCs w:val="24"/>
                <w:lang w:eastAsia="zh-TW"/>
              </w:rPr>
            </w:pPr>
            <w:r w:rsidRPr="002558E4">
              <w:rPr>
                <w:rFonts w:asciiTheme="minorEastAsia" w:hAnsiTheme="minorEastAsia" w:hint="eastAsia"/>
                <w:noProof w:val="0"/>
                <w:sz w:val="24"/>
                <w:szCs w:val="24"/>
                <w:lang w:eastAsia="zh-TW"/>
              </w:rPr>
              <w:t>此課題有三個獨立教材:</w:t>
            </w:r>
          </w:p>
          <w:p w:rsidR="002558E4" w:rsidRPr="002558E4" w:rsidRDefault="002558E4" w:rsidP="002558E4">
            <w:pPr>
              <w:numPr>
                <w:ilvl w:val="0"/>
                <w:numId w:val="7"/>
              </w:numPr>
              <w:rPr>
                <w:rFonts w:asciiTheme="minorEastAsia" w:hAnsiTheme="minorEastAsia"/>
                <w:noProof w:val="0"/>
                <w:sz w:val="24"/>
                <w:szCs w:val="24"/>
              </w:rPr>
            </w:pPr>
            <w:r w:rsidRPr="002558E4">
              <w:rPr>
                <w:rFonts w:asciiTheme="minorEastAsia" w:hAnsiTheme="minorEastAsia" w:hint="eastAsia"/>
                <w:noProof w:val="0"/>
                <w:sz w:val="24"/>
                <w:szCs w:val="24"/>
              </w:rPr>
              <w:t>抽獎遊</w:t>
            </w:r>
            <w:proofErr w:type="gramStart"/>
            <w:r w:rsidRPr="002558E4">
              <w:rPr>
                <w:rFonts w:asciiTheme="minorEastAsia" w:hAnsiTheme="minorEastAsia" w:hint="eastAsia"/>
                <w:noProof w:val="0"/>
                <w:sz w:val="24"/>
                <w:szCs w:val="24"/>
              </w:rPr>
              <w:t>戲</w:t>
            </w:r>
            <w:proofErr w:type="gramEnd"/>
          </w:p>
          <w:p w:rsidR="002558E4" w:rsidRPr="002558E4" w:rsidRDefault="002558E4" w:rsidP="002558E4">
            <w:pPr>
              <w:numPr>
                <w:ilvl w:val="0"/>
                <w:numId w:val="7"/>
              </w:numPr>
              <w:rPr>
                <w:rFonts w:asciiTheme="minorEastAsia" w:hAnsiTheme="minorEastAsia"/>
                <w:noProof w:val="0"/>
                <w:sz w:val="24"/>
                <w:szCs w:val="24"/>
              </w:rPr>
            </w:pPr>
            <w:r w:rsidRPr="002558E4">
              <w:rPr>
                <w:rFonts w:asciiTheme="minorEastAsia" w:hAnsiTheme="minorEastAsia" w:hint="eastAsia"/>
                <w:noProof w:val="0"/>
                <w:sz w:val="24"/>
                <w:szCs w:val="24"/>
              </w:rPr>
              <w:t>合謀定價</w:t>
            </w:r>
          </w:p>
          <w:p w:rsidR="002558E4" w:rsidRPr="002558E4" w:rsidRDefault="002558E4" w:rsidP="002558E4">
            <w:pPr>
              <w:numPr>
                <w:ilvl w:val="0"/>
                <w:numId w:val="7"/>
              </w:numPr>
              <w:rPr>
                <w:rFonts w:asciiTheme="minorEastAsia" w:hAnsiTheme="minorEastAsia"/>
                <w:noProof w:val="0"/>
                <w:sz w:val="24"/>
                <w:szCs w:val="24"/>
              </w:rPr>
            </w:pPr>
            <w:r w:rsidRPr="002558E4">
              <w:rPr>
                <w:rFonts w:asciiTheme="minorEastAsia" w:hAnsiTheme="minorEastAsia" w:hint="eastAsia"/>
                <w:noProof w:val="0"/>
                <w:sz w:val="24"/>
                <w:szCs w:val="24"/>
              </w:rPr>
              <w:t>垃圾桶</w:t>
            </w:r>
            <w:proofErr w:type="gramStart"/>
            <w:r w:rsidRPr="002558E4">
              <w:rPr>
                <w:rFonts w:asciiTheme="minorEastAsia" w:hAnsiTheme="minorEastAsia" w:hint="eastAsia"/>
                <w:noProof w:val="0"/>
                <w:sz w:val="24"/>
                <w:szCs w:val="24"/>
              </w:rPr>
              <w:t>圍標</w:t>
            </w:r>
            <w:proofErr w:type="gramEnd"/>
          </w:p>
          <w:p w:rsidR="002558E4" w:rsidRPr="002558E4" w:rsidRDefault="002558E4" w:rsidP="002558E4">
            <w:pPr>
              <w:rPr>
                <w:rFonts w:asciiTheme="minorEastAsia" w:hAnsiTheme="minorEastAsia"/>
                <w:noProof w:val="0"/>
                <w:sz w:val="24"/>
                <w:szCs w:val="24"/>
              </w:rPr>
            </w:pPr>
          </w:p>
        </w:tc>
      </w:tr>
      <w:tr w:rsidR="002558E4" w:rsidRPr="002558E4" w:rsidTr="000B551D">
        <w:trPr>
          <w:trHeight w:val="360"/>
        </w:trPr>
        <w:tc>
          <w:tcPr>
            <w:tcW w:w="1559" w:type="dxa"/>
            <w:vAlign w:val="center"/>
          </w:tcPr>
          <w:p w:rsidR="002558E4" w:rsidRPr="002558E4" w:rsidRDefault="002558E4" w:rsidP="002558E4">
            <w:pPr>
              <w:rPr>
                <w:rFonts w:asciiTheme="minorEastAsia" w:hAnsiTheme="minorEastAsia"/>
                <w:noProof w:val="0"/>
                <w:sz w:val="24"/>
                <w:szCs w:val="24"/>
              </w:rPr>
            </w:pPr>
            <w:r w:rsidRPr="002558E4">
              <w:rPr>
                <w:rFonts w:asciiTheme="minorEastAsia" w:hAnsiTheme="minorEastAsia" w:hint="eastAsia"/>
                <w:noProof w:val="0"/>
                <w:sz w:val="24"/>
                <w:szCs w:val="24"/>
              </w:rPr>
              <w:t>關鍵概念</w:t>
            </w:r>
          </w:p>
        </w:tc>
        <w:tc>
          <w:tcPr>
            <w:tcW w:w="7513" w:type="dxa"/>
            <w:gridSpan w:val="8"/>
            <w:vAlign w:val="center"/>
          </w:tcPr>
          <w:p w:rsidR="002558E4" w:rsidRPr="002558E4" w:rsidRDefault="002558E4" w:rsidP="002558E4">
            <w:pPr>
              <w:rPr>
                <w:rFonts w:asciiTheme="minorEastAsia" w:hAnsiTheme="minorEastAsia"/>
                <w:noProof w:val="0"/>
                <w:sz w:val="24"/>
                <w:szCs w:val="24"/>
              </w:rPr>
            </w:pPr>
            <w:proofErr w:type="gramStart"/>
            <w:r w:rsidRPr="002558E4">
              <w:rPr>
                <w:rFonts w:asciiTheme="minorEastAsia" w:hAnsiTheme="minorEastAsia" w:hint="eastAsia"/>
                <w:noProof w:val="0"/>
                <w:sz w:val="24"/>
                <w:szCs w:val="24"/>
              </w:rPr>
              <w:t>權</w:t>
            </w:r>
            <w:proofErr w:type="gramEnd"/>
            <w:r w:rsidRPr="002558E4">
              <w:rPr>
                <w:rFonts w:asciiTheme="minorEastAsia" w:hAnsiTheme="minorEastAsia" w:hint="eastAsia"/>
                <w:noProof w:val="0"/>
                <w:sz w:val="24"/>
                <w:szCs w:val="24"/>
              </w:rPr>
              <w:t>利 (rights)</w:t>
            </w:r>
            <w:r w:rsidR="009D05AC">
              <w:rPr>
                <w:rFonts w:asciiTheme="minorEastAsia" w:hAnsiTheme="minorEastAsia" w:hint="eastAsia"/>
                <w:noProof w:val="0"/>
                <w:sz w:val="24"/>
                <w:szCs w:val="24"/>
                <w:lang w:eastAsia="zh-TW"/>
              </w:rPr>
              <w:t>、經</w:t>
            </w:r>
            <w:proofErr w:type="gramStart"/>
            <w:r w:rsidR="009D05AC">
              <w:rPr>
                <w:rFonts w:asciiTheme="minorEastAsia" w:hAnsiTheme="minorEastAsia" w:hint="eastAsia"/>
                <w:noProof w:val="0"/>
                <w:sz w:val="24"/>
                <w:szCs w:val="24"/>
                <w:lang w:eastAsia="zh-TW"/>
              </w:rPr>
              <w:t>濟</w:t>
            </w:r>
            <w:proofErr w:type="gramEnd"/>
            <w:r w:rsidR="005B49D4">
              <w:rPr>
                <w:rFonts w:asciiTheme="minorEastAsia" w:hAnsiTheme="minorEastAsia" w:hint="eastAsia"/>
                <w:noProof w:val="0"/>
                <w:sz w:val="24"/>
                <w:szCs w:val="24"/>
                <w:lang w:eastAsia="zh-TW"/>
              </w:rPr>
              <w:t>活</w:t>
            </w:r>
            <w:proofErr w:type="gramStart"/>
            <w:r w:rsidR="005B49D4">
              <w:rPr>
                <w:rFonts w:asciiTheme="minorEastAsia" w:hAnsiTheme="minorEastAsia" w:hint="eastAsia"/>
                <w:noProof w:val="0"/>
                <w:sz w:val="24"/>
                <w:szCs w:val="24"/>
                <w:lang w:eastAsia="zh-TW"/>
              </w:rPr>
              <w:t>動</w:t>
            </w:r>
            <w:proofErr w:type="gramEnd"/>
          </w:p>
        </w:tc>
      </w:tr>
      <w:tr w:rsidR="002558E4" w:rsidRPr="002558E4" w:rsidTr="000B551D">
        <w:trPr>
          <w:trHeight w:val="360"/>
        </w:trPr>
        <w:tc>
          <w:tcPr>
            <w:tcW w:w="1559" w:type="dxa"/>
            <w:vMerge w:val="restart"/>
          </w:tcPr>
          <w:p w:rsidR="002558E4" w:rsidRPr="002558E4" w:rsidRDefault="002558E4" w:rsidP="002558E4">
            <w:pPr>
              <w:jc w:val="both"/>
              <w:rPr>
                <w:rFonts w:asciiTheme="minorEastAsia" w:hAnsiTheme="minorEastAsia"/>
                <w:noProof w:val="0"/>
                <w:sz w:val="24"/>
                <w:szCs w:val="24"/>
              </w:rPr>
            </w:pPr>
            <w:r w:rsidRPr="002558E4">
              <w:rPr>
                <w:rFonts w:asciiTheme="minorEastAsia" w:hAnsiTheme="minorEastAsia" w:hint="eastAsia"/>
                <w:noProof w:val="0"/>
                <w:sz w:val="24"/>
                <w:szCs w:val="24"/>
              </w:rPr>
              <w:t>天社倫</w:t>
            </w:r>
          </w:p>
        </w:tc>
        <w:tc>
          <w:tcPr>
            <w:tcW w:w="7513" w:type="dxa"/>
            <w:gridSpan w:val="8"/>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sz w:val="24"/>
                <w:szCs w:val="24"/>
              </w:rPr>
              <w:t>天社倫議題</w:t>
            </w:r>
          </w:p>
        </w:tc>
      </w:tr>
      <w:tr w:rsidR="002558E4" w:rsidRPr="002558E4" w:rsidTr="000B551D">
        <w:trPr>
          <w:trHeight w:val="360"/>
        </w:trPr>
        <w:tc>
          <w:tcPr>
            <w:tcW w:w="1559" w:type="dxa"/>
            <w:vMerge/>
            <w:vAlign w:val="center"/>
          </w:tcPr>
          <w:p w:rsidR="002558E4" w:rsidRPr="002558E4" w:rsidRDefault="002558E4" w:rsidP="002558E4">
            <w:pPr>
              <w:rPr>
                <w:rFonts w:asciiTheme="minorEastAsia" w:hAnsiTheme="minorEastAsia"/>
                <w:noProof w:val="0"/>
                <w:sz w:val="24"/>
                <w:szCs w:val="24"/>
              </w:rPr>
            </w:pPr>
          </w:p>
        </w:tc>
        <w:tc>
          <w:tcPr>
            <w:tcW w:w="1683" w:type="dxa"/>
            <w:gridSpan w:val="2"/>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sz w:val="24"/>
                <w:szCs w:val="24"/>
                <w:bdr w:val="single" w:sz="4" w:space="0" w:color="auto"/>
              </w:rPr>
              <w:sym w:font="Wingdings" w:char="F0FC"/>
            </w:r>
            <w:r w:rsidRPr="002558E4">
              <w:rPr>
                <w:rFonts w:asciiTheme="minorEastAsia" w:hAnsiTheme="minorEastAsia" w:cs="Times New Roman" w:hint="eastAsia"/>
                <w:noProof w:val="0"/>
                <w:sz w:val="24"/>
                <w:szCs w:val="24"/>
              </w:rPr>
              <w:t>正義</w:t>
            </w:r>
          </w:p>
        </w:tc>
        <w:tc>
          <w:tcPr>
            <w:tcW w:w="1404" w:type="dxa"/>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sz w:val="24"/>
                <w:szCs w:val="24"/>
                <w:bdr w:val="single" w:sz="4" w:space="0" w:color="auto"/>
              </w:rPr>
              <w:sym w:font="Wingdings" w:char="F0FC"/>
            </w:r>
            <w:r w:rsidRPr="002558E4">
              <w:rPr>
                <w:rFonts w:asciiTheme="minorEastAsia" w:hAnsiTheme="minorEastAsia" w:cs="Times New Roman" w:hint="eastAsia"/>
                <w:noProof w:val="0"/>
                <w:sz w:val="24"/>
                <w:szCs w:val="24"/>
              </w:rPr>
              <w:t>公益</w:t>
            </w:r>
          </w:p>
        </w:tc>
        <w:tc>
          <w:tcPr>
            <w:tcW w:w="1404" w:type="dxa"/>
            <w:gridSpan w:val="2"/>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sz w:val="24"/>
                <w:szCs w:val="24"/>
                <w:bdr w:val="single" w:sz="4" w:space="0" w:color="auto"/>
              </w:rPr>
              <w:t></w:t>
            </w:r>
            <w:r w:rsidRPr="002558E4">
              <w:rPr>
                <w:rFonts w:asciiTheme="minorEastAsia" w:hAnsiTheme="minorEastAsia" w:cs="Times New Roman" w:hint="eastAsia"/>
                <w:noProof w:val="0"/>
                <w:sz w:val="24"/>
                <w:szCs w:val="24"/>
              </w:rPr>
              <w:t>人</w:t>
            </w:r>
            <w:proofErr w:type="gramStart"/>
            <w:r w:rsidRPr="002558E4">
              <w:rPr>
                <w:rFonts w:asciiTheme="minorEastAsia" w:hAnsiTheme="minorEastAsia" w:cs="Times New Roman" w:hint="eastAsia"/>
                <w:noProof w:val="0"/>
                <w:sz w:val="24"/>
                <w:szCs w:val="24"/>
              </w:rPr>
              <w:t>權</w:t>
            </w:r>
            <w:proofErr w:type="gramEnd"/>
          </w:p>
        </w:tc>
        <w:tc>
          <w:tcPr>
            <w:tcW w:w="1404" w:type="dxa"/>
            <w:gridSpan w:val="2"/>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sz w:val="24"/>
                <w:szCs w:val="24"/>
                <w:bdr w:val="single" w:sz="4" w:space="0" w:color="auto"/>
              </w:rPr>
              <w:t></w:t>
            </w:r>
            <w:r w:rsidRPr="002558E4">
              <w:rPr>
                <w:rFonts w:asciiTheme="minorEastAsia" w:hAnsiTheme="minorEastAsia" w:cs="Times New Roman" w:hint="eastAsia"/>
                <w:noProof w:val="0"/>
                <w:sz w:val="24"/>
                <w:szCs w:val="24"/>
              </w:rPr>
              <w:t>尊重</w:t>
            </w:r>
          </w:p>
        </w:tc>
        <w:tc>
          <w:tcPr>
            <w:tcW w:w="1618" w:type="dxa"/>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sz w:val="24"/>
                <w:szCs w:val="24"/>
                <w:bdr w:val="single" w:sz="4" w:space="0" w:color="auto"/>
              </w:rPr>
              <w:t></w:t>
            </w:r>
            <w:r w:rsidRPr="002558E4">
              <w:rPr>
                <w:rFonts w:asciiTheme="minorEastAsia" w:hAnsiTheme="minorEastAsia" w:cs="Times New Roman" w:hint="eastAsia"/>
                <w:noProof w:val="0"/>
                <w:sz w:val="24"/>
                <w:szCs w:val="24"/>
              </w:rPr>
              <w:t>分享</w:t>
            </w:r>
          </w:p>
        </w:tc>
      </w:tr>
      <w:tr w:rsidR="002558E4" w:rsidRPr="002558E4" w:rsidTr="000B551D">
        <w:trPr>
          <w:trHeight w:val="360"/>
        </w:trPr>
        <w:tc>
          <w:tcPr>
            <w:tcW w:w="1559" w:type="dxa"/>
            <w:vMerge/>
            <w:vAlign w:val="center"/>
          </w:tcPr>
          <w:p w:rsidR="002558E4" w:rsidRPr="002558E4" w:rsidRDefault="002558E4" w:rsidP="002558E4">
            <w:pPr>
              <w:rPr>
                <w:rFonts w:asciiTheme="minorEastAsia" w:hAnsiTheme="minorEastAsia"/>
                <w:noProof w:val="0"/>
                <w:sz w:val="24"/>
                <w:szCs w:val="24"/>
              </w:rPr>
            </w:pPr>
          </w:p>
        </w:tc>
        <w:tc>
          <w:tcPr>
            <w:tcW w:w="7513" w:type="dxa"/>
            <w:gridSpan w:val="8"/>
            <w:vAlign w:val="center"/>
          </w:tcPr>
          <w:p w:rsidR="002558E4" w:rsidRPr="002558E4" w:rsidRDefault="00081C43" w:rsidP="002558E4">
            <w:pPr>
              <w:rPr>
                <w:rFonts w:asciiTheme="minorEastAsia" w:hAnsiTheme="minorEastAsia" w:cs="Times New Roman"/>
                <w:noProof w:val="0"/>
                <w:sz w:val="24"/>
                <w:szCs w:val="24"/>
                <w:bdr w:val="single" w:sz="4" w:space="0" w:color="auto"/>
              </w:rPr>
            </w:pPr>
            <w:r>
              <w:rPr>
                <w:rFonts w:asciiTheme="minorEastAsia" w:hAnsiTheme="minorEastAsia" w:cs="Times New Roman" w:hint="eastAsia"/>
                <w:noProof w:val="0"/>
                <w:sz w:val="24"/>
                <w:szCs w:val="24"/>
              </w:rPr>
              <w:t>天社倫</w:t>
            </w:r>
            <w:r w:rsidR="002558E4" w:rsidRPr="002558E4">
              <w:rPr>
                <w:rFonts w:asciiTheme="minorEastAsia" w:hAnsiTheme="minorEastAsia" w:cs="Times New Roman" w:hint="eastAsia"/>
                <w:noProof w:val="0"/>
                <w:sz w:val="24"/>
                <w:szCs w:val="24"/>
              </w:rPr>
              <w:t>原則</w:t>
            </w:r>
          </w:p>
        </w:tc>
      </w:tr>
      <w:tr w:rsidR="002558E4" w:rsidRPr="002558E4" w:rsidTr="000B551D">
        <w:trPr>
          <w:trHeight w:val="492"/>
        </w:trPr>
        <w:tc>
          <w:tcPr>
            <w:tcW w:w="1559" w:type="dxa"/>
            <w:vMerge/>
            <w:vAlign w:val="center"/>
          </w:tcPr>
          <w:p w:rsidR="002558E4" w:rsidRPr="002558E4" w:rsidRDefault="002558E4" w:rsidP="002558E4">
            <w:pPr>
              <w:rPr>
                <w:rFonts w:asciiTheme="minorEastAsia" w:hAnsiTheme="minorEastAsia"/>
                <w:noProof w:val="0"/>
                <w:sz w:val="24"/>
                <w:szCs w:val="24"/>
              </w:rPr>
            </w:pPr>
          </w:p>
        </w:tc>
        <w:tc>
          <w:tcPr>
            <w:tcW w:w="1560" w:type="dxa"/>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sz w:val="24"/>
                <w:szCs w:val="24"/>
                <w:bdr w:val="single" w:sz="4" w:space="0" w:color="auto" w:frame="1"/>
              </w:rPr>
              <w:sym w:font="Wingdings" w:char="F0FC"/>
            </w:r>
            <w:r w:rsidRPr="002558E4">
              <w:rPr>
                <w:rFonts w:asciiTheme="minorEastAsia" w:hAnsiTheme="minorEastAsia" w:cs="Times New Roman" w:hint="eastAsia"/>
                <w:noProof w:val="0"/>
                <w:sz w:val="24"/>
                <w:szCs w:val="24"/>
              </w:rPr>
              <w:t>人性尊</w:t>
            </w:r>
            <w:proofErr w:type="gramStart"/>
            <w:r w:rsidRPr="002558E4">
              <w:rPr>
                <w:rFonts w:asciiTheme="minorEastAsia" w:hAnsiTheme="minorEastAsia" w:cs="Times New Roman" w:hint="eastAsia"/>
                <w:noProof w:val="0"/>
                <w:sz w:val="24"/>
                <w:szCs w:val="24"/>
              </w:rPr>
              <w:t>嚴</w:t>
            </w:r>
            <w:proofErr w:type="gramEnd"/>
          </w:p>
        </w:tc>
        <w:tc>
          <w:tcPr>
            <w:tcW w:w="1984" w:type="dxa"/>
            <w:gridSpan w:val="3"/>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sz w:val="24"/>
                <w:szCs w:val="24"/>
                <w:bdr w:val="single" w:sz="4" w:space="0" w:color="auto" w:frame="1"/>
              </w:rPr>
              <w:sym w:font="Wingdings" w:char="F0FC"/>
            </w:r>
            <w:r w:rsidRPr="002558E4">
              <w:rPr>
                <w:rFonts w:asciiTheme="minorEastAsia" w:hAnsiTheme="minorEastAsia" w:cs="Times New Roman" w:hint="eastAsia"/>
                <w:noProof w:val="0"/>
                <w:sz w:val="24"/>
                <w:szCs w:val="24"/>
              </w:rPr>
              <w:t>大眾公益</w:t>
            </w:r>
          </w:p>
        </w:tc>
        <w:tc>
          <w:tcPr>
            <w:tcW w:w="1701" w:type="dxa"/>
            <w:gridSpan w:val="2"/>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color w:val="FFFFFF" w:themeColor="background1"/>
                <w:sz w:val="24"/>
                <w:szCs w:val="24"/>
                <w:bdr w:val="single" w:sz="4" w:space="0" w:color="auto" w:frame="1"/>
              </w:rPr>
              <w:t xml:space="preserve">　</w:t>
            </w:r>
            <w:r w:rsidRPr="002558E4">
              <w:rPr>
                <w:rFonts w:asciiTheme="minorEastAsia" w:hAnsiTheme="minorEastAsia" w:cs="Times New Roman" w:hint="eastAsia"/>
                <w:noProof w:val="0"/>
                <w:sz w:val="24"/>
                <w:szCs w:val="24"/>
              </w:rPr>
              <w:t>團結關</w:t>
            </w:r>
            <w:proofErr w:type="gramStart"/>
            <w:r w:rsidRPr="002558E4">
              <w:rPr>
                <w:rFonts w:asciiTheme="minorEastAsia" w:hAnsiTheme="minorEastAsia" w:cs="Times New Roman" w:hint="eastAsia"/>
                <w:noProof w:val="0"/>
                <w:sz w:val="24"/>
                <w:szCs w:val="24"/>
              </w:rPr>
              <w:t>懷</w:t>
            </w:r>
            <w:proofErr w:type="gramEnd"/>
            <w:r w:rsidRPr="002558E4">
              <w:rPr>
                <w:rFonts w:asciiTheme="minorEastAsia" w:hAnsiTheme="minorEastAsia" w:cs="Times New Roman" w:hint="eastAsia"/>
                <w:noProof w:val="0"/>
                <w:sz w:val="24"/>
                <w:szCs w:val="24"/>
              </w:rPr>
              <w:t xml:space="preserve">　</w:t>
            </w:r>
          </w:p>
        </w:tc>
        <w:tc>
          <w:tcPr>
            <w:tcW w:w="2268" w:type="dxa"/>
            <w:gridSpan w:val="2"/>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color w:val="FFFFFF" w:themeColor="background1"/>
                <w:sz w:val="24"/>
                <w:szCs w:val="24"/>
                <w:bdr w:val="single" w:sz="4" w:space="0" w:color="auto" w:frame="1"/>
              </w:rPr>
              <w:t xml:space="preserve">　</w:t>
            </w:r>
            <w:r w:rsidRPr="002558E4">
              <w:rPr>
                <w:rFonts w:asciiTheme="minorEastAsia" w:hAnsiTheme="minorEastAsia" w:cs="Times New Roman" w:hint="eastAsia"/>
                <w:noProof w:val="0"/>
                <w:sz w:val="24"/>
                <w:szCs w:val="24"/>
              </w:rPr>
              <w:t>財產的社</w:t>
            </w:r>
            <w:proofErr w:type="gramStart"/>
            <w:r w:rsidRPr="002558E4">
              <w:rPr>
                <w:rFonts w:asciiTheme="minorEastAsia" w:hAnsiTheme="minorEastAsia" w:cs="Times New Roman" w:hint="eastAsia"/>
                <w:noProof w:val="0"/>
                <w:sz w:val="24"/>
                <w:szCs w:val="24"/>
              </w:rPr>
              <w:t>會</w:t>
            </w:r>
            <w:proofErr w:type="gramEnd"/>
            <w:r w:rsidRPr="002558E4">
              <w:rPr>
                <w:rFonts w:asciiTheme="minorEastAsia" w:hAnsiTheme="minorEastAsia" w:cs="Times New Roman" w:hint="eastAsia"/>
                <w:noProof w:val="0"/>
                <w:sz w:val="24"/>
                <w:szCs w:val="24"/>
              </w:rPr>
              <w:t>性</w:t>
            </w:r>
          </w:p>
        </w:tc>
      </w:tr>
      <w:tr w:rsidR="002558E4" w:rsidRPr="002558E4" w:rsidTr="000B551D">
        <w:trPr>
          <w:trHeight w:val="360"/>
        </w:trPr>
        <w:tc>
          <w:tcPr>
            <w:tcW w:w="1559" w:type="dxa"/>
            <w:vMerge/>
            <w:vAlign w:val="center"/>
          </w:tcPr>
          <w:p w:rsidR="002558E4" w:rsidRPr="002558E4" w:rsidRDefault="002558E4" w:rsidP="002558E4">
            <w:pPr>
              <w:rPr>
                <w:rFonts w:asciiTheme="minorEastAsia" w:hAnsiTheme="minorEastAsia"/>
                <w:noProof w:val="0"/>
                <w:sz w:val="24"/>
                <w:szCs w:val="24"/>
              </w:rPr>
            </w:pPr>
          </w:p>
        </w:tc>
        <w:tc>
          <w:tcPr>
            <w:tcW w:w="1560" w:type="dxa"/>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color w:val="FFFFFF" w:themeColor="background1"/>
                <w:sz w:val="24"/>
                <w:szCs w:val="24"/>
                <w:bdr w:val="single" w:sz="4" w:space="0" w:color="auto" w:frame="1"/>
              </w:rPr>
              <w:t xml:space="preserve">　</w:t>
            </w:r>
            <w:r w:rsidRPr="002558E4">
              <w:rPr>
                <w:rFonts w:asciiTheme="minorEastAsia" w:hAnsiTheme="minorEastAsia" w:cs="Times New Roman" w:hint="eastAsia"/>
                <w:noProof w:val="0"/>
                <w:sz w:val="24"/>
                <w:szCs w:val="24"/>
              </w:rPr>
              <w:t>互補原則</w:t>
            </w:r>
          </w:p>
        </w:tc>
        <w:tc>
          <w:tcPr>
            <w:tcW w:w="1984" w:type="dxa"/>
            <w:gridSpan w:val="3"/>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color w:val="FFFFFF" w:themeColor="background1"/>
                <w:sz w:val="24"/>
                <w:szCs w:val="24"/>
                <w:bdr w:val="single" w:sz="4" w:space="0" w:color="auto" w:frame="1"/>
              </w:rPr>
              <w:t xml:space="preserve">　</w:t>
            </w:r>
            <w:r w:rsidRPr="002558E4">
              <w:rPr>
                <w:rFonts w:asciiTheme="minorEastAsia" w:hAnsiTheme="minorEastAsia" w:cs="Times New Roman" w:hint="eastAsia"/>
                <w:noProof w:val="0"/>
                <w:sz w:val="24"/>
                <w:szCs w:val="24"/>
              </w:rPr>
              <w:t>優先關</w:t>
            </w:r>
            <w:proofErr w:type="gramStart"/>
            <w:r w:rsidRPr="002558E4">
              <w:rPr>
                <w:rFonts w:asciiTheme="minorEastAsia" w:hAnsiTheme="minorEastAsia" w:cs="Times New Roman" w:hint="eastAsia"/>
                <w:noProof w:val="0"/>
                <w:sz w:val="24"/>
                <w:szCs w:val="24"/>
              </w:rPr>
              <w:t>愛</w:t>
            </w:r>
            <w:proofErr w:type="gramEnd"/>
            <w:r w:rsidRPr="002558E4">
              <w:rPr>
                <w:rFonts w:asciiTheme="minorEastAsia" w:hAnsiTheme="minorEastAsia" w:cs="Times New Roman" w:hint="eastAsia"/>
                <w:noProof w:val="0"/>
                <w:sz w:val="24"/>
                <w:szCs w:val="24"/>
              </w:rPr>
              <w:t>窮人</w:t>
            </w:r>
          </w:p>
        </w:tc>
        <w:tc>
          <w:tcPr>
            <w:tcW w:w="1701" w:type="dxa"/>
            <w:gridSpan w:val="2"/>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sz w:val="24"/>
                <w:szCs w:val="24"/>
                <w:bdr w:val="single" w:sz="4" w:space="0" w:color="auto" w:frame="1"/>
              </w:rPr>
              <w:t xml:space="preserve">　</w:t>
            </w:r>
            <w:r w:rsidRPr="002558E4">
              <w:rPr>
                <w:rFonts w:asciiTheme="minorEastAsia" w:hAnsiTheme="minorEastAsia" w:cs="Times New Roman" w:hint="eastAsia"/>
                <w:noProof w:val="0"/>
                <w:sz w:val="24"/>
                <w:szCs w:val="24"/>
              </w:rPr>
              <w:t>工作的意義</w:t>
            </w:r>
          </w:p>
        </w:tc>
        <w:tc>
          <w:tcPr>
            <w:tcW w:w="2268" w:type="dxa"/>
            <w:gridSpan w:val="2"/>
            <w:vAlign w:val="center"/>
          </w:tcPr>
          <w:p w:rsidR="002558E4" w:rsidRPr="002558E4" w:rsidRDefault="002558E4" w:rsidP="002558E4">
            <w:pPr>
              <w:rPr>
                <w:rFonts w:asciiTheme="minorEastAsia" w:hAnsiTheme="minorEastAsia" w:cs="Times New Roman"/>
                <w:noProof w:val="0"/>
                <w:sz w:val="24"/>
                <w:szCs w:val="24"/>
              </w:rPr>
            </w:pPr>
            <w:r w:rsidRPr="002558E4">
              <w:rPr>
                <w:rFonts w:asciiTheme="minorEastAsia" w:hAnsiTheme="minorEastAsia" w:cs="Times New Roman" w:hint="eastAsia"/>
                <w:noProof w:val="0"/>
                <w:sz w:val="24"/>
                <w:szCs w:val="24"/>
                <w:bdr w:val="single" w:sz="4" w:space="0" w:color="auto" w:frame="1"/>
              </w:rPr>
              <w:t xml:space="preserve">　</w:t>
            </w:r>
            <w:r w:rsidRPr="002558E4">
              <w:rPr>
                <w:rFonts w:asciiTheme="minorEastAsia" w:hAnsiTheme="minorEastAsia" w:cs="Times New Roman" w:hint="eastAsia"/>
                <w:noProof w:val="0"/>
                <w:sz w:val="24"/>
                <w:szCs w:val="24"/>
              </w:rPr>
              <w:t>整全的人性發展</w:t>
            </w:r>
          </w:p>
        </w:tc>
      </w:tr>
    </w:tbl>
    <w:p w:rsidR="002558E4" w:rsidRPr="002558E4" w:rsidRDefault="002558E4" w:rsidP="002558E4">
      <w:pPr>
        <w:spacing w:after="200" w:line="276" w:lineRule="auto"/>
        <w:rPr>
          <w:rFonts w:asciiTheme="minorEastAsia" w:hAnsiTheme="minorEastAsia"/>
          <w:noProof w:val="0"/>
          <w:kern w:val="0"/>
          <w:sz w:val="22"/>
        </w:rPr>
      </w:pPr>
    </w:p>
    <w:p w:rsidR="002558E4" w:rsidRPr="002558E4" w:rsidRDefault="002558E4" w:rsidP="002558E4">
      <w:pPr>
        <w:spacing w:after="200" w:line="276" w:lineRule="auto"/>
        <w:rPr>
          <w:rFonts w:ascii="新細明體" w:hAnsi="新細明體"/>
          <w:noProof w:val="0"/>
          <w:kern w:val="0"/>
          <w:szCs w:val="24"/>
        </w:rPr>
      </w:pPr>
      <w:r w:rsidRPr="002558E4">
        <w:rPr>
          <w:rFonts w:ascii="新細明體" w:hAnsi="新細明體" w:hint="eastAsia"/>
          <w:noProof w:val="0"/>
          <w:kern w:val="0"/>
          <w:szCs w:val="24"/>
        </w:rPr>
        <w:t>*每份教材另附</w:t>
      </w:r>
      <w:r w:rsidR="009D05AC" w:rsidRPr="009D05AC">
        <w:rPr>
          <w:rFonts w:ascii="新細明體" w:hAnsi="新細明體" w:hint="eastAsia"/>
          <w:noProof w:val="0"/>
          <w:kern w:val="0"/>
          <w:szCs w:val="24"/>
        </w:rPr>
        <w:t>投影片簡報</w:t>
      </w:r>
      <w:r w:rsidRPr="002558E4">
        <w:rPr>
          <w:rFonts w:ascii="新細明體" w:hAnsi="新細明體" w:hint="eastAsia"/>
          <w:noProof w:val="0"/>
          <w:kern w:val="0"/>
          <w:szCs w:val="24"/>
        </w:rPr>
        <w:t>教材供選用</w:t>
      </w:r>
      <w:r w:rsidR="001021C5">
        <w:rPr>
          <w:rFonts w:ascii="新細明體" w:hAnsi="新細明體" w:hint="eastAsia"/>
          <w:noProof w:val="0"/>
          <w:kern w:val="0"/>
          <w:szCs w:val="24"/>
        </w:rPr>
        <w:t>，</w:t>
      </w:r>
      <w:r w:rsidRPr="002558E4">
        <w:rPr>
          <w:rFonts w:ascii="新細明體" w:hAnsi="新細明體" w:hint="eastAsia"/>
          <w:noProof w:val="0"/>
          <w:kern w:val="0"/>
          <w:szCs w:val="24"/>
        </w:rPr>
        <w:t>請登入本中心網站下載。</w:t>
      </w:r>
    </w:p>
    <w:p w:rsidR="002558E4" w:rsidRPr="002558E4" w:rsidRDefault="002558E4" w:rsidP="002558E4">
      <w:pPr>
        <w:spacing w:after="200" w:line="276" w:lineRule="auto"/>
        <w:rPr>
          <w:rFonts w:ascii="新細明體" w:hAnsi="新細明體"/>
          <w:noProof w:val="0"/>
          <w:kern w:val="0"/>
          <w:szCs w:val="24"/>
          <w:lang w:eastAsia="zh-CN"/>
        </w:rPr>
      </w:pPr>
      <w:r w:rsidRPr="002558E4">
        <w:rPr>
          <w:rFonts w:ascii="新細明體" w:hAnsi="新細明體" w:hint="eastAsia"/>
          <w:noProof w:val="0"/>
          <w:kern w:val="0"/>
          <w:szCs w:val="24"/>
        </w:rPr>
        <w:t xml:space="preserve"> </w:t>
      </w:r>
      <w:hyperlink r:id="rId9" w:history="1">
        <w:r w:rsidRPr="002558E4">
          <w:rPr>
            <w:rFonts w:ascii="新細明體" w:hAnsi="新細明體" w:hint="eastAsia"/>
            <w:noProof w:val="0"/>
            <w:color w:val="0000FF" w:themeColor="hyperlink"/>
            <w:kern w:val="0"/>
            <w:szCs w:val="24"/>
            <w:u w:val="single"/>
            <w:lang w:eastAsia="zh-CN"/>
          </w:rPr>
          <w:t>http://catholic3.crs.cuhk.edu.hk/socialethics1718/</w:t>
        </w:r>
      </w:hyperlink>
      <w:r w:rsidRPr="002558E4">
        <w:rPr>
          <w:rFonts w:ascii="新細明體" w:hAnsi="新細明體" w:hint="eastAsia"/>
          <w:noProof w:val="0"/>
          <w:kern w:val="0"/>
          <w:szCs w:val="24"/>
          <w:lang w:eastAsia="zh-CN"/>
        </w:rPr>
        <w:t xml:space="preserve">    </w:t>
      </w:r>
    </w:p>
    <w:p w:rsidR="002558E4" w:rsidRPr="002558E4" w:rsidRDefault="002558E4" w:rsidP="002558E4">
      <w:pPr>
        <w:spacing w:after="200" w:line="276" w:lineRule="auto"/>
        <w:rPr>
          <w:rFonts w:asciiTheme="minorEastAsia" w:hAnsiTheme="minorEastAsia"/>
          <w:noProof w:val="0"/>
          <w:kern w:val="0"/>
          <w:sz w:val="22"/>
        </w:rPr>
      </w:pPr>
    </w:p>
    <w:p w:rsidR="002558E4" w:rsidRPr="002558E4" w:rsidRDefault="002558E4" w:rsidP="002558E4">
      <w:pPr>
        <w:spacing w:after="200" w:line="276" w:lineRule="auto"/>
        <w:rPr>
          <w:rFonts w:asciiTheme="minorEastAsia" w:hAnsiTheme="minorEastAsia"/>
          <w:noProof w:val="0"/>
          <w:kern w:val="0"/>
          <w:sz w:val="22"/>
          <w:lang w:eastAsia="zh-CN"/>
        </w:rPr>
      </w:pPr>
    </w:p>
    <w:p w:rsidR="002558E4" w:rsidRDefault="002558E4" w:rsidP="003A5A11">
      <w:pPr>
        <w:jc w:val="center"/>
        <w:rPr>
          <w:sz w:val="26"/>
          <w:szCs w:val="26"/>
        </w:rPr>
      </w:pPr>
    </w:p>
    <w:p w:rsidR="002558E4" w:rsidRDefault="002558E4">
      <w:pPr>
        <w:rPr>
          <w:sz w:val="26"/>
          <w:szCs w:val="26"/>
        </w:rPr>
      </w:pPr>
      <w:r>
        <w:rPr>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98"/>
      </w:tblGrid>
      <w:tr w:rsidR="00A4774E" w:rsidTr="00B65B42">
        <w:tc>
          <w:tcPr>
            <w:tcW w:w="1384" w:type="dxa"/>
            <w:vMerge w:val="restart"/>
          </w:tcPr>
          <w:p w:rsidR="00A4774E" w:rsidRDefault="00D17E98" w:rsidP="00FD1D14">
            <w:r w:rsidRPr="00FD1D14">
              <w:rPr>
                <w:rFonts w:hint="eastAsia"/>
              </w:rPr>
              <w:lastRenderedPageBreak/>
              <mc:AlternateContent>
                <mc:Choice Requires="wps">
                  <w:drawing>
                    <wp:anchor distT="0" distB="0" distL="114300" distR="114300" simplePos="0" relativeHeight="251714560" behindDoc="0" locked="0" layoutInCell="1" allowOverlap="1" wp14:anchorId="343FD5C1" wp14:editId="0FF82336">
                      <wp:simplePos x="0" y="0"/>
                      <wp:positionH relativeFrom="column">
                        <wp:posOffset>145415</wp:posOffset>
                      </wp:positionH>
                      <wp:positionV relativeFrom="paragraph">
                        <wp:posOffset>59690</wp:posOffset>
                      </wp:positionV>
                      <wp:extent cx="1992630" cy="360680"/>
                      <wp:effectExtent l="0" t="0" r="7620" b="1270"/>
                      <wp:wrapNone/>
                      <wp:docPr id="39" name="Text Box 39"/>
                      <wp:cNvGraphicFramePr/>
                      <a:graphic xmlns:a="http://schemas.openxmlformats.org/drawingml/2006/main">
                        <a:graphicData uri="http://schemas.microsoft.com/office/word/2010/wordprocessingShape">
                          <wps:wsp>
                            <wps:cNvSpPr txBox="1"/>
                            <wps:spPr>
                              <a:xfrm>
                                <a:off x="0" y="0"/>
                                <a:ext cx="1992630" cy="360680"/>
                              </a:xfrm>
                              <a:prstGeom prst="rect">
                                <a:avLst/>
                              </a:prstGeom>
                              <a:solidFill>
                                <a:srgbClr val="FDCBD0"/>
                              </a:solidFill>
                              <a:ln w="6350">
                                <a:noFill/>
                              </a:ln>
                              <a:effectLst/>
                            </wps:spPr>
                            <wps:txbx>
                              <w:txbxContent>
                                <w:p w:rsidR="00FD1D14" w:rsidRPr="009F6143" w:rsidRDefault="00FD1D14" w:rsidP="00FD1D14">
                                  <w:pPr>
                                    <w:spacing w:line="0" w:lineRule="atLeast"/>
                                    <w:rPr>
                                      <w:sz w:val="36"/>
                                      <w:szCs w:val="36"/>
                                    </w:rPr>
                                  </w:pPr>
                                  <w:r w:rsidRPr="009F6143">
                                    <w:rPr>
                                      <w:rFonts w:hint="eastAsia"/>
                                      <w:sz w:val="36"/>
                                      <w:szCs w:val="36"/>
                                    </w:rPr>
                                    <w:t>教材一</w:t>
                                  </w:r>
                                  <w:r w:rsidR="00A67EAD">
                                    <w:rPr>
                                      <w:rFonts w:hint="eastAsia"/>
                                      <w:sz w:val="36"/>
                                      <w:szCs w:val="36"/>
                                    </w:rPr>
                                    <w:t xml:space="preserve">: </w:t>
                                  </w:r>
                                  <w:r w:rsidR="00A67EAD" w:rsidRPr="00FD1D14">
                                    <w:rPr>
                                      <w:rFonts w:hint="eastAsia"/>
                                      <w:sz w:val="32"/>
                                      <w:szCs w:val="32"/>
                                    </w:rPr>
                                    <w:t>抽獎遊戲</w:t>
                                  </w:r>
                                  <w:r w:rsidR="00536084">
                                    <w:rPr>
                                      <w:rFonts w:hint="eastAsia"/>
                                      <w:sz w:val="32"/>
                                      <w:szCs w:val="32"/>
                                    </w:rPr>
                                    <w:t xml:space="preserve">　　　</w:t>
                                  </w:r>
                                  <w:r>
                                    <w:rPr>
                                      <w:rFonts w:hint="eastAsia"/>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1.45pt;margin-top:4.7pt;width:156.9pt;height:2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" fillcolor="#fdcbd0" stroked="f" strokeweight=".5pt">
                      <v:textbox>
                        <w:txbxContent>
                          <w:p w:rsidR="00FD1D14" w:rsidRPr="009F6143" w:rsidRDefault="00FD1D14" w:rsidP="00FD1D14">
                            <w:pPr>
                              <w:spacing w:line="0" w:lineRule="atLeast"/>
                              <w:rPr>
                                <w:sz w:val="36"/>
                                <w:szCs w:val="36"/>
                              </w:rPr>
                            </w:pPr>
                            <w:r w:rsidRPr="009F6143">
                              <w:rPr>
                                <w:rFonts w:hint="eastAsia"/>
                                <w:sz w:val="36"/>
                                <w:szCs w:val="36"/>
                              </w:rPr>
                              <w:t>教材一</w:t>
                            </w:r>
                            <w:r w:rsidR="00A67EAD">
                              <w:rPr>
                                <w:rFonts w:hint="eastAsia"/>
                                <w:sz w:val="36"/>
                                <w:szCs w:val="36"/>
                              </w:rPr>
                              <w:t xml:space="preserve">: </w:t>
                            </w:r>
                            <w:r w:rsidR="00A67EAD" w:rsidRPr="00FD1D14">
                              <w:rPr>
                                <w:rFonts w:hint="eastAsia"/>
                                <w:sz w:val="32"/>
                                <w:szCs w:val="32"/>
                              </w:rPr>
                              <w:t>抽獎遊戲</w:t>
                            </w:r>
                            <w:r w:rsidR="00536084">
                              <w:rPr>
                                <w:rFonts w:hint="eastAsia"/>
                                <w:sz w:val="32"/>
                                <w:szCs w:val="32"/>
                              </w:rPr>
                              <w:t xml:space="preserve">　　　</w:t>
                            </w:r>
                            <w:r>
                              <w:rPr>
                                <w:rFonts w:hint="eastAsia"/>
                                <w:sz w:val="36"/>
                                <w:szCs w:val="36"/>
                              </w:rPr>
                              <w:t xml:space="preserve">            </w:t>
                            </w:r>
                          </w:p>
                        </w:txbxContent>
                      </v:textbox>
                    </v:shape>
                  </w:pict>
                </mc:Fallback>
              </mc:AlternateContent>
            </w:r>
            <w:r w:rsidRPr="00FD1D14">
              <w:rPr>
                <w:rFonts w:hint="eastAsia"/>
              </w:rPr>
              <mc:AlternateContent>
                <mc:Choice Requires="wps">
                  <w:drawing>
                    <wp:anchor distT="0" distB="0" distL="114300" distR="114300" simplePos="0" relativeHeight="251713536" behindDoc="0" locked="0" layoutInCell="1" allowOverlap="1" wp14:anchorId="3D6B8DC8" wp14:editId="622B1037">
                      <wp:simplePos x="0" y="0"/>
                      <wp:positionH relativeFrom="column">
                        <wp:posOffset>145535</wp:posOffset>
                      </wp:positionH>
                      <wp:positionV relativeFrom="paragraph">
                        <wp:posOffset>59690</wp:posOffset>
                      </wp:positionV>
                      <wp:extent cx="2233930" cy="361950"/>
                      <wp:effectExtent l="57150" t="38100" r="33020" b="95250"/>
                      <wp:wrapNone/>
                      <wp:docPr id="36" name="Pentagon 36"/>
                      <wp:cNvGraphicFramePr/>
                      <a:graphic xmlns:a="http://schemas.openxmlformats.org/drawingml/2006/main">
                        <a:graphicData uri="http://schemas.microsoft.com/office/word/2010/wordprocessingShape">
                          <wps:wsp>
                            <wps:cNvSpPr/>
                            <wps:spPr>
                              <a:xfrm>
                                <a:off x="0" y="0"/>
                                <a:ext cx="2233930" cy="361950"/>
                              </a:xfrm>
                              <a:prstGeom prst="homePlat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6" o:spid="_x0000_s1026" type="#_x0000_t15" style="position:absolute;margin-left:11.45pt;margin-top:4.7pt;width:175.9pt;height:28.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" adj="19850" fillcolor="#ffa2a1" strokecolor="#be4b48">
                      <v:fill color2="#ffe5e5" rotate="t" angle="180" colors="0 #ffa2a1;22938f #ffbebd;1 #ffe5e5" focus="100%" type="gradient"/>
                      <v:shadow on="t" color="black" opacity="24903f" origin=",.5" offset="0,.55556mm"/>
                    </v:shape>
                  </w:pict>
                </mc:Fallback>
              </mc:AlternateContent>
            </w:r>
          </w:p>
        </w:tc>
        <w:tc>
          <w:tcPr>
            <w:tcW w:w="7698" w:type="dxa"/>
          </w:tcPr>
          <w:p w:rsidR="00FD1D14" w:rsidRDefault="00FD1D14" w:rsidP="00DB6263">
            <w:pPr>
              <w:rPr>
                <w:sz w:val="32"/>
                <w:szCs w:val="32"/>
              </w:rPr>
            </w:pPr>
            <w:r>
              <w:rPr>
                <w:rFonts w:hint="eastAsia"/>
                <w:sz w:val="32"/>
                <w:szCs w:val="32"/>
              </w:rPr>
              <w:t xml:space="preserve">      </w:t>
            </w:r>
          </w:p>
          <w:p w:rsidR="00536084" w:rsidRDefault="00FD1D14" w:rsidP="00DB6263">
            <w:r>
              <w:rPr>
                <w:rFonts w:hint="eastAsia"/>
                <w:sz w:val="32"/>
                <w:szCs w:val="32"/>
              </w:rPr>
              <w:t xml:space="preserve"> </w:t>
            </w:r>
            <w:r w:rsidR="00A4774E" w:rsidRPr="00DB6263">
              <w:rPr>
                <w:rFonts w:hint="eastAsia"/>
                <w:sz w:val="32"/>
                <w:szCs w:val="32"/>
              </w:rPr>
              <w:t xml:space="preserve"> </w:t>
            </w:r>
            <w:r w:rsidR="00303DCB">
              <w:rPr>
                <w:rFonts w:hint="eastAsia"/>
              </w:rPr>
              <w:t xml:space="preserve">   </w:t>
            </w:r>
          </w:p>
          <w:p w:rsidR="00303DCB" w:rsidRDefault="00536084" w:rsidP="00DB6263">
            <w:r>
              <w:rPr>
                <w:rFonts w:hint="eastAsia"/>
              </w:rPr>
              <w:t xml:space="preserve">　</w:t>
            </w:r>
            <w:r w:rsidR="009D05AC" w:rsidRPr="009D05AC">
              <w:rPr>
                <w:rFonts w:hint="eastAsia"/>
              </w:rPr>
              <w:t>投影片簡報</w:t>
            </w:r>
            <w:r w:rsidR="00303DCB">
              <w:rPr>
                <w:rFonts w:hint="eastAsia"/>
              </w:rPr>
              <w:t>(1</w:t>
            </w:r>
            <w:r w:rsidR="00303DCB">
              <w:rPr>
                <w:rFonts w:hint="eastAsia"/>
              </w:rPr>
              <w:t>張</w:t>
            </w:r>
            <w:r w:rsidR="00303DCB">
              <w:rPr>
                <w:rFonts w:hint="eastAsia"/>
              </w:rPr>
              <w:t xml:space="preserve">): </w:t>
            </w:r>
            <w:r w:rsidRPr="00536084">
              <w:rPr>
                <w:rFonts w:hint="eastAsia"/>
              </w:rPr>
              <w:t>抽獎遊戲</w:t>
            </w:r>
            <w:r>
              <w:rPr>
                <w:rFonts w:hint="eastAsia"/>
              </w:rPr>
              <w:t>.ppt</w:t>
            </w:r>
          </w:p>
          <w:p w:rsidR="00303DCB" w:rsidRDefault="00303DCB" w:rsidP="00DB6263">
            <w:r w:rsidRPr="00DB6263">
              <w:rPr>
                <w:sz w:val="32"/>
                <w:szCs w:val="32"/>
              </w:rPr>
              <mc:AlternateContent>
                <mc:Choice Requires="wps">
                  <w:drawing>
                    <wp:anchor distT="0" distB="0" distL="114300" distR="114300" simplePos="0" relativeHeight="251660287" behindDoc="1" locked="0" layoutInCell="1" allowOverlap="1" wp14:anchorId="2919F0AA" wp14:editId="633265B3">
                      <wp:simplePos x="0" y="0"/>
                      <wp:positionH relativeFrom="column">
                        <wp:posOffset>527</wp:posOffset>
                      </wp:positionH>
                      <wp:positionV relativeFrom="paragraph">
                        <wp:posOffset>2104223</wp:posOffset>
                      </wp:positionV>
                      <wp:extent cx="4804913" cy="1802765"/>
                      <wp:effectExtent l="57150" t="38100" r="72390" b="102235"/>
                      <wp:wrapNone/>
                      <wp:docPr id="6" name="Horizontal Scroll 6"/>
                      <wp:cNvGraphicFramePr/>
                      <a:graphic xmlns:a="http://schemas.openxmlformats.org/drawingml/2006/main">
                        <a:graphicData uri="http://schemas.microsoft.com/office/word/2010/wordprocessingShape">
                          <wps:wsp>
                            <wps:cNvSpPr/>
                            <wps:spPr>
                              <a:xfrm>
                                <a:off x="0" y="0"/>
                                <a:ext cx="4804913" cy="1802765"/>
                              </a:xfrm>
                              <a:prstGeom prst="horizontalScroll">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05pt;margin-top:165.7pt;width:378.35pt;height:141.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" fillcolor="#cdddac [1622]" strokecolor="#94b64e [3046]">
                      <v:fill color2="#f0f4e6 [502]" rotate="t" angle="180" colors="0 #dafda7;22938f #e4fdc2;1 #f5ffe6" focus="100%" type="gradient"/>
                      <v:shadow on="t" color="black" opacity="24903f" origin=",.5" offset="0,.55556mm"/>
                    </v:shape>
                  </w:pict>
                </mc:Fallback>
              </mc:AlternateContent>
            </w:r>
            <w:r>
              <w:rPr>
                <w:rFonts w:hint="eastAsia"/>
              </w:rPr>
              <w:t xml:space="preserve">   </w:t>
            </w:r>
            <w:r>
              <w:drawing>
                <wp:inline distT="0" distB="0" distL="0" distR="0" wp14:anchorId="1F7469DB" wp14:editId="500DCAA1">
                  <wp:extent cx="3752491" cy="2111003"/>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4994" cy="2112411"/>
                          </a:xfrm>
                          <a:prstGeom prst="rect">
                            <a:avLst/>
                          </a:prstGeom>
                          <a:noFill/>
                        </pic:spPr>
                      </pic:pic>
                    </a:graphicData>
                  </a:graphic>
                </wp:inline>
              </w:drawing>
            </w:r>
          </w:p>
          <w:p w:rsidR="00345709" w:rsidRDefault="00345709" w:rsidP="00303DCB"/>
          <w:p w:rsidR="00C41336" w:rsidRDefault="00A4774E" w:rsidP="00CB7DBE">
            <w:pPr>
              <w:pStyle w:val="ListParagraph"/>
              <w:ind w:leftChars="0"/>
            </w:pPr>
            <w:r>
              <w:rPr>
                <w:rFonts w:hint="eastAsia"/>
              </w:rPr>
              <w:t>遊戲</w:t>
            </w:r>
            <w:r w:rsidR="0094223D">
              <w:rPr>
                <w:rFonts w:hint="eastAsia"/>
              </w:rPr>
              <w:t>程序</w:t>
            </w:r>
            <w:r>
              <w:rPr>
                <w:rFonts w:hint="eastAsia"/>
              </w:rPr>
              <w:t xml:space="preserve">: </w:t>
            </w:r>
            <w:r>
              <w:rPr>
                <w:rFonts w:hint="eastAsia"/>
              </w:rPr>
              <w:t>建議教師可</w:t>
            </w:r>
            <w:r w:rsidR="00C41336">
              <w:rPr>
                <w:rFonts w:hint="eastAsia"/>
              </w:rPr>
              <w:t>模擬商人舉辦抽獎</w:t>
            </w:r>
            <w:r w:rsidR="00156F82">
              <w:rPr>
                <w:rFonts w:hint="eastAsia"/>
              </w:rPr>
              <w:t>(</w:t>
            </w:r>
            <w:r w:rsidR="00156F82">
              <w:rPr>
                <w:rFonts w:hint="eastAsia"/>
              </w:rPr>
              <w:t>促銷</w:t>
            </w:r>
            <w:r w:rsidR="00156F82">
              <w:rPr>
                <w:rFonts w:hint="eastAsia"/>
              </w:rPr>
              <w:t>)</w:t>
            </w:r>
            <w:r w:rsidR="00C41336">
              <w:rPr>
                <w:rFonts w:hint="eastAsia"/>
              </w:rPr>
              <w:t>活動。</w:t>
            </w:r>
          </w:p>
          <w:p w:rsidR="00A4774E" w:rsidRDefault="00C41336" w:rsidP="00CB7DBE">
            <w:pPr>
              <w:pStyle w:val="ListParagraph"/>
              <w:ind w:leftChars="0"/>
            </w:pPr>
            <w:r>
              <w:rPr>
                <w:rFonts w:hint="eastAsia"/>
              </w:rPr>
              <w:t>教師先</w:t>
            </w:r>
            <w:r w:rsidR="00A4774E">
              <w:rPr>
                <w:rFonts w:hint="eastAsia"/>
              </w:rPr>
              <w:t>準備</w:t>
            </w:r>
            <w:r w:rsidR="00A4774E">
              <w:rPr>
                <w:rFonts w:hint="eastAsia"/>
              </w:rPr>
              <w:t>3</w:t>
            </w:r>
            <w:r w:rsidR="00A4774E">
              <w:rPr>
                <w:rFonts w:hint="eastAsia"/>
              </w:rPr>
              <w:t>份禮品</w:t>
            </w:r>
            <w:r w:rsidR="001021C5">
              <w:rPr>
                <w:rFonts w:hint="eastAsia"/>
              </w:rPr>
              <w:t>，</w:t>
            </w:r>
            <w:r w:rsidR="00A4774E">
              <w:rPr>
                <w:rFonts w:hint="eastAsia"/>
              </w:rPr>
              <w:t>叫每位同學都寫上自己的名字</w:t>
            </w:r>
            <w:r w:rsidR="001021C5">
              <w:rPr>
                <w:rFonts w:hint="eastAsia"/>
              </w:rPr>
              <w:t>，</w:t>
            </w:r>
            <w:r w:rsidR="00A4774E">
              <w:rPr>
                <w:rFonts w:hint="eastAsia"/>
              </w:rPr>
              <w:t>放入箱內參加抽獎</w:t>
            </w:r>
            <w:r w:rsidR="001021C5">
              <w:rPr>
                <w:rFonts w:hint="eastAsia"/>
              </w:rPr>
              <w:t>，</w:t>
            </w:r>
            <w:r w:rsidR="00A4774E">
              <w:rPr>
                <w:rFonts w:hint="eastAsia"/>
              </w:rPr>
              <w:t>每位同學只可寫一張</w:t>
            </w:r>
            <w:r w:rsidR="006F7405">
              <w:rPr>
                <w:rFonts w:hint="eastAsia"/>
              </w:rPr>
              <w:t>。</w:t>
            </w:r>
            <w:r w:rsidR="00A4774E">
              <w:rPr>
                <w:rFonts w:hint="eastAsia"/>
              </w:rPr>
              <w:t xml:space="preserve"> </w:t>
            </w:r>
            <w:r w:rsidR="00A4774E">
              <w:rPr>
                <w:rFonts w:hint="eastAsia"/>
              </w:rPr>
              <w:t>教師</w:t>
            </w:r>
            <w:r w:rsidR="00FC07EA">
              <w:rPr>
                <w:rFonts w:hint="eastAsia"/>
              </w:rPr>
              <w:t>故意</w:t>
            </w:r>
            <w:r>
              <w:rPr>
                <w:rFonts w:hint="eastAsia"/>
              </w:rPr>
              <w:t>不守抽獎</w:t>
            </w:r>
            <w:r w:rsidR="00D62BD3">
              <w:rPr>
                <w:rFonts w:hint="eastAsia"/>
              </w:rPr>
              <w:t>規則</w:t>
            </w:r>
            <w:r w:rsidR="001021C5">
              <w:rPr>
                <w:rFonts w:hint="eastAsia"/>
              </w:rPr>
              <w:t>，</w:t>
            </w:r>
            <w:r w:rsidR="00D62BD3">
              <w:rPr>
                <w:rFonts w:hint="eastAsia"/>
              </w:rPr>
              <w:t>把</w:t>
            </w:r>
            <w:r w:rsidR="00A4774E">
              <w:rPr>
                <w:rFonts w:hint="eastAsia"/>
              </w:rPr>
              <w:t>箱內紙條全部換成一位同學的名字</w:t>
            </w:r>
            <w:r w:rsidR="00A4774E">
              <w:rPr>
                <w:rFonts w:hint="eastAsia"/>
              </w:rPr>
              <w:t>(</w:t>
            </w:r>
            <w:r w:rsidR="00A4774E">
              <w:rPr>
                <w:rFonts w:hint="eastAsia"/>
              </w:rPr>
              <w:t>或取出另一個箱</w:t>
            </w:r>
            <w:r w:rsidR="001021C5">
              <w:rPr>
                <w:rFonts w:hint="eastAsia"/>
              </w:rPr>
              <w:t>，</w:t>
            </w:r>
            <w:r w:rsidR="00A4774E">
              <w:rPr>
                <w:rFonts w:hint="eastAsia"/>
              </w:rPr>
              <w:t>箱內只有一位同學的名字</w:t>
            </w:r>
            <w:r w:rsidR="00A4774E">
              <w:rPr>
                <w:rFonts w:hint="eastAsia"/>
              </w:rPr>
              <w:t>)</w:t>
            </w:r>
            <w:r w:rsidR="00A4774E">
              <w:rPr>
                <w:rFonts w:hint="eastAsia"/>
              </w:rPr>
              <w:t>。最後當然只有那位同學</w:t>
            </w:r>
            <w:r w:rsidR="00BA1CC8">
              <w:rPr>
                <w:rFonts w:hint="eastAsia"/>
              </w:rPr>
              <w:t>被抽中</w:t>
            </w:r>
            <w:r w:rsidR="00A4774E">
              <w:rPr>
                <w:rFonts w:hint="eastAsia"/>
              </w:rPr>
              <w:t>得獎。</w:t>
            </w:r>
          </w:p>
          <w:p w:rsidR="00345709" w:rsidRDefault="00345709" w:rsidP="00345709">
            <w:pPr>
              <w:pStyle w:val="ListParagraph"/>
              <w:spacing w:line="240" w:lineRule="atLeast"/>
              <w:ind w:leftChars="0"/>
            </w:pPr>
          </w:p>
          <w:p w:rsidR="009C772D" w:rsidRDefault="00A4774E" w:rsidP="009C772D">
            <w:pPr>
              <w:pStyle w:val="ListParagraph"/>
              <w:spacing w:line="240" w:lineRule="atLeast"/>
              <w:ind w:leftChars="0"/>
            </w:pPr>
            <w:r>
              <w:rPr>
                <w:rFonts w:hint="eastAsia"/>
              </w:rPr>
              <w:t>建議教師引導學生思考</w:t>
            </w:r>
            <w:r>
              <w:rPr>
                <w:rFonts w:hint="eastAsia"/>
              </w:rPr>
              <w:t xml:space="preserve">: </w:t>
            </w:r>
          </w:p>
          <w:p w:rsidR="00BA1CC8" w:rsidRDefault="00A4774E" w:rsidP="009C772D">
            <w:pPr>
              <w:pStyle w:val="ListParagraph"/>
              <w:numPr>
                <w:ilvl w:val="0"/>
                <w:numId w:val="2"/>
              </w:numPr>
              <w:spacing w:line="240" w:lineRule="atLeast"/>
              <w:ind w:leftChars="0"/>
            </w:pPr>
            <w:r>
              <w:rPr>
                <w:rFonts w:hint="eastAsia"/>
              </w:rPr>
              <w:t>為什麼只有一位同學得獎</w:t>
            </w:r>
            <w:r>
              <w:rPr>
                <w:rFonts w:hint="eastAsia"/>
              </w:rPr>
              <w:t xml:space="preserve">? </w:t>
            </w:r>
          </w:p>
          <w:p w:rsidR="00BA1CC8" w:rsidRDefault="00A4774E" w:rsidP="0012702D">
            <w:pPr>
              <w:pStyle w:val="ListParagraph"/>
              <w:numPr>
                <w:ilvl w:val="0"/>
                <w:numId w:val="2"/>
              </w:numPr>
              <w:spacing w:line="240" w:lineRule="atLeast"/>
              <w:ind w:leftChars="0"/>
            </w:pPr>
            <w:r>
              <w:rPr>
                <w:rFonts w:hint="eastAsia"/>
              </w:rPr>
              <w:t>如何可以令每位同學都有機會得獎</w:t>
            </w:r>
            <w:r>
              <w:rPr>
                <w:rFonts w:hint="eastAsia"/>
              </w:rPr>
              <w:t>?</w:t>
            </w:r>
          </w:p>
          <w:p w:rsidR="00BA1CC8" w:rsidRDefault="00A4774E" w:rsidP="0012702D">
            <w:pPr>
              <w:pStyle w:val="ListParagraph"/>
              <w:numPr>
                <w:ilvl w:val="0"/>
                <w:numId w:val="2"/>
              </w:numPr>
              <w:spacing w:line="240" w:lineRule="atLeast"/>
              <w:ind w:leftChars="0"/>
            </w:pPr>
            <w:r>
              <w:rPr>
                <w:rFonts w:hint="eastAsia"/>
              </w:rPr>
              <w:t>什麼是公平參與</w:t>
            </w:r>
            <w:r>
              <w:rPr>
                <w:rFonts w:hint="eastAsia"/>
              </w:rPr>
              <w:t>?</w:t>
            </w:r>
            <w:r w:rsidR="00D619E4">
              <w:rPr>
                <w:rFonts w:hint="eastAsia"/>
              </w:rPr>
              <w:t xml:space="preserve"> </w:t>
            </w:r>
          </w:p>
          <w:p w:rsidR="009C772D" w:rsidRDefault="00D619E4" w:rsidP="0012702D">
            <w:pPr>
              <w:pStyle w:val="ListParagraph"/>
              <w:numPr>
                <w:ilvl w:val="0"/>
                <w:numId w:val="2"/>
              </w:numPr>
              <w:spacing w:line="240" w:lineRule="atLeast"/>
              <w:ind w:leftChars="0"/>
            </w:pPr>
            <w:r>
              <w:rPr>
                <w:rFonts w:hint="eastAsia"/>
              </w:rPr>
              <w:t>你喜歡公平參與嗎</w:t>
            </w:r>
            <w:r>
              <w:rPr>
                <w:rFonts w:hint="eastAsia"/>
              </w:rPr>
              <w:t>?</w:t>
            </w:r>
            <w:r w:rsidR="009272C3">
              <w:rPr>
                <w:rFonts w:hint="eastAsia"/>
              </w:rPr>
              <w:t xml:space="preserve"> </w:t>
            </w:r>
            <w:r w:rsidR="009272C3">
              <w:rPr>
                <w:rFonts w:hint="eastAsia"/>
              </w:rPr>
              <w:t>為什麼</w:t>
            </w:r>
            <w:r w:rsidR="00616AA8">
              <w:rPr>
                <w:rFonts w:hint="eastAsia"/>
              </w:rPr>
              <w:t>喜歡</w:t>
            </w:r>
            <w:r w:rsidR="00616AA8">
              <w:rPr>
                <w:rFonts w:hint="eastAsia"/>
              </w:rPr>
              <w:t>/</w:t>
            </w:r>
            <w:r w:rsidR="00616AA8">
              <w:rPr>
                <w:rFonts w:hint="eastAsia"/>
              </w:rPr>
              <w:t>不喜歡</w:t>
            </w:r>
            <w:r w:rsidR="00616AA8">
              <w:rPr>
                <w:rFonts w:hint="eastAsia"/>
              </w:rPr>
              <w:t>?</w:t>
            </w:r>
          </w:p>
          <w:p w:rsidR="00A4774E" w:rsidRDefault="009C772D" w:rsidP="0012702D">
            <w:pPr>
              <w:pStyle w:val="ListParagraph"/>
              <w:numPr>
                <w:ilvl w:val="0"/>
                <w:numId w:val="2"/>
              </w:numPr>
              <w:spacing w:line="240" w:lineRule="atLeast"/>
              <w:ind w:leftChars="0"/>
            </w:pPr>
            <w:r>
              <w:rPr>
                <w:rFonts w:hint="eastAsia"/>
              </w:rPr>
              <w:t>是否要重新抽獎</w:t>
            </w:r>
            <w:r>
              <w:rPr>
                <w:rFonts w:hint="eastAsia"/>
              </w:rPr>
              <w:t>? (</w:t>
            </w:r>
            <w:r>
              <w:rPr>
                <w:rFonts w:hint="eastAsia"/>
              </w:rPr>
              <w:t>最後</w:t>
            </w:r>
            <w:r w:rsidR="001021C5">
              <w:rPr>
                <w:rFonts w:hint="eastAsia"/>
              </w:rPr>
              <w:t>，</w:t>
            </w:r>
            <w:r>
              <w:rPr>
                <w:rFonts w:hint="eastAsia"/>
              </w:rPr>
              <w:t>教師可以採用第一個抽獎箱</w:t>
            </w:r>
            <w:r w:rsidR="001021C5">
              <w:rPr>
                <w:rFonts w:hint="eastAsia"/>
              </w:rPr>
              <w:t>，</w:t>
            </w:r>
            <w:r>
              <w:rPr>
                <w:rFonts w:hint="eastAsia"/>
              </w:rPr>
              <w:t>公平抽出三位得獎的同學。</w:t>
            </w:r>
            <w:r>
              <w:rPr>
                <w:rFonts w:hint="eastAsia"/>
              </w:rPr>
              <w:t>)</w:t>
            </w:r>
          </w:p>
          <w:p w:rsidR="00267028" w:rsidRDefault="00513489" w:rsidP="00267028">
            <w:r>
              <w:rPr>
                <w:rFonts w:hint="eastAsia"/>
              </w:rPr>
              <w:drawing>
                <wp:inline distT="0" distB="0" distL="0" distR="0" wp14:anchorId="3C2354AF" wp14:editId="3274A161">
                  <wp:extent cx="635846" cy="767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_icon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4949" cy="766667"/>
                          </a:xfrm>
                          <a:prstGeom prst="rect">
                            <a:avLst/>
                          </a:prstGeom>
                        </pic:spPr>
                      </pic:pic>
                    </a:graphicData>
                  </a:graphic>
                </wp:inline>
              </w:drawing>
            </w:r>
            <w:r w:rsidR="00D81A94">
              <w:rPr>
                <w:rFonts w:hint="eastAsia"/>
              </w:rPr>
              <w:t>建議教師閱讀以下</w:t>
            </w:r>
            <w:r w:rsidR="00D81A94" w:rsidRPr="00D0255E">
              <w:rPr>
                <w:rFonts w:hint="eastAsia"/>
              </w:rPr>
              <w:t>資料</w:t>
            </w:r>
            <w:r w:rsidR="00361A45">
              <w:rPr>
                <w:rFonts w:hint="eastAsia"/>
              </w:rPr>
              <w:t>在小結中提出</w:t>
            </w:r>
            <w:r w:rsidR="00D81A94">
              <w:rPr>
                <w:rFonts w:hint="eastAsia"/>
              </w:rPr>
              <w:t>:</w:t>
            </w:r>
          </w:p>
          <w:p w:rsidR="00B96494" w:rsidRDefault="00B96494" w:rsidP="00513489">
            <w:pPr>
              <w:pStyle w:val="ListParagraph"/>
              <w:ind w:leftChars="0"/>
            </w:pPr>
            <w:r>
              <w:rPr>
                <w:rFonts w:hint="eastAsia"/>
              </w:rPr>
              <w:t>《聖經》</w:t>
            </w:r>
            <w:r>
              <w:rPr>
                <w:rFonts w:hint="eastAsia"/>
              </w:rPr>
              <w:t xml:space="preserve"> </w:t>
            </w:r>
          </w:p>
          <w:tbl>
            <w:tblPr>
              <w:tblStyle w:val="TableGrid"/>
              <w:tblW w:w="0" w:type="auto"/>
              <w:tblInd w:w="480" w:type="dxa"/>
              <w:tblLook w:val="04A0" w:firstRow="1" w:lastRow="0" w:firstColumn="1" w:lastColumn="0" w:noHBand="0" w:noVBand="1"/>
            </w:tblPr>
            <w:tblGrid>
              <w:gridCol w:w="6352"/>
            </w:tblGrid>
            <w:tr w:rsidR="00D81A94" w:rsidTr="007B099B">
              <w:tc>
                <w:tcPr>
                  <w:tcW w:w="6352" w:type="dxa"/>
                </w:tcPr>
                <w:p w:rsidR="00D81A94" w:rsidRDefault="00D81A94" w:rsidP="00B0510C">
                  <w:pPr>
                    <w:pStyle w:val="ListParagraph"/>
                    <w:numPr>
                      <w:ilvl w:val="0"/>
                      <w:numId w:val="10"/>
                    </w:numPr>
                    <w:ind w:leftChars="0"/>
                  </w:pPr>
                  <w:r w:rsidRPr="009E19F9">
                    <w:rPr>
                      <w:rFonts w:hint="eastAsia"/>
                    </w:rPr>
                    <w:t>聖詠</w:t>
                  </w:r>
                  <w:r w:rsidRPr="009E19F9">
                    <w:rPr>
                      <w:rFonts w:hint="eastAsia"/>
                    </w:rPr>
                    <w:t xml:space="preserve"> 15</w:t>
                  </w:r>
                  <w:r>
                    <w:rPr>
                      <w:rFonts w:hint="eastAsia"/>
                    </w:rPr>
                    <w:t xml:space="preserve"> </w:t>
                  </w:r>
                  <w:r w:rsidR="00514588">
                    <w:t>(</w:t>
                  </w:r>
                  <w:r w:rsidRPr="00D81A94">
                    <w:rPr>
                      <w:rFonts w:hint="eastAsia"/>
                    </w:rPr>
                    <w:t>達味詩歌</w:t>
                  </w:r>
                  <w:r w:rsidR="00514588">
                    <w:t>)</w:t>
                  </w:r>
                </w:p>
                <w:p w:rsidR="00D81A94" w:rsidRDefault="00A1019C" w:rsidP="00081C43">
                  <w:pPr>
                    <w:pStyle w:val="ListParagraph"/>
                    <w:ind w:leftChars="180" w:left="432"/>
                  </w:pPr>
                  <w:r>
                    <w:rPr>
                      <w:rFonts w:hint="eastAsia"/>
                    </w:rPr>
                    <w:t>上主，誰能在你的帳幕裏居住</w:t>
                  </w:r>
                  <w:r w:rsidR="00156F82">
                    <w:t>……</w:t>
                  </w:r>
                  <w:r w:rsidR="00D81A94" w:rsidRPr="00D81A94">
                    <w:rPr>
                      <w:rFonts w:hint="eastAsia"/>
                    </w:rPr>
                    <w:t>只有那行為正直，作事公平，從自己心裏說誠實話的人，他不信口非議，危害兄弟，更不會對鄰里，恃勢詆欺，對作惡犯罪的人睥睨，對敬畏天主的人重視</w:t>
                  </w:r>
                  <w:r w:rsidR="00081C43">
                    <w:t>……</w:t>
                  </w:r>
                </w:p>
              </w:tc>
            </w:tr>
          </w:tbl>
          <w:p w:rsidR="00B96494" w:rsidRDefault="00B96494" w:rsidP="003943F4">
            <w:pPr>
              <w:ind w:firstLineChars="100" w:firstLine="240"/>
            </w:pPr>
            <w:r w:rsidRPr="002A5980">
              <w:rPr>
                <w:rFonts w:hint="eastAsia"/>
              </w:rPr>
              <w:lastRenderedPageBreak/>
              <w:t>《教會社會訓導彙編》</w:t>
            </w:r>
            <w:r>
              <w:rPr>
                <w:rFonts w:hint="eastAsia"/>
              </w:rPr>
              <w:t>。</w:t>
            </w:r>
          </w:p>
          <w:tbl>
            <w:tblPr>
              <w:tblStyle w:val="TableGrid"/>
              <w:tblW w:w="0" w:type="auto"/>
              <w:tblInd w:w="313" w:type="dxa"/>
              <w:tblLook w:val="04A0" w:firstRow="1" w:lastRow="0" w:firstColumn="1" w:lastColumn="0" w:noHBand="0" w:noVBand="1"/>
            </w:tblPr>
            <w:tblGrid>
              <w:gridCol w:w="6519"/>
            </w:tblGrid>
            <w:tr w:rsidR="00B96494" w:rsidTr="007B099B">
              <w:trPr>
                <w:trHeight w:val="1810"/>
              </w:trPr>
              <w:tc>
                <w:tcPr>
                  <w:tcW w:w="6519" w:type="dxa"/>
                </w:tcPr>
                <w:p w:rsidR="00E119FE" w:rsidRDefault="00CB6E39" w:rsidP="00653500">
                  <w:pPr>
                    <w:pStyle w:val="ListParagraph"/>
                    <w:ind w:leftChars="0" w:left="0"/>
                  </w:pPr>
                  <w:r>
                    <w:rPr>
                      <w:rFonts w:hint="eastAsia"/>
                    </w:rPr>
                    <mc:AlternateContent>
                      <mc:Choice Requires="wps">
                        <w:drawing>
                          <wp:anchor distT="0" distB="0" distL="114300" distR="114300" simplePos="0" relativeHeight="251698176" behindDoc="0" locked="0" layoutInCell="1" allowOverlap="1" wp14:anchorId="3F5FDDFB" wp14:editId="5BD3B48F">
                            <wp:simplePos x="0" y="0"/>
                            <wp:positionH relativeFrom="column">
                              <wp:posOffset>-31115</wp:posOffset>
                            </wp:positionH>
                            <wp:positionV relativeFrom="paragraph">
                              <wp:posOffset>41779</wp:posOffset>
                            </wp:positionV>
                            <wp:extent cx="301625" cy="128905"/>
                            <wp:effectExtent l="0" t="19050" r="41275" b="42545"/>
                            <wp:wrapNone/>
                            <wp:docPr id="2" name="Right Arrow 2"/>
                            <wp:cNvGraphicFramePr/>
                            <a:graphic xmlns:a="http://schemas.openxmlformats.org/drawingml/2006/main">
                              <a:graphicData uri="http://schemas.microsoft.com/office/word/2010/wordprocessingShape">
                                <wps:wsp>
                                  <wps:cNvSpPr/>
                                  <wps:spPr>
                                    <a:xfrm>
                                      <a:off x="0" y="0"/>
                                      <a:ext cx="30162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45pt;margin-top:3.3pt;width:23.75pt;height:10.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" adj="16984" fillcolor="#4f81bd [3204]" strokecolor="#243f60 [1604]" strokeweight="2pt"/>
                        </w:pict>
                      </mc:Fallback>
                    </mc:AlternateContent>
                  </w:r>
                  <w:r w:rsidR="00B96494">
                    <w:rPr>
                      <w:rFonts w:hint="eastAsia"/>
                    </w:rPr>
                    <w:t xml:space="preserve"> </w:t>
                  </w:r>
                  <w:r w:rsidR="00FB121D">
                    <w:rPr>
                      <w:rFonts w:hint="eastAsia"/>
                    </w:rPr>
                    <w:t xml:space="preserve">   </w:t>
                  </w:r>
                  <w:r w:rsidR="00E119FE">
                    <w:rPr>
                      <w:rFonts w:hint="eastAsia"/>
                    </w:rPr>
                    <w:t>【</w:t>
                  </w:r>
                  <w:r w:rsidR="00E119FE">
                    <w:rPr>
                      <w:rFonts w:hint="eastAsia"/>
                    </w:rPr>
                    <w:t>333</w:t>
                  </w:r>
                  <w:r w:rsidR="00E119FE">
                    <w:rPr>
                      <w:rFonts w:hint="eastAsia"/>
                    </w:rPr>
                    <w:t>】</w:t>
                  </w:r>
                  <w:r w:rsidR="00E119FE">
                    <w:t>……</w:t>
                  </w:r>
                  <w:r w:rsidR="00E119FE">
                    <w:rPr>
                      <w:rFonts w:hint="eastAsia"/>
                    </w:rPr>
                    <w:t>每一個人都有權利按自己的能力</w:t>
                  </w:r>
                  <w:r w:rsidR="001021C5">
                    <w:rPr>
                      <w:rFonts w:hint="eastAsia"/>
                    </w:rPr>
                    <w:t>，</w:t>
                  </w:r>
                  <w:r w:rsidR="00E119FE">
                    <w:rPr>
                      <w:rFonts w:hint="eastAsia"/>
                    </w:rPr>
                    <w:t>參與經濟生活</w:t>
                  </w:r>
                  <w:r w:rsidR="001021C5">
                    <w:rPr>
                      <w:rFonts w:hint="eastAsia"/>
                    </w:rPr>
                    <w:t>，</w:t>
                  </w:r>
                  <w:r w:rsidR="00E119FE">
                    <w:rPr>
                      <w:rFonts w:hint="eastAsia"/>
                    </w:rPr>
                    <w:t>為自己國家甚至人類大家庭的進步</w:t>
                  </w:r>
                  <w:r w:rsidR="001021C5">
                    <w:rPr>
                      <w:rFonts w:hint="eastAsia"/>
                    </w:rPr>
                    <w:t>，</w:t>
                  </w:r>
                  <w:r w:rsidR="00A1019C">
                    <w:rPr>
                      <w:rFonts w:hint="eastAsia"/>
                    </w:rPr>
                    <w:t>作出貢獻</w:t>
                  </w:r>
                  <w:r w:rsidR="00353B1B">
                    <w:t>……</w:t>
                  </w:r>
                  <w:r w:rsidR="00E119FE">
                    <w:rPr>
                      <w:rFonts w:hint="eastAsia"/>
                    </w:rPr>
                    <w:t>每個人</w:t>
                  </w:r>
                  <w:r w:rsidR="00A1019C">
                    <w:rPr>
                      <w:rFonts w:hint="eastAsia"/>
                    </w:rPr>
                    <w:t>就有義務為群體的經濟發展而努力。這義務需在團結關懷及公義下履行</w:t>
                  </w:r>
                  <w:r w:rsidR="00E119FE">
                    <w:t>……</w:t>
                  </w:r>
                  <w:r w:rsidR="00E119FE">
                    <w:rPr>
                      <w:rFonts w:hint="eastAsia"/>
                    </w:rPr>
                    <mc:AlternateContent>
                      <mc:Choice Requires="wps">
                        <w:drawing>
                          <wp:anchor distT="0" distB="0" distL="114300" distR="114300" simplePos="0" relativeHeight="251700224" behindDoc="0" locked="0" layoutInCell="1" allowOverlap="1" wp14:anchorId="63C2ABA3" wp14:editId="3E3F7650">
                            <wp:simplePos x="0" y="0"/>
                            <wp:positionH relativeFrom="column">
                              <wp:posOffset>-31115</wp:posOffset>
                            </wp:positionH>
                            <wp:positionV relativeFrom="paragraph">
                              <wp:posOffset>41778</wp:posOffset>
                            </wp:positionV>
                            <wp:extent cx="301625" cy="128905"/>
                            <wp:effectExtent l="0" t="19050" r="41275" b="42545"/>
                            <wp:wrapNone/>
                            <wp:docPr id="4" name="Right Arrow 4"/>
                            <wp:cNvGraphicFramePr/>
                            <a:graphic xmlns:a="http://schemas.openxmlformats.org/drawingml/2006/main">
                              <a:graphicData uri="http://schemas.microsoft.com/office/word/2010/wordprocessingShape">
                                <wps:wsp>
                                  <wps:cNvSpPr/>
                                  <wps:spPr>
                                    <a:xfrm>
                                      <a:off x="0" y="0"/>
                                      <a:ext cx="30162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 o:spid="_x0000_s1026" type="#_x0000_t13" style="position:absolute;margin-left:-2.45pt;margin-top:3.3pt;width:23.75pt;height:10.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EiCdgIAAEA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" adj="16984" fillcolor="#4f81bd [3204]" strokecolor="#243f60 [1604]" strokeweight="2pt"/>
                        </w:pict>
                      </mc:Fallback>
                    </mc:AlternateContent>
                  </w:r>
                </w:p>
                <w:p w:rsidR="00B96494" w:rsidRDefault="00B96494" w:rsidP="00653500">
                  <w:pPr>
                    <w:pStyle w:val="ListParagraph"/>
                    <w:ind w:leftChars="0" w:left="0"/>
                  </w:pPr>
                  <w:r>
                    <w:rPr>
                      <w:rFonts w:hint="eastAsia"/>
                    </w:rPr>
                    <mc:AlternateContent>
                      <mc:Choice Requires="wps">
                        <w:drawing>
                          <wp:anchor distT="0" distB="0" distL="114300" distR="114300" simplePos="0" relativeHeight="251677696" behindDoc="0" locked="0" layoutInCell="1" allowOverlap="1" wp14:anchorId="23AABCB2" wp14:editId="6815C623">
                            <wp:simplePos x="0" y="0"/>
                            <wp:positionH relativeFrom="column">
                              <wp:posOffset>-31115</wp:posOffset>
                            </wp:positionH>
                            <wp:positionV relativeFrom="paragraph">
                              <wp:posOffset>47385</wp:posOffset>
                            </wp:positionV>
                            <wp:extent cx="301625" cy="128905"/>
                            <wp:effectExtent l="0" t="19050" r="41275" b="42545"/>
                            <wp:wrapNone/>
                            <wp:docPr id="10" name="Right Arrow 10"/>
                            <wp:cNvGraphicFramePr/>
                            <a:graphic xmlns:a="http://schemas.openxmlformats.org/drawingml/2006/main">
                              <a:graphicData uri="http://schemas.microsoft.com/office/word/2010/wordprocessingShape">
                                <wps:wsp>
                                  <wps:cNvSpPr/>
                                  <wps:spPr>
                                    <a:xfrm>
                                      <a:off x="0" y="0"/>
                                      <a:ext cx="30162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2.45pt;margin-top:3.75pt;width:23.75pt;height:10.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" adj="16984" fillcolor="#4f81bd [3204]" strokecolor="#243f60 [1604]" strokeweight="2pt"/>
                        </w:pict>
                      </mc:Fallback>
                    </mc:AlternateContent>
                  </w:r>
                  <w:r>
                    <w:rPr>
                      <w:rFonts w:hint="eastAsia"/>
                    </w:rPr>
                    <w:t xml:space="preserve">    </w:t>
                  </w:r>
                  <w:r>
                    <w:rPr>
                      <w:rFonts w:hint="eastAsia"/>
                    </w:rPr>
                    <w:t>【</w:t>
                  </w:r>
                  <w:r>
                    <w:rPr>
                      <w:rFonts w:hint="eastAsia"/>
                    </w:rPr>
                    <w:t>340</w:t>
                  </w:r>
                  <w:r>
                    <w:rPr>
                      <w:rFonts w:hint="eastAsia"/>
                    </w:rPr>
                    <w:t>】</w:t>
                  </w:r>
                  <w:r w:rsidR="00867BC3">
                    <w:t>……</w:t>
                  </w:r>
                  <w:r>
                    <w:rPr>
                      <w:rFonts w:hint="eastAsia"/>
                    </w:rPr>
                    <w:t>有些企業雖獲利</w:t>
                  </w:r>
                  <w:r w:rsidR="001021C5">
                    <w:rPr>
                      <w:rFonts w:hint="eastAsia"/>
                    </w:rPr>
                    <w:t>，</w:t>
                  </w:r>
                  <w:r>
                    <w:rPr>
                      <w:rFonts w:hint="eastAsia"/>
                    </w:rPr>
                    <w:t>卻不造福社會</w:t>
                  </w:r>
                  <w:r w:rsidR="001021C5">
                    <w:rPr>
                      <w:rFonts w:hint="eastAsia"/>
                    </w:rPr>
                    <w:t>，</w:t>
                  </w:r>
                  <w:r w:rsidR="00A1019C">
                    <w:rPr>
                      <w:rFonts w:hint="eastAsia"/>
                    </w:rPr>
                    <w:t>例如成為剥削人、逃避社會公義責任、違反工人權益的企業</w:t>
                  </w:r>
                  <w:r w:rsidR="00867BC3">
                    <w:t>……</w:t>
                  </w:r>
                </w:p>
                <w:p w:rsidR="00B96494" w:rsidRDefault="00B96494" w:rsidP="00653500">
                  <w:pPr>
                    <w:pStyle w:val="ListParagraph"/>
                    <w:ind w:leftChars="0" w:left="0"/>
                  </w:pPr>
                  <w:r>
                    <w:rPr>
                      <w:rFonts w:hint="eastAsia"/>
                    </w:rPr>
                    <mc:AlternateContent>
                      <mc:Choice Requires="wps">
                        <w:drawing>
                          <wp:anchor distT="0" distB="0" distL="114300" distR="114300" simplePos="0" relativeHeight="251674624" behindDoc="0" locked="0" layoutInCell="1" allowOverlap="1" wp14:anchorId="265F25E0" wp14:editId="2B3CD133">
                            <wp:simplePos x="0" y="0"/>
                            <wp:positionH relativeFrom="column">
                              <wp:posOffset>-31115</wp:posOffset>
                            </wp:positionH>
                            <wp:positionV relativeFrom="paragraph">
                              <wp:posOffset>23495</wp:posOffset>
                            </wp:positionV>
                            <wp:extent cx="301625" cy="128905"/>
                            <wp:effectExtent l="0" t="19050" r="41275" b="42545"/>
                            <wp:wrapNone/>
                            <wp:docPr id="13" name="Right Arrow 13"/>
                            <wp:cNvGraphicFramePr/>
                            <a:graphic xmlns:a="http://schemas.openxmlformats.org/drawingml/2006/main">
                              <a:graphicData uri="http://schemas.microsoft.com/office/word/2010/wordprocessingShape">
                                <wps:wsp>
                                  <wps:cNvSpPr/>
                                  <wps:spPr>
                                    <a:xfrm>
                                      <a:off x="0" y="0"/>
                                      <a:ext cx="30162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3" o:spid="_x0000_s1026" type="#_x0000_t13" style="position:absolute;margin-left:-2.45pt;margin-top:1.85pt;width:23.75pt;height:10.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" adj="16984" fillcolor="#4f81bd [3204]" strokecolor="#243f60 [1604]" strokeweight="2pt"/>
                        </w:pict>
                      </mc:Fallback>
                    </mc:AlternateContent>
                  </w:r>
                  <w:r>
                    <w:rPr>
                      <w:rFonts w:hint="eastAsia"/>
                    </w:rPr>
                    <w:t xml:space="preserve">    </w:t>
                  </w:r>
                  <w:r>
                    <w:rPr>
                      <w:rFonts w:hint="eastAsia"/>
                    </w:rPr>
                    <w:t>【</w:t>
                  </w:r>
                  <w:r>
                    <w:rPr>
                      <w:rFonts w:hint="eastAsia"/>
                    </w:rPr>
                    <w:t>35</w:t>
                  </w:r>
                  <w:r>
                    <w:t>3</w:t>
                  </w:r>
                  <w:r>
                    <w:rPr>
                      <w:rFonts w:hint="eastAsia"/>
                    </w:rPr>
                    <w:t>】</w:t>
                  </w:r>
                  <w:r w:rsidR="00567975">
                    <w:t>……</w:t>
                  </w:r>
                  <w:r>
                    <w:rPr>
                      <w:rFonts w:hint="eastAsia"/>
                    </w:rPr>
                    <w:t>自由市場只有在政府界定經濟發展方向</w:t>
                  </w:r>
                  <w:r w:rsidR="001021C5">
                    <w:rPr>
                      <w:rFonts w:hint="eastAsia"/>
                    </w:rPr>
                    <w:t>，</w:t>
                  </w:r>
                  <w:r>
                    <w:rPr>
                      <w:rFonts w:hint="eastAsia"/>
                    </w:rPr>
                    <w:t>促使人遵守公平和具透明度的規則</w:t>
                  </w:r>
                  <w:r w:rsidR="001021C5">
                    <w:rPr>
                      <w:rFonts w:hint="eastAsia"/>
                    </w:rPr>
                    <w:t>，</w:t>
                  </w:r>
                  <w:r>
                    <w:rPr>
                      <w:rFonts w:hint="eastAsia"/>
                    </w:rPr>
                    <w:t>以及在市場失去預期效率及需要重新分配時</w:t>
                  </w:r>
                  <w:r w:rsidR="001021C5">
                    <w:rPr>
                      <w:rFonts w:hint="eastAsia"/>
                    </w:rPr>
                    <w:t>，</w:t>
                  </w:r>
                  <w:r>
                    <w:rPr>
                      <w:rFonts w:hint="eastAsia"/>
                    </w:rPr>
                    <w:t>能直接介入</w:t>
                  </w:r>
                  <w:r w:rsidR="001021C5">
                    <w:rPr>
                      <w:rFonts w:hint="eastAsia"/>
                    </w:rPr>
                    <w:t>，</w:t>
                  </w:r>
                  <w:r w:rsidR="00A1019C">
                    <w:rPr>
                      <w:rFonts w:hint="eastAsia"/>
                    </w:rPr>
                    <w:t>這樣才可為大眾帶來良好的影響</w:t>
                  </w:r>
                  <w:r w:rsidR="00567975">
                    <w:t>……</w:t>
                  </w:r>
                </w:p>
              </w:tc>
            </w:tr>
          </w:tbl>
          <w:p w:rsidR="002558E4" w:rsidRDefault="002558E4" w:rsidP="00267028"/>
          <w:p w:rsidR="002558E4" w:rsidRDefault="002558E4" w:rsidP="00267028">
            <w:r>
              <w:rPr>
                <w:rFonts w:hint="eastAsia"/>
              </w:rPr>
              <w:t xml:space="preserve">   </w:t>
            </w:r>
            <w:r>
              <w:rPr>
                <w:rFonts w:hint="eastAsia"/>
              </w:rPr>
              <w:t>關鍵概念</w:t>
            </w:r>
            <w:r>
              <w:rPr>
                <w:rFonts w:hint="eastAsia"/>
              </w:rPr>
              <w:t>:</w:t>
            </w:r>
          </w:p>
          <w:tbl>
            <w:tblPr>
              <w:tblStyle w:val="TableGrid"/>
              <w:tblW w:w="0" w:type="auto"/>
              <w:tblInd w:w="312" w:type="dxa"/>
              <w:tblLook w:val="04A0" w:firstRow="1" w:lastRow="0" w:firstColumn="1" w:lastColumn="0" w:noHBand="0" w:noVBand="1"/>
            </w:tblPr>
            <w:tblGrid>
              <w:gridCol w:w="6520"/>
            </w:tblGrid>
            <w:tr w:rsidR="002558E4" w:rsidTr="002558E4">
              <w:tc>
                <w:tcPr>
                  <w:tcW w:w="6520" w:type="dxa"/>
                </w:tcPr>
                <w:p w:rsidR="002558E4" w:rsidRPr="00D23875" w:rsidRDefault="002558E4" w:rsidP="002558E4">
                  <w:pPr>
                    <w:rPr>
                      <w:b/>
                    </w:rPr>
                  </w:pPr>
                  <w:r w:rsidRPr="00D23875">
                    <w:rPr>
                      <w:rFonts w:hint="eastAsia"/>
                      <w:b/>
                    </w:rPr>
                    <w:t>權利</w:t>
                  </w:r>
                  <w:r w:rsidRPr="00D23875">
                    <w:rPr>
                      <w:rFonts w:hint="eastAsia"/>
                      <w:b/>
                    </w:rPr>
                    <w:t>(Rights):</w:t>
                  </w:r>
                </w:p>
                <w:p w:rsidR="002558E4" w:rsidRDefault="002558E4" w:rsidP="002558E4">
                  <w:r>
                    <w:rPr>
                      <w:rFonts w:hint="eastAsia"/>
                    </w:rPr>
                    <w:t>指一種合法</w:t>
                  </w:r>
                  <w:r w:rsidR="001021C5">
                    <w:rPr>
                      <w:rFonts w:hint="eastAsia"/>
                    </w:rPr>
                    <w:t>，</w:t>
                  </w:r>
                  <w:r>
                    <w:rPr>
                      <w:rFonts w:hint="eastAsia"/>
                    </w:rPr>
                    <w:t>或由社會認可的道德或法律上的立場</w:t>
                  </w:r>
                  <w:r w:rsidR="001021C5">
                    <w:rPr>
                      <w:rFonts w:hint="eastAsia"/>
                    </w:rPr>
                    <w:t>，</w:t>
                  </w:r>
                  <w:r>
                    <w:rPr>
                      <w:rFonts w:hint="eastAsia"/>
                    </w:rPr>
                    <w:t>使我們能作指定的行為</w:t>
                  </w:r>
                  <w:r w:rsidR="00A1019C">
                    <w:rPr>
                      <w:rFonts w:hint="eastAsia"/>
                    </w:rPr>
                    <w:t>；</w:t>
                  </w:r>
                  <w:r>
                    <w:rPr>
                      <w:rFonts w:hint="eastAsia"/>
                    </w:rPr>
                    <w:t>或要求別人對我們採取指定行為。</w:t>
                  </w:r>
                </w:p>
                <w:p w:rsidR="002558E4" w:rsidRDefault="002558E4" w:rsidP="00267028">
                  <w:r>
                    <w:rPr>
                      <w:rFonts w:hint="eastAsia"/>
                    </w:rPr>
                    <w:t>[</w:t>
                  </w:r>
                  <w:r>
                    <w:rPr>
                      <w:rFonts w:hint="eastAsia"/>
                    </w:rPr>
                    <w:t>來源</w:t>
                  </w:r>
                  <w:r w:rsidR="00A1019C">
                    <w:rPr>
                      <w:rFonts w:hint="eastAsia"/>
                    </w:rPr>
                    <w:t>：</w:t>
                  </w:r>
                  <w:r>
                    <w:rPr>
                      <w:rFonts w:hint="eastAsia"/>
                    </w:rPr>
                    <w:t>葉正《社會學詞彙》</w:t>
                  </w:r>
                  <w:r w:rsidR="00081C43">
                    <w:rPr>
                      <w:rFonts w:hint="eastAsia"/>
                    </w:rPr>
                    <w:t>頁</w:t>
                  </w:r>
                  <w:r w:rsidR="00081C43">
                    <w:rPr>
                      <w:rFonts w:hint="eastAsia"/>
                    </w:rPr>
                    <w:t>339</w:t>
                  </w:r>
                  <w:r>
                    <w:rPr>
                      <w:rFonts w:hint="eastAsia"/>
                    </w:rPr>
                    <w:t>]</w:t>
                  </w:r>
                </w:p>
                <w:p w:rsidR="00F035B1" w:rsidRPr="005E135C" w:rsidRDefault="00F035B1" w:rsidP="00F035B1">
                  <w:pPr>
                    <w:rPr>
                      <w:b/>
                    </w:rPr>
                  </w:pPr>
                  <w:r w:rsidRPr="005E135C">
                    <w:rPr>
                      <w:rFonts w:hint="eastAsia"/>
                      <w:b/>
                    </w:rPr>
                    <w:t>經濟活動</w:t>
                  </w:r>
                </w:p>
                <w:p w:rsidR="00D23875" w:rsidRDefault="00F035B1" w:rsidP="00F035B1">
                  <w:r>
                    <w:rPr>
                      <w:rFonts w:hint="eastAsia"/>
                    </w:rPr>
                    <w:t>指在一個社會內所有商品及服務的生產、分配與消費活動。在市場經濟中，貨幣是這些活動所使用的媒介。</w:t>
                  </w:r>
                </w:p>
                <w:p w:rsidR="00525FE3" w:rsidRPr="002558E4" w:rsidRDefault="00525FE3" w:rsidP="00F035B1">
                  <w:r w:rsidRPr="00525FE3">
                    <w:rPr>
                      <w:rFonts w:hint="eastAsia"/>
                    </w:rPr>
                    <w:t>[</w:t>
                  </w:r>
                  <w:r w:rsidRPr="00525FE3">
                    <w:rPr>
                      <w:rFonts w:hint="eastAsia"/>
                    </w:rPr>
                    <w:t>來源</w:t>
                  </w:r>
                  <w:r w:rsidR="00A1019C">
                    <w:rPr>
                      <w:rFonts w:hint="eastAsia"/>
                    </w:rPr>
                    <w:t>：</w:t>
                  </w:r>
                  <w:r w:rsidRPr="00525FE3">
                    <w:rPr>
                      <w:rFonts w:hint="eastAsia"/>
                    </w:rPr>
                    <w:t>《「天社倫」教學詞彙》</w:t>
                  </w:r>
                  <w:r w:rsidR="00081C43">
                    <w:rPr>
                      <w:rFonts w:hint="eastAsia"/>
                    </w:rPr>
                    <w:t>C30</w:t>
                  </w:r>
                  <w:r w:rsidRPr="00525FE3">
                    <w:rPr>
                      <w:rFonts w:hint="eastAsia"/>
                    </w:rPr>
                    <w:t>]</w:t>
                  </w:r>
                </w:p>
              </w:tc>
            </w:tr>
          </w:tbl>
          <w:p w:rsidR="002558E4" w:rsidRDefault="002558E4" w:rsidP="00267028"/>
          <w:tbl>
            <w:tblPr>
              <w:tblStyle w:val="TableGrid"/>
              <w:tblpPr w:leftFromText="180" w:rightFromText="180" w:vertAnchor="page" w:horzAnchor="page" w:tblpX="1730" w:tblpY="1"/>
              <w:tblOverlap w:val="never"/>
              <w:tblW w:w="0" w:type="auto"/>
              <w:shd w:val="clear" w:color="auto" w:fill="FFFFFF" w:themeFill="background1"/>
              <w:tblLook w:val="04A0" w:firstRow="1" w:lastRow="0" w:firstColumn="1" w:lastColumn="0" w:noHBand="0" w:noVBand="1"/>
            </w:tblPr>
            <w:tblGrid>
              <w:gridCol w:w="7467"/>
            </w:tblGrid>
            <w:tr w:rsidR="00D008D3" w:rsidTr="00D008D3">
              <w:tc>
                <w:tcPr>
                  <w:tcW w:w="7467" w:type="dxa"/>
                  <w:shd w:val="clear" w:color="auto" w:fill="FFFFFF" w:themeFill="background1"/>
                </w:tcPr>
                <w:p w:rsidR="00D008D3" w:rsidRDefault="00D008D3" w:rsidP="00D008D3">
                  <w:pPr>
                    <w:jc w:val="center"/>
                  </w:pPr>
                  <w:r w:rsidRPr="005801A9">
                    <w:rPr>
                      <w:rFonts w:hint="eastAsia"/>
                      <w:highlight w:val="yellow"/>
                    </w:rPr>
                    <w:lastRenderedPageBreak/>
                    <w:t>建議總結</w:t>
                  </w:r>
                </w:p>
                <w:p w:rsidR="00D008D3" w:rsidRDefault="00D008D3" w:rsidP="00D008D3">
                  <w:pPr>
                    <w:pStyle w:val="ListParagraph"/>
                    <w:numPr>
                      <w:ilvl w:val="0"/>
                      <w:numId w:val="11"/>
                    </w:numPr>
                    <w:ind w:leftChars="0"/>
                  </w:pPr>
                  <w:r w:rsidRPr="00525FE3">
                    <w:rPr>
                      <w:rFonts w:hint="eastAsia"/>
                    </w:rPr>
                    <w:t>每個人都有權利參與群體活動（例如經濟活動／學校活動），如果有人不遵守規則，使別人失去這個權利</w:t>
                  </w:r>
                  <w:r w:rsidRPr="00525FE3">
                    <w:rPr>
                      <w:rFonts w:hint="eastAsia"/>
                    </w:rPr>
                    <w:t>(</w:t>
                  </w:r>
                  <w:r w:rsidRPr="00525FE3">
                    <w:rPr>
                      <w:rFonts w:hint="eastAsia"/>
                    </w:rPr>
                    <w:t>剝削人</w:t>
                  </w:r>
                  <w:r w:rsidRPr="00525FE3">
                    <w:rPr>
                      <w:rFonts w:hint="eastAsia"/>
                    </w:rPr>
                    <w:t>)</w:t>
                  </w:r>
                  <w:r w:rsidRPr="00525FE3">
                    <w:rPr>
                      <w:rFonts w:hint="eastAsia"/>
                    </w:rPr>
                    <w:t>，我們應該尋求好方法去改善被剝削的情況。</w:t>
                  </w:r>
                </w:p>
                <w:p w:rsidR="00D008D3" w:rsidRDefault="00D008D3" w:rsidP="00D008D3">
                  <w:pPr>
                    <w:pStyle w:val="ListParagraph"/>
                    <w:ind w:leftChars="0"/>
                  </w:pPr>
                </w:p>
                <w:p w:rsidR="00D008D3" w:rsidRDefault="00D008D3" w:rsidP="00D008D3">
                  <w:pPr>
                    <w:pStyle w:val="ListParagraph"/>
                    <w:numPr>
                      <w:ilvl w:val="0"/>
                      <w:numId w:val="11"/>
                    </w:numPr>
                    <w:ind w:leftChars="0"/>
                  </w:pPr>
                  <w:r w:rsidRPr="00D008D3">
                    <w:rPr>
                      <w:rFonts w:hint="eastAsia"/>
                    </w:rPr>
                    <w:t>商店應關心客人的權利，守法營商</w:t>
                  </w:r>
                  <w:r w:rsidRPr="00D008D3">
                    <w:rPr>
                      <w:rFonts w:hint="eastAsia"/>
                    </w:rPr>
                    <w:t>(</w:t>
                  </w:r>
                  <w:r w:rsidRPr="00D008D3">
                    <w:rPr>
                      <w:rFonts w:hint="eastAsia"/>
                    </w:rPr>
                    <w:t>例如遵守公平參與的條例</w:t>
                  </w:r>
                  <w:r w:rsidRPr="00D008D3">
                    <w:rPr>
                      <w:rFonts w:hint="eastAsia"/>
                    </w:rPr>
                    <w:t>)</w:t>
                  </w:r>
                  <w:r w:rsidRPr="00D008D3">
                    <w:rPr>
                      <w:rFonts w:hint="eastAsia"/>
                    </w:rPr>
                    <w:t>。顧客如發現有違規情況，應勇於舉報，維護大眾合理的消費權益，否則會有更多商店不守法則。</w:t>
                  </w:r>
                </w:p>
                <w:p w:rsidR="00D008D3" w:rsidRDefault="00D008D3" w:rsidP="00D008D3">
                  <w:pPr>
                    <w:pStyle w:val="ListParagraph"/>
                    <w:ind w:leftChars="0"/>
                  </w:pPr>
                </w:p>
                <w:p w:rsidR="00D008D3" w:rsidRDefault="00D008D3" w:rsidP="00D008D3">
                  <w:pPr>
                    <w:pStyle w:val="ListParagraph"/>
                    <w:numPr>
                      <w:ilvl w:val="0"/>
                      <w:numId w:val="11"/>
                    </w:numPr>
                    <w:ind w:leftChars="0"/>
                  </w:pPr>
                  <w:r>
                    <w:rPr>
                      <w:rFonts w:hint="eastAsia"/>
                    </w:rPr>
                    <w:t>《基本法》第三章</w:t>
                  </w:r>
                  <w:r>
                    <w:rPr>
                      <w:rFonts w:hint="eastAsia"/>
                    </w:rPr>
                    <w:t xml:space="preserve"> </w:t>
                  </w:r>
                  <w:r>
                    <w:rPr>
                      <w:rFonts w:hint="eastAsia"/>
                    </w:rPr>
                    <w:t>第四十二條</w:t>
                  </w:r>
                </w:p>
                <w:p w:rsidR="00D008D3" w:rsidRDefault="00D008D3" w:rsidP="00D008D3">
                  <w:pPr>
                    <w:pStyle w:val="ListParagraph"/>
                    <w:ind w:leftChars="0"/>
                  </w:pPr>
                  <w:r>
                    <w:rPr>
                      <w:rFonts w:hint="eastAsia"/>
                    </w:rPr>
                    <w:t>香港居民和在香港的其他人有遵守香港特別行政區實行的法律的義務。</w:t>
                  </w:r>
                </w:p>
                <w:p w:rsidR="00A1019C" w:rsidRDefault="00A1019C" w:rsidP="00D008D3">
                  <w:pPr>
                    <w:pStyle w:val="ListParagraph"/>
                    <w:ind w:leftChars="0"/>
                  </w:pPr>
                </w:p>
                <w:p w:rsidR="00D008D3" w:rsidRDefault="00A5398D" w:rsidP="00D008D3">
                  <w:pPr>
                    <w:pStyle w:val="ListParagraph"/>
                    <w:numPr>
                      <w:ilvl w:val="0"/>
                      <w:numId w:val="11"/>
                    </w:numPr>
                    <w:ind w:leftChars="0"/>
                  </w:pPr>
                  <w:r>
                    <w:rPr>
                      <w:rFonts w:hint="eastAsia"/>
                      <w:kern w:val="0"/>
                    </w:rPr>
                    <w:t>教會認為</w:t>
                  </w:r>
                  <w:r w:rsidR="00D008D3">
                    <w:rPr>
                      <w:rFonts w:hint="eastAsia"/>
                    </w:rPr>
                    <w:t>天主喜愛</w:t>
                  </w:r>
                  <w:r w:rsidR="00D008D3" w:rsidRPr="00D81A94">
                    <w:rPr>
                      <w:rFonts w:hint="eastAsia"/>
                    </w:rPr>
                    <w:t>行為正直，作事公平，從自己心裏說誠實話的人</w:t>
                  </w:r>
                  <w:r w:rsidR="00D008D3">
                    <w:rPr>
                      <w:rFonts w:hint="eastAsia"/>
                    </w:rPr>
                    <w:t>。</w:t>
                  </w:r>
                </w:p>
                <w:p w:rsidR="00D008D3" w:rsidRDefault="00D008D3" w:rsidP="00D008D3">
                  <w:pPr>
                    <w:pStyle w:val="ListParagraph"/>
                    <w:ind w:leftChars="0"/>
                  </w:pPr>
                </w:p>
                <w:p w:rsidR="00D008D3" w:rsidRDefault="00D008D3" w:rsidP="00D008D3">
                  <w:pPr>
                    <w:pStyle w:val="ListParagraph"/>
                    <w:numPr>
                      <w:ilvl w:val="0"/>
                      <w:numId w:val="11"/>
                    </w:numPr>
                    <w:ind w:leftChars="0"/>
                  </w:pPr>
                  <w:r>
                    <w:rPr>
                      <w:rFonts w:hint="eastAsia"/>
                    </w:rPr>
                    <w:t>每個人都有權利和義務為經濟發展而努力，造福社會；政府應促人遵守公平和具透明度的規則，在市場失去預期效率及需要重新分配時，能直接介入，造福大眾。</w:t>
                  </w:r>
                </w:p>
                <w:p w:rsidR="00D008D3" w:rsidRDefault="00D008D3" w:rsidP="00D008D3">
                  <w:pPr>
                    <w:pStyle w:val="ListParagraph"/>
                    <w:ind w:leftChars="0"/>
                  </w:pPr>
                </w:p>
              </w:tc>
            </w:tr>
          </w:tbl>
          <w:p w:rsidR="00A67EAD" w:rsidRDefault="005801A9" w:rsidP="00267028">
            <w:r>
              <mc:AlternateContent>
                <mc:Choice Requires="wps">
                  <w:drawing>
                    <wp:anchor distT="0" distB="0" distL="114300" distR="114300" simplePos="0" relativeHeight="251722752" behindDoc="1" locked="0" layoutInCell="1" allowOverlap="1" wp14:anchorId="57326EAA" wp14:editId="44CC4121">
                      <wp:simplePos x="0" y="0"/>
                      <wp:positionH relativeFrom="column">
                        <wp:posOffset>-50704</wp:posOffset>
                      </wp:positionH>
                      <wp:positionV relativeFrom="paragraph">
                        <wp:posOffset>-86264</wp:posOffset>
                      </wp:positionV>
                      <wp:extent cx="4968563" cy="4779034"/>
                      <wp:effectExtent l="0" t="0" r="22860" b="21590"/>
                      <wp:wrapNone/>
                      <wp:docPr id="33" name="Rectangle 33"/>
                      <wp:cNvGraphicFramePr/>
                      <a:graphic xmlns:a="http://schemas.openxmlformats.org/drawingml/2006/main">
                        <a:graphicData uri="http://schemas.microsoft.com/office/word/2010/wordprocessingShape">
                          <wps:wsp>
                            <wps:cNvSpPr/>
                            <wps:spPr>
                              <a:xfrm>
                                <a:off x="0" y="0"/>
                                <a:ext cx="4968563" cy="4779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4pt;margin-top:-6.8pt;width:391.25pt;height:376.3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" fillcolor="#4f81bd [3204]" strokecolor="#243f60 [1604]" strokeweight="2pt"/>
                  </w:pict>
                </mc:Fallback>
              </mc:AlternateContent>
            </w:r>
          </w:p>
          <w:p w:rsidR="00A67EAD" w:rsidRDefault="00A67EAD" w:rsidP="00267028"/>
          <w:p w:rsidR="00FD1D14" w:rsidRPr="00B96494" w:rsidRDefault="00FD1D14" w:rsidP="002558E4"/>
        </w:tc>
      </w:tr>
      <w:tr w:rsidR="00A4774E" w:rsidTr="00B65B42">
        <w:tc>
          <w:tcPr>
            <w:tcW w:w="1384" w:type="dxa"/>
            <w:vMerge/>
          </w:tcPr>
          <w:p w:rsidR="00A4774E" w:rsidRDefault="00A4774E" w:rsidP="003A5A11">
            <w:pPr>
              <w:jc w:val="center"/>
            </w:pPr>
          </w:p>
        </w:tc>
        <w:tc>
          <w:tcPr>
            <w:tcW w:w="7698" w:type="dxa"/>
          </w:tcPr>
          <w:p w:rsidR="00FD1D14" w:rsidRDefault="00FD1D14" w:rsidP="00AF1A1C">
            <w:pPr>
              <w:rPr>
                <w:sz w:val="32"/>
                <w:szCs w:val="32"/>
              </w:rPr>
            </w:pPr>
          </w:p>
          <w:p w:rsidR="005801A9" w:rsidRDefault="005801A9" w:rsidP="00AF1A1C">
            <w:pPr>
              <w:rPr>
                <w:sz w:val="32"/>
                <w:szCs w:val="32"/>
              </w:rPr>
            </w:pPr>
          </w:p>
          <w:p w:rsidR="005801A9" w:rsidRDefault="005801A9" w:rsidP="00AF1A1C">
            <w:pPr>
              <w:rPr>
                <w:sz w:val="32"/>
                <w:szCs w:val="32"/>
              </w:rPr>
            </w:pPr>
          </w:p>
          <w:p w:rsidR="005801A9" w:rsidRDefault="005801A9" w:rsidP="00AF1A1C">
            <w:pPr>
              <w:rPr>
                <w:sz w:val="32"/>
                <w:szCs w:val="32"/>
              </w:rPr>
            </w:pPr>
          </w:p>
          <w:p w:rsidR="005801A9" w:rsidRDefault="005801A9" w:rsidP="00AF1A1C">
            <w:pPr>
              <w:rPr>
                <w:sz w:val="32"/>
                <w:szCs w:val="32"/>
              </w:rPr>
            </w:pPr>
          </w:p>
          <w:p w:rsidR="005801A9" w:rsidRDefault="005801A9" w:rsidP="00AF1A1C">
            <w:pPr>
              <w:rPr>
                <w:sz w:val="32"/>
                <w:szCs w:val="32"/>
              </w:rPr>
            </w:pPr>
          </w:p>
          <w:p w:rsidR="005801A9" w:rsidRDefault="005801A9" w:rsidP="00AF1A1C">
            <w:pPr>
              <w:rPr>
                <w:sz w:val="32"/>
                <w:szCs w:val="32"/>
              </w:rPr>
            </w:pPr>
          </w:p>
          <w:p w:rsidR="005801A9" w:rsidRDefault="005801A9" w:rsidP="00AF1A1C">
            <w:pPr>
              <w:rPr>
                <w:sz w:val="32"/>
                <w:szCs w:val="32"/>
              </w:rPr>
            </w:pPr>
          </w:p>
          <w:p w:rsidR="00AF1A1C" w:rsidRDefault="00FD1D14" w:rsidP="00AF1A1C">
            <w:pPr>
              <w:rPr>
                <w:sz w:val="32"/>
                <w:szCs w:val="32"/>
              </w:rPr>
            </w:pPr>
            <w:r>
              <w:rPr>
                <w:rFonts w:hint="eastAsia"/>
                <w:sz w:val="32"/>
                <w:szCs w:val="32"/>
              </w:rPr>
              <w:lastRenderedPageBreak/>
              <w:t xml:space="preserve">  </w:t>
            </w:r>
            <w:r w:rsidR="00AF1A1C">
              <w:rPr>
                <w:rFonts w:hint="eastAsia"/>
                <w:sz w:val="32"/>
                <w:szCs w:val="32"/>
              </w:rPr>
              <w:t xml:space="preserve"> </w:t>
            </w:r>
          </w:p>
          <w:p w:rsidR="00B65B42" w:rsidRPr="00FD1D14" w:rsidRDefault="00B65B42" w:rsidP="00AF1A1C">
            <w:pPr>
              <w:rPr>
                <w:sz w:val="32"/>
                <w:szCs w:val="32"/>
              </w:rPr>
            </w:pPr>
          </w:p>
          <w:p w:rsidR="00FB4BB2" w:rsidRDefault="00FB4BB2" w:rsidP="00AF1A1C">
            <w:r>
              <w:t xml:space="preserve">    </w:t>
            </w:r>
            <w:r w:rsidR="009D05AC" w:rsidRPr="009D05AC">
              <w:rPr>
                <w:rFonts w:hint="eastAsia"/>
              </w:rPr>
              <w:t>投影片簡報</w:t>
            </w:r>
            <w:r>
              <w:rPr>
                <w:rFonts w:hint="eastAsia"/>
              </w:rPr>
              <w:t>(</w:t>
            </w:r>
            <w:r>
              <w:t>2</w:t>
            </w:r>
            <w:r>
              <w:rPr>
                <w:rFonts w:hint="eastAsia"/>
              </w:rPr>
              <w:t>張</w:t>
            </w:r>
            <w:r>
              <w:rPr>
                <w:rFonts w:hint="eastAsia"/>
              </w:rPr>
              <w:t xml:space="preserve">): </w:t>
            </w:r>
            <w:r w:rsidR="00536084" w:rsidRPr="00536084">
              <w:rPr>
                <w:rFonts w:hint="eastAsia"/>
              </w:rPr>
              <w:t>合謀定價</w:t>
            </w:r>
            <w:r w:rsidR="00536084">
              <w:rPr>
                <w:rFonts w:hint="eastAsia"/>
              </w:rPr>
              <w:t>.ppt</w:t>
            </w:r>
          </w:p>
          <w:p w:rsidR="00FB4BB2" w:rsidRPr="0094223D" w:rsidRDefault="005801A9" w:rsidP="00AF1A1C">
            <w:pPr>
              <w:rPr>
                <w:sz w:val="32"/>
                <w:szCs w:val="32"/>
              </w:rPr>
            </w:pPr>
            <w:r>
              <w:rPr>
                <w:rFonts w:hint="eastAsia"/>
              </w:rPr>
              <mc:AlternateContent>
                <mc:Choice Requires="wps">
                  <w:drawing>
                    <wp:anchor distT="0" distB="0" distL="114300" distR="114300" simplePos="0" relativeHeight="251702272" behindDoc="1" locked="0" layoutInCell="1" allowOverlap="1" wp14:anchorId="6AEB72DE" wp14:editId="65A28D5B">
                      <wp:simplePos x="0" y="0"/>
                      <wp:positionH relativeFrom="column">
                        <wp:posOffset>34290</wp:posOffset>
                      </wp:positionH>
                      <wp:positionV relativeFrom="paragraph">
                        <wp:posOffset>2466340</wp:posOffset>
                      </wp:positionV>
                      <wp:extent cx="4735830" cy="1664335"/>
                      <wp:effectExtent l="57150" t="38100" r="83820" b="88265"/>
                      <wp:wrapNone/>
                      <wp:docPr id="1" name="Horizontal Scroll 1"/>
                      <wp:cNvGraphicFramePr/>
                      <a:graphic xmlns:a="http://schemas.openxmlformats.org/drawingml/2006/main">
                        <a:graphicData uri="http://schemas.microsoft.com/office/word/2010/wordprocessingShape">
                          <wps:wsp>
                            <wps:cNvSpPr/>
                            <wps:spPr>
                              <a:xfrm>
                                <a:off x="0" y="0"/>
                                <a:ext cx="4735830" cy="1664335"/>
                              </a:xfrm>
                              <a:prstGeom prst="horizontalScroll">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1" o:spid="_x0000_s1026" type="#_x0000_t98" style="position:absolute;margin-left:2.7pt;margin-top:194.2pt;width:372.9pt;height:131.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" fillcolor="#cdddac [1622]" strokecolor="#94b64e [3046]">
                      <v:fill color2="#f0f4e6 [502]" rotate="t" angle="180" colors="0 #dafda7;22938f #e4fdc2;1 #f5ffe6" focus="100%" type="gradient"/>
                      <v:shadow on="t" color="black" opacity="24903f" origin=",.5" offset="0,.55556mm"/>
                    </v:shape>
                  </w:pict>
                </mc:Fallback>
              </mc:AlternateContent>
            </w:r>
            <w:r w:rsidR="00FB4BB2">
              <w:rPr>
                <w:sz w:val="32"/>
                <w:szCs w:val="32"/>
              </w:rPr>
              <w:drawing>
                <wp:inline distT="0" distB="0" distL="0" distR="0" wp14:anchorId="2815CCAD" wp14:editId="6759E2E9">
                  <wp:extent cx="4063042" cy="2285708"/>
                  <wp:effectExtent l="19050" t="19050" r="13970"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3042" cy="2285708"/>
                          </a:xfrm>
                          <a:prstGeom prst="rect">
                            <a:avLst/>
                          </a:prstGeom>
                          <a:noFill/>
                          <a:ln>
                            <a:solidFill>
                              <a:schemeClr val="accent1"/>
                            </a:solidFill>
                          </a:ln>
                        </pic:spPr>
                      </pic:pic>
                    </a:graphicData>
                  </a:graphic>
                </wp:inline>
              </w:drawing>
            </w:r>
            <w:r w:rsidR="00FB4BB2">
              <w:rPr>
                <w:sz w:val="32"/>
                <w:szCs w:val="32"/>
              </w:rPr>
              <w:t xml:space="preserve"> </w:t>
            </w:r>
          </w:p>
          <w:p w:rsidR="00FB4BB2" w:rsidRDefault="00FB4BB2" w:rsidP="00937FA3">
            <w:pPr>
              <w:pStyle w:val="ListParagraph"/>
              <w:ind w:leftChars="0"/>
            </w:pPr>
          </w:p>
          <w:p w:rsidR="00B65B42" w:rsidRDefault="00937FA3" w:rsidP="00937FA3">
            <w:pPr>
              <w:pStyle w:val="ListParagraph"/>
              <w:ind w:leftChars="0"/>
            </w:pPr>
            <w:r>
              <w:rPr>
                <w:rFonts w:hint="eastAsia"/>
              </w:rPr>
              <w:t>遊戲：</w:t>
            </w:r>
            <w:r>
              <w:rPr>
                <w:rFonts w:hint="eastAsia"/>
                <w:lang w:val="en"/>
              </w:rPr>
              <w:t xml:space="preserve"> </w:t>
            </w:r>
            <w:r>
              <w:rPr>
                <w:rFonts w:hint="eastAsia"/>
              </w:rPr>
              <w:t>找三名同學扮演商人，出售款式一樣的鉛筆；其他同學則</w:t>
            </w:r>
          </w:p>
          <w:p w:rsidR="00937FA3" w:rsidRDefault="00937FA3" w:rsidP="00937FA3">
            <w:pPr>
              <w:pStyle w:val="ListParagraph"/>
              <w:ind w:leftChars="0"/>
            </w:pPr>
            <w:r>
              <w:rPr>
                <w:rFonts w:hint="eastAsia"/>
              </w:rPr>
              <w:t>扮演顧客。</w:t>
            </w:r>
          </w:p>
          <w:p w:rsidR="00B65B42" w:rsidRDefault="00937FA3" w:rsidP="00937FA3">
            <w:pPr>
              <w:pStyle w:val="ListParagraph"/>
              <w:ind w:leftChars="0"/>
            </w:pPr>
            <w:r>
              <w:rPr>
                <w:rFonts w:hint="eastAsia"/>
              </w:rPr>
              <w:t xml:space="preserve">    </w:t>
            </w:r>
            <w:r w:rsidR="00156F82">
              <w:rPr>
                <w:rFonts w:hint="eastAsia"/>
              </w:rPr>
              <w:t>「商人」可私下在價錢牌寫出售</w:t>
            </w:r>
            <w:r>
              <w:rPr>
                <w:rFonts w:hint="eastAsia"/>
              </w:rPr>
              <w:t>價，不能互通</w:t>
            </w:r>
            <w:r w:rsidR="00156F82">
              <w:rPr>
                <w:rFonts w:hint="eastAsia"/>
              </w:rPr>
              <w:t>價錢</w:t>
            </w:r>
            <w:r>
              <w:rPr>
                <w:rFonts w:hint="eastAsia"/>
              </w:rPr>
              <w:t>；各人訂</w:t>
            </w:r>
          </w:p>
          <w:p w:rsidR="00B65B42" w:rsidRDefault="00937FA3" w:rsidP="00937FA3">
            <w:pPr>
              <w:pStyle w:val="ListParagraph"/>
              <w:ind w:leftChars="0"/>
            </w:pPr>
            <w:r>
              <w:rPr>
                <w:rFonts w:hint="eastAsia"/>
              </w:rPr>
              <w:t>價後，老師問「顧客」會向誰買筆；然後，進行第二輪遊戲，「商</w:t>
            </w:r>
          </w:p>
          <w:p w:rsidR="00937FA3" w:rsidRPr="009D5176" w:rsidRDefault="00937FA3" w:rsidP="00937FA3">
            <w:pPr>
              <w:pStyle w:val="ListParagraph"/>
              <w:ind w:leftChars="0"/>
            </w:pPr>
            <w:r>
              <w:rPr>
                <w:rFonts w:hint="eastAsia"/>
              </w:rPr>
              <w:t>人」可互相商量合謀定價，定價後，老師可問「顧客」選擇誰。</w:t>
            </w:r>
          </w:p>
          <w:p w:rsidR="00937FA3" w:rsidRPr="00937FA3" w:rsidRDefault="00937FA3" w:rsidP="00AF1A1C">
            <w:pPr>
              <w:pStyle w:val="ListParagraph"/>
              <w:ind w:leftChars="0"/>
            </w:pPr>
          </w:p>
          <w:p w:rsidR="00AF1A1C" w:rsidRDefault="00AF1A1C" w:rsidP="00AF1A1C">
            <w:pPr>
              <w:pStyle w:val="ListParagraph"/>
              <w:spacing w:line="240" w:lineRule="atLeast"/>
              <w:ind w:leftChars="0"/>
            </w:pPr>
          </w:p>
          <w:p w:rsidR="002E3D7D" w:rsidRDefault="00AF1A1C" w:rsidP="00AF1A1C">
            <w:pPr>
              <w:pStyle w:val="ListParagraph"/>
              <w:numPr>
                <w:ilvl w:val="0"/>
                <w:numId w:val="2"/>
              </w:numPr>
              <w:spacing w:line="240" w:lineRule="atLeast"/>
              <w:ind w:leftChars="0"/>
            </w:pPr>
            <w:r>
              <w:rPr>
                <w:rFonts w:hint="eastAsia"/>
              </w:rPr>
              <w:t>老師可解釋合謀定價的意思</w:t>
            </w:r>
            <w:r>
              <w:rPr>
                <w:rFonts w:hint="eastAsia"/>
              </w:rPr>
              <w:t>(</w:t>
            </w:r>
            <w:r w:rsidR="00937FA3">
              <w:rPr>
                <w:rFonts w:hint="eastAsia"/>
              </w:rPr>
              <w:t>播放以下</w:t>
            </w:r>
            <w:r>
              <w:rPr>
                <w:rFonts w:hint="eastAsia"/>
              </w:rPr>
              <w:t>短片</w:t>
            </w:r>
            <w:r>
              <w:rPr>
                <w:rFonts w:hint="eastAsia"/>
              </w:rPr>
              <w:t>)</w:t>
            </w:r>
            <w:r w:rsidR="001021C5">
              <w:rPr>
                <w:rFonts w:hint="eastAsia"/>
              </w:rPr>
              <w:t>，</w:t>
            </w:r>
            <w:r>
              <w:rPr>
                <w:rFonts w:hint="eastAsia"/>
              </w:rPr>
              <w:t>並建議提問</w:t>
            </w:r>
            <w:r>
              <w:rPr>
                <w:rFonts w:hint="eastAsia"/>
              </w:rPr>
              <w:t xml:space="preserve">: </w:t>
            </w:r>
            <w:r w:rsidR="002E3D7D">
              <w:rPr>
                <w:rFonts w:hint="eastAsia"/>
              </w:rPr>
              <w:t>什麼是合謀定價</w:t>
            </w:r>
            <w:r w:rsidR="002E3D7D">
              <w:rPr>
                <w:rFonts w:hint="eastAsia"/>
              </w:rPr>
              <w:t>?</w:t>
            </w:r>
            <w:r w:rsidR="00937FA3">
              <w:t xml:space="preserve"> </w:t>
            </w:r>
          </w:p>
          <w:p w:rsidR="00937FA3" w:rsidRDefault="005801A9" w:rsidP="00937FA3">
            <w:pPr>
              <w:pStyle w:val="ListParagraph"/>
              <w:ind w:leftChars="0"/>
            </w:pPr>
            <w:r w:rsidRPr="00FD1D14">
              <w:rPr>
                <w:rFonts w:hint="eastAsia"/>
                <w:sz w:val="32"/>
                <w:szCs w:val="32"/>
              </w:rPr>
              <mc:AlternateContent>
                <mc:Choice Requires="wps">
                  <w:drawing>
                    <wp:anchor distT="0" distB="0" distL="114300" distR="114300" simplePos="0" relativeHeight="251716608" behindDoc="0" locked="0" layoutInCell="1" allowOverlap="1" wp14:anchorId="7E62EB38" wp14:editId="33E6B6BC">
                      <wp:simplePos x="0" y="0"/>
                      <wp:positionH relativeFrom="column">
                        <wp:posOffset>-800100</wp:posOffset>
                      </wp:positionH>
                      <wp:positionV relativeFrom="paragraph">
                        <wp:posOffset>-5443220</wp:posOffset>
                      </wp:positionV>
                      <wp:extent cx="2527300" cy="361950"/>
                      <wp:effectExtent l="57150" t="38100" r="44450" b="95250"/>
                      <wp:wrapNone/>
                      <wp:docPr id="28" name="Pentagon 28"/>
                      <wp:cNvGraphicFramePr/>
                      <a:graphic xmlns:a="http://schemas.openxmlformats.org/drawingml/2006/main">
                        <a:graphicData uri="http://schemas.microsoft.com/office/word/2010/wordprocessingShape">
                          <wps:wsp>
                            <wps:cNvSpPr/>
                            <wps:spPr>
                              <a:xfrm>
                                <a:off x="0" y="0"/>
                                <a:ext cx="2527300" cy="361950"/>
                              </a:xfrm>
                              <a:prstGeom prst="homePlat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8" o:spid="_x0000_s1026" type="#_x0000_t15" style="position:absolute;margin-left:-63pt;margin-top:-428.6pt;width:199pt;height:28.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" adj="20053" fillcolor="#ffa2a1" strokecolor="#be4b48">
                      <v:fill color2="#ffe5e5" rotate="t" angle="180" colors="0 #ffa2a1;22938f #ffbebd;1 #ffe5e5" focus="100%" type="gradient"/>
                      <v:shadow on="t" color="black" opacity="24903f" origin=",.5" offset="0,.55556mm"/>
                    </v:shape>
                  </w:pict>
                </mc:Fallback>
              </mc:AlternateContent>
            </w:r>
            <w:r w:rsidRPr="00FD1D14">
              <w:rPr>
                <w:rFonts w:hint="eastAsia"/>
                <w:sz w:val="32"/>
                <w:szCs w:val="32"/>
              </w:rPr>
              <mc:AlternateContent>
                <mc:Choice Requires="wps">
                  <w:drawing>
                    <wp:anchor distT="0" distB="0" distL="114300" distR="114300" simplePos="0" relativeHeight="251717632" behindDoc="0" locked="0" layoutInCell="1" allowOverlap="1" wp14:anchorId="34FD19A6" wp14:editId="6CCDB67D">
                      <wp:simplePos x="0" y="0"/>
                      <wp:positionH relativeFrom="column">
                        <wp:posOffset>-809625</wp:posOffset>
                      </wp:positionH>
                      <wp:positionV relativeFrom="paragraph">
                        <wp:posOffset>-5443568</wp:posOffset>
                      </wp:positionV>
                      <wp:extent cx="2328545" cy="36068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2328545" cy="360680"/>
                              </a:xfrm>
                              <a:prstGeom prst="rect">
                                <a:avLst/>
                              </a:prstGeom>
                              <a:solidFill>
                                <a:srgbClr val="FDCBD0"/>
                              </a:solidFill>
                              <a:ln w="6350">
                                <a:noFill/>
                              </a:ln>
                              <a:effectLst/>
                            </wps:spPr>
                            <wps:txbx>
                              <w:txbxContent>
                                <w:p w:rsidR="00FD1D14" w:rsidRPr="009F6143" w:rsidRDefault="00FD1D14" w:rsidP="00FD1D14">
                                  <w:pPr>
                                    <w:spacing w:line="0" w:lineRule="atLeast"/>
                                    <w:rPr>
                                      <w:sz w:val="36"/>
                                      <w:szCs w:val="36"/>
                                    </w:rPr>
                                  </w:pPr>
                                  <w:r>
                                    <w:rPr>
                                      <w:rFonts w:hint="eastAsia"/>
                                      <w:sz w:val="36"/>
                                      <w:szCs w:val="36"/>
                                    </w:rPr>
                                    <w:t>教材二</w:t>
                                  </w:r>
                                  <w:r w:rsidR="00A67EAD">
                                    <w:rPr>
                                      <w:rFonts w:hint="eastAsia"/>
                                      <w:sz w:val="36"/>
                                      <w:szCs w:val="36"/>
                                    </w:rPr>
                                    <w:t>:</w:t>
                                  </w:r>
                                  <w:r w:rsidR="00A67EAD" w:rsidRPr="00A67EAD">
                                    <w:rPr>
                                      <w:rFonts w:hint="eastAsia"/>
                                      <w:sz w:val="32"/>
                                      <w:szCs w:val="32"/>
                                    </w:rPr>
                                    <w:t xml:space="preserve"> </w:t>
                                  </w:r>
                                  <w:r w:rsidR="00A67EAD" w:rsidRPr="00FD1D14">
                                    <w:rPr>
                                      <w:rFonts w:hint="eastAsia"/>
                                      <w:sz w:val="32"/>
                                      <w:szCs w:val="32"/>
                                    </w:rPr>
                                    <w:t>遊戲</w:t>
                                  </w:r>
                                  <w:r w:rsidR="00A67EAD" w:rsidRPr="00FD1D14">
                                    <w:rPr>
                                      <w:rFonts w:hint="eastAsia"/>
                                      <w:sz w:val="32"/>
                                      <w:szCs w:val="32"/>
                                    </w:rPr>
                                    <w:t>-</w:t>
                                  </w:r>
                                  <w:r w:rsidR="00A67EAD" w:rsidRPr="00FD1D14">
                                    <w:rPr>
                                      <w:rFonts w:hint="eastAsia"/>
                                      <w:sz w:val="32"/>
                                      <w:szCs w:val="32"/>
                                    </w:rPr>
                                    <w:t>合謀定價</w:t>
                                  </w:r>
                                  <w:r>
                                    <w:rPr>
                                      <w:rFonts w:hint="eastAsia"/>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63.75pt;margin-top:-428.65pt;width:183.35pt;height:2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" fillcolor="#fdcbd0" stroked="f" strokeweight=".5pt">
                      <v:textbox>
                        <w:txbxContent>
                          <w:p w:rsidR="00FD1D14" w:rsidRPr="009F6143" w:rsidRDefault="00FD1D14" w:rsidP="00FD1D14">
                            <w:pPr>
                              <w:spacing w:line="0" w:lineRule="atLeast"/>
                              <w:rPr>
                                <w:sz w:val="36"/>
                                <w:szCs w:val="36"/>
                              </w:rPr>
                            </w:pPr>
                            <w:r>
                              <w:rPr>
                                <w:rFonts w:hint="eastAsia"/>
                                <w:sz w:val="36"/>
                                <w:szCs w:val="36"/>
                              </w:rPr>
                              <w:t>教材二</w:t>
                            </w:r>
                            <w:r w:rsidR="00A67EAD">
                              <w:rPr>
                                <w:rFonts w:hint="eastAsia"/>
                                <w:sz w:val="36"/>
                                <w:szCs w:val="36"/>
                              </w:rPr>
                              <w:t>:</w:t>
                            </w:r>
                            <w:r w:rsidR="00A67EAD" w:rsidRPr="00A67EAD">
                              <w:rPr>
                                <w:rFonts w:hint="eastAsia"/>
                                <w:sz w:val="32"/>
                                <w:szCs w:val="32"/>
                              </w:rPr>
                              <w:t xml:space="preserve"> </w:t>
                            </w:r>
                            <w:r w:rsidR="00A67EAD" w:rsidRPr="00FD1D14">
                              <w:rPr>
                                <w:rFonts w:hint="eastAsia"/>
                                <w:sz w:val="32"/>
                                <w:szCs w:val="32"/>
                              </w:rPr>
                              <w:t>遊戲</w:t>
                            </w:r>
                            <w:r w:rsidR="00A67EAD" w:rsidRPr="00FD1D14">
                              <w:rPr>
                                <w:rFonts w:hint="eastAsia"/>
                                <w:sz w:val="32"/>
                                <w:szCs w:val="32"/>
                              </w:rPr>
                              <w:t>-</w:t>
                            </w:r>
                            <w:r w:rsidR="00A67EAD" w:rsidRPr="00FD1D14">
                              <w:rPr>
                                <w:rFonts w:hint="eastAsia"/>
                                <w:sz w:val="32"/>
                                <w:szCs w:val="32"/>
                              </w:rPr>
                              <w:t>合謀定價</w:t>
                            </w:r>
                            <w:r>
                              <w:rPr>
                                <w:rFonts w:hint="eastAsia"/>
                                <w:sz w:val="36"/>
                                <w:szCs w:val="36"/>
                              </w:rPr>
                              <w:t xml:space="preserve">           </w:t>
                            </w:r>
                          </w:p>
                        </w:txbxContent>
                      </v:textbox>
                    </v:shape>
                  </w:pict>
                </mc:Fallback>
              </mc:AlternateContent>
            </w:r>
            <w:r w:rsidR="00A67EAD">
              <w:drawing>
                <wp:anchor distT="0" distB="0" distL="114300" distR="114300" simplePos="0" relativeHeight="251711488" behindDoc="0" locked="0" layoutInCell="1" allowOverlap="1" wp14:anchorId="2ADEDAAA" wp14:editId="42776BF9">
                  <wp:simplePos x="0" y="0"/>
                  <wp:positionH relativeFrom="column">
                    <wp:posOffset>793750</wp:posOffset>
                  </wp:positionH>
                  <wp:positionV relativeFrom="paragraph">
                    <wp:posOffset>99060</wp:posOffset>
                  </wp:positionV>
                  <wp:extent cx="2114550" cy="13525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2.jpg"/>
                          <pic:cNvPicPr/>
                        </pic:nvPicPr>
                        <pic:blipFill>
                          <a:blip r:embed="rId13">
                            <a:extLst>
                              <a:ext uri="{28A0092B-C50C-407E-A947-70E740481C1C}">
                                <a14:useLocalDpi xmlns:a14="http://schemas.microsoft.com/office/drawing/2010/main" val="0"/>
                              </a:ext>
                            </a:extLst>
                          </a:blip>
                          <a:stretch>
                            <a:fillRect/>
                          </a:stretch>
                        </pic:blipFill>
                        <pic:spPr>
                          <a:xfrm>
                            <a:off x="0" y="0"/>
                            <a:ext cx="2114550" cy="1352550"/>
                          </a:xfrm>
                          <a:prstGeom prst="rect">
                            <a:avLst/>
                          </a:prstGeom>
                        </pic:spPr>
                      </pic:pic>
                    </a:graphicData>
                  </a:graphic>
                  <wp14:sizeRelH relativeFrom="page">
                    <wp14:pctWidth>0</wp14:pctWidth>
                  </wp14:sizeRelH>
                  <wp14:sizeRelV relativeFrom="page">
                    <wp14:pctHeight>0</wp14:pctHeight>
                  </wp14:sizeRelV>
                </wp:anchor>
              </w:drawing>
            </w:r>
            <w:r w:rsidR="00937FA3">
              <w:rPr>
                <w:rFonts w:hint="eastAsia"/>
              </w:rPr>
              <w:t>合謀定價的短片</w:t>
            </w:r>
            <w:hyperlink r:id="rId14" w:history="1">
              <w:r w:rsidR="00937FA3" w:rsidRPr="00DE6E70">
                <w:rPr>
                  <w:rStyle w:val="Hyperlink"/>
                  <w:rFonts w:cs="Times New Roman"/>
                  <w:szCs w:val="24"/>
                  <w:lang w:val="en"/>
                </w:rPr>
                <w:t>https://goo.gl/of7yhi</w:t>
              </w:r>
            </w:hyperlink>
            <w:r w:rsidR="00937FA3" w:rsidRPr="00C1069B">
              <w:rPr>
                <w:rStyle w:val="Hyperlink"/>
                <w:rFonts w:cs="Times New Roman" w:hint="eastAsia"/>
                <w:szCs w:val="24"/>
                <w:u w:val="none"/>
                <w:lang w:val="en"/>
              </w:rPr>
              <w:t xml:space="preserve">  </w:t>
            </w:r>
            <w:r w:rsidR="00937FA3">
              <w:rPr>
                <w:rFonts w:hint="eastAsia"/>
              </w:rPr>
              <w:t>(1:00)</w:t>
            </w:r>
          </w:p>
          <w:p w:rsidR="00937FA3" w:rsidRPr="00C1069B" w:rsidRDefault="00937FA3" w:rsidP="00937FA3">
            <w:pPr>
              <w:pStyle w:val="ListParagraph"/>
              <w:ind w:leftChars="0"/>
              <w:rPr>
                <w:rFonts w:ascii="Roboto" w:hAnsi="Roboto" w:hint="eastAsia"/>
                <w:color w:val="444444"/>
                <w:sz w:val="20"/>
                <w:szCs w:val="20"/>
                <w:lang w:val="en"/>
              </w:rPr>
            </w:pPr>
            <w:r>
              <w:rPr>
                <w:rFonts w:ascii="Roboto" w:hAnsi="Roboto" w:hint="eastAsia"/>
                <w:color w:val="444444"/>
                <w:szCs w:val="24"/>
                <w:lang w:val="en"/>
              </w:rPr>
              <w:t>(</w:t>
            </w:r>
            <w:r w:rsidR="00156F82">
              <w:rPr>
                <w:rFonts w:ascii="Roboto" w:hAnsi="Roboto" w:hint="eastAsia"/>
                <w:color w:val="444444"/>
                <w:szCs w:val="24"/>
                <w:lang w:val="en"/>
              </w:rPr>
              <w:t>圖片</w:t>
            </w:r>
            <w:r>
              <w:rPr>
                <w:rFonts w:ascii="Roboto" w:hAnsi="Roboto" w:hint="eastAsia"/>
                <w:color w:val="444444"/>
                <w:szCs w:val="24"/>
                <w:lang w:val="en"/>
              </w:rPr>
              <w:t>取自</w:t>
            </w:r>
            <w:r w:rsidRPr="00456991">
              <w:rPr>
                <w:rFonts w:hint="eastAsia"/>
              </w:rPr>
              <w:t>競爭事務委員會</w:t>
            </w:r>
            <w:r>
              <w:rPr>
                <w:rFonts w:hint="eastAsia"/>
              </w:rPr>
              <w:t>宣傳</w:t>
            </w:r>
            <w:r>
              <w:rPr>
                <w:rFonts w:ascii="Roboto" w:hAnsi="Roboto" w:hint="eastAsia"/>
                <w:color w:val="444444"/>
                <w:szCs w:val="24"/>
                <w:lang w:val="en"/>
              </w:rPr>
              <w:t>短</w:t>
            </w:r>
            <w:r>
              <w:rPr>
                <w:rFonts w:hint="eastAsia"/>
              </w:rPr>
              <w:t>片內容</w:t>
            </w:r>
            <w:r>
              <w:rPr>
                <w:rFonts w:hint="eastAsia"/>
              </w:rPr>
              <w:t xml:space="preserve">: </w:t>
            </w:r>
            <w:r>
              <w:rPr>
                <w:rFonts w:hint="eastAsia"/>
              </w:rPr>
              <w:t>細舖合謀定價會違反競爭條例</w:t>
            </w:r>
            <w:r>
              <w:rPr>
                <w:rFonts w:hint="eastAsia"/>
              </w:rPr>
              <w:t>)</w:t>
            </w:r>
          </w:p>
          <w:p w:rsidR="000417C7" w:rsidRDefault="00AF1A1C" w:rsidP="00AF1A1C">
            <w:pPr>
              <w:pStyle w:val="ListParagraph"/>
              <w:numPr>
                <w:ilvl w:val="0"/>
                <w:numId w:val="2"/>
              </w:numPr>
              <w:spacing w:line="240" w:lineRule="atLeast"/>
              <w:ind w:leftChars="0"/>
            </w:pPr>
            <w:r>
              <w:rPr>
                <w:rFonts w:hint="eastAsia"/>
              </w:rPr>
              <w:t>合謀定價對顧客有什麼壞處</w:t>
            </w:r>
            <w:r>
              <w:rPr>
                <w:rFonts w:hint="eastAsia"/>
              </w:rPr>
              <w:t xml:space="preserve">? </w:t>
            </w:r>
          </w:p>
          <w:p w:rsidR="000417C7" w:rsidRDefault="001D2007" w:rsidP="00AF1A1C">
            <w:pPr>
              <w:pStyle w:val="ListParagraph"/>
              <w:numPr>
                <w:ilvl w:val="0"/>
                <w:numId w:val="2"/>
              </w:numPr>
              <w:spacing w:line="240" w:lineRule="atLeast"/>
              <w:ind w:leftChars="0"/>
            </w:pPr>
            <w:r>
              <w:rPr>
                <w:rFonts w:hint="eastAsia"/>
              </w:rPr>
              <w:t>你</w:t>
            </w:r>
            <w:r w:rsidR="00AF1A1C">
              <w:rPr>
                <w:rFonts w:hint="eastAsia"/>
              </w:rPr>
              <w:t>可以如何使自己的商品受歡迎</w:t>
            </w:r>
            <w:r w:rsidR="00AF1A1C">
              <w:rPr>
                <w:rFonts w:hint="eastAsia"/>
              </w:rPr>
              <w:t xml:space="preserve"> (</w:t>
            </w:r>
            <w:r w:rsidR="00AF1A1C">
              <w:rPr>
                <w:rFonts w:hint="eastAsia"/>
              </w:rPr>
              <w:t>例如可加送贈品或其他創新服務</w:t>
            </w:r>
            <w:r w:rsidR="00AF1A1C">
              <w:rPr>
                <w:rFonts w:hint="eastAsia"/>
              </w:rPr>
              <w:t xml:space="preserve">) ? </w:t>
            </w:r>
            <w:r w:rsidR="00156F82">
              <w:rPr>
                <w:rFonts w:hint="eastAsia"/>
              </w:rPr>
              <w:t>(</w:t>
            </w:r>
            <w:r w:rsidR="00156F82">
              <w:rPr>
                <w:rFonts w:hint="eastAsia"/>
              </w:rPr>
              <w:t>見</w:t>
            </w:r>
            <w:r w:rsidR="00156F82" w:rsidRPr="009D05AC">
              <w:rPr>
                <w:rFonts w:hint="eastAsia"/>
              </w:rPr>
              <w:t>投影片簡報</w:t>
            </w:r>
            <w:r w:rsidR="00156F82">
              <w:rPr>
                <w:rFonts w:hint="eastAsia"/>
              </w:rPr>
              <w:t>教材</w:t>
            </w:r>
            <w:r w:rsidR="00156F82">
              <w:rPr>
                <w:rFonts w:hint="eastAsia"/>
              </w:rPr>
              <w:t>)</w:t>
            </w:r>
          </w:p>
          <w:p w:rsidR="00AF1A1C" w:rsidRDefault="00AF1A1C" w:rsidP="00AF1A1C">
            <w:pPr>
              <w:pStyle w:val="ListParagraph"/>
              <w:numPr>
                <w:ilvl w:val="0"/>
                <w:numId w:val="2"/>
              </w:numPr>
              <w:spacing w:line="240" w:lineRule="atLeast"/>
              <w:ind w:leftChars="0"/>
            </w:pPr>
            <w:r>
              <w:rPr>
                <w:rFonts w:hint="eastAsia"/>
              </w:rPr>
              <w:lastRenderedPageBreak/>
              <w:t>如果發現合謀情況</w:t>
            </w:r>
            <w:r w:rsidR="001021C5">
              <w:rPr>
                <w:rFonts w:hint="eastAsia"/>
              </w:rPr>
              <w:t>，</w:t>
            </w:r>
            <w:r>
              <w:rPr>
                <w:rFonts w:hint="eastAsia"/>
              </w:rPr>
              <w:t>可以向誰投訴</w:t>
            </w:r>
            <w:r w:rsidR="00156F82">
              <w:rPr>
                <w:rFonts w:hint="eastAsia"/>
              </w:rPr>
              <w:t xml:space="preserve">? </w:t>
            </w:r>
            <w:r>
              <w:rPr>
                <w:rFonts w:hint="eastAsia"/>
              </w:rPr>
              <w:t>(</w:t>
            </w:r>
            <w:r w:rsidRPr="00456991">
              <w:rPr>
                <w:rFonts w:hint="eastAsia"/>
              </w:rPr>
              <w:t>競爭事務委員會</w:t>
            </w:r>
            <w:r>
              <w:rPr>
                <w:rFonts w:hint="eastAsia"/>
              </w:rPr>
              <w:t xml:space="preserve">) </w:t>
            </w:r>
          </w:p>
          <w:p w:rsidR="00AF1A1C" w:rsidRDefault="000417C7" w:rsidP="00AF1A1C">
            <w:pPr>
              <w:pStyle w:val="ListParagraph"/>
              <w:numPr>
                <w:ilvl w:val="0"/>
                <w:numId w:val="2"/>
              </w:numPr>
              <w:ind w:leftChars="0"/>
            </w:pPr>
            <w:r>
              <w:rPr>
                <w:rFonts w:hint="eastAsia"/>
              </w:rPr>
              <w:t>教師</w:t>
            </w:r>
            <w:r w:rsidR="00AF1A1C">
              <w:rPr>
                <w:rFonts w:hint="eastAsia"/>
              </w:rPr>
              <w:t>可簡介</w:t>
            </w:r>
            <w:r w:rsidR="00A1019C">
              <w:rPr>
                <w:rFonts w:hint="eastAsia"/>
              </w:rPr>
              <w:t>：</w:t>
            </w:r>
            <w:r>
              <w:rPr>
                <w:rFonts w:hint="eastAsia"/>
              </w:rPr>
              <w:t>被投訴的</w:t>
            </w:r>
            <w:r w:rsidR="00AF1A1C">
              <w:rPr>
                <w:rFonts w:hint="eastAsia"/>
              </w:rPr>
              <w:t>企業</w:t>
            </w:r>
            <w:r w:rsidR="00156F82">
              <w:rPr>
                <w:rFonts w:hint="eastAsia"/>
              </w:rPr>
              <w:t>可以</w:t>
            </w:r>
            <w:r w:rsidR="00AF1A1C">
              <w:rPr>
                <w:rFonts w:hint="eastAsia"/>
              </w:rPr>
              <w:t>透過司法機關及律師提出辯護。</w:t>
            </w:r>
            <w:r w:rsidR="00AF1A1C">
              <w:rPr>
                <w:rFonts w:hint="eastAsia"/>
              </w:rPr>
              <w:t xml:space="preserve"> </w:t>
            </w:r>
          </w:p>
          <w:p w:rsidR="00AF1A1C" w:rsidRDefault="00AF1A1C" w:rsidP="00AF1A1C">
            <w:r>
              <w:rPr>
                <w:rFonts w:hint="eastAsia"/>
              </w:rPr>
              <w:drawing>
                <wp:inline distT="0" distB="0" distL="0" distR="0" wp14:anchorId="7A75FC7B" wp14:editId="1B63F066">
                  <wp:extent cx="600125" cy="7246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_icon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641" cy="726450"/>
                          </a:xfrm>
                          <a:prstGeom prst="rect">
                            <a:avLst/>
                          </a:prstGeom>
                        </pic:spPr>
                      </pic:pic>
                    </a:graphicData>
                  </a:graphic>
                </wp:inline>
              </w:drawing>
            </w:r>
            <w:r>
              <w:rPr>
                <w:rFonts w:hint="eastAsia"/>
              </w:rPr>
              <w:t>建議教師參閱以下資料</w:t>
            </w:r>
            <w:r w:rsidR="00361A45">
              <w:rPr>
                <w:rFonts w:hint="eastAsia"/>
              </w:rPr>
              <w:t>在小結中提出</w:t>
            </w:r>
            <w:r>
              <w:rPr>
                <w:rFonts w:hint="eastAsia"/>
              </w:rPr>
              <w:t>:</w:t>
            </w:r>
          </w:p>
          <w:p w:rsidR="00AF1A1C" w:rsidRDefault="00AF1A1C" w:rsidP="00514588">
            <w:pPr>
              <w:ind w:firstLineChars="100" w:firstLine="240"/>
            </w:pPr>
            <w:r>
              <w:rPr>
                <w:rFonts w:hint="eastAsia"/>
              </w:rPr>
              <w:t>《聖經》</w:t>
            </w:r>
            <w:r>
              <w:rPr>
                <w:rFonts w:hint="eastAsia"/>
              </w:rPr>
              <w:t xml:space="preserve"> </w:t>
            </w:r>
          </w:p>
          <w:tbl>
            <w:tblPr>
              <w:tblStyle w:val="TableGrid"/>
              <w:tblW w:w="0" w:type="auto"/>
              <w:tblInd w:w="313" w:type="dxa"/>
              <w:tblLook w:val="04A0" w:firstRow="1" w:lastRow="0" w:firstColumn="1" w:lastColumn="0" w:noHBand="0" w:noVBand="1"/>
            </w:tblPr>
            <w:tblGrid>
              <w:gridCol w:w="6519"/>
            </w:tblGrid>
            <w:tr w:rsidR="00AF1A1C" w:rsidTr="007B099B">
              <w:tc>
                <w:tcPr>
                  <w:tcW w:w="6519" w:type="dxa"/>
                </w:tcPr>
                <w:p w:rsidR="00AF1A1C" w:rsidRDefault="00AF1A1C" w:rsidP="001A4048">
                  <w:pPr>
                    <w:pStyle w:val="ListParagraph"/>
                    <w:ind w:leftChars="0" w:left="0"/>
                  </w:pPr>
                  <w:r w:rsidRPr="009E19F9">
                    <w:rPr>
                      <w:rFonts w:hint="eastAsia"/>
                    </w:rPr>
                    <w:t>聖詠</w:t>
                  </w:r>
                  <w:r w:rsidRPr="009E19F9">
                    <w:rPr>
                      <w:rFonts w:hint="eastAsia"/>
                    </w:rPr>
                    <w:t xml:space="preserve"> 15</w:t>
                  </w:r>
                  <w:r>
                    <w:rPr>
                      <w:rFonts w:hint="eastAsia"/>
                    </w:rPr>
                    <w:t xml:space="preserve"> </w:t>
                  </w:r>
                  <w:r w:rsidR="00514588">
                    <w:t>(</w:t>
                  </w:r>
                  <w:r w:rsidRPr="00D81A94">
                    <w:rPr>
                      <w:rFonts w:hint="eastAsia"/>
                    </w:rPr>
                    <w:t>達味詩歌</w:t>
                  </w:r>
                  <w:r w:rsidR="00514588">
                    <w:t>)</w:t>
                  </w:r>
                </w:p>
                <w:p w:rsidR="00AF1A1C" w:rsidRDefault="00A1019C" w:rsidP="00081C43">
                  <w:pPr>
                    <w:pStyle w:val="ListParagraph"/>
                    <w:ind w:leftChars="0" w:left="0"/>
                  </w:pPr>
                  <w:r>
                    <w:rPr>
                      <w:rFonts w:hint="eastAsia"/>
                    </w:rPr>
                    <w:t>上主，誰能在你的帳幕裏居住</w:t>
                  </w:r>
                  <w:r w:rsidR="0070712D">
                    <w:t>……</w:t>
                  </w:r>
                  <w:r w:rsidR="00AF1A1C" w:rsidRPr="00D81A94">
                    <w:rPr>
                      <w:rFonts w:hint="eastAsia"/>
                    </w:rPr>
                    <w:t>只有那行為正直，作事公平，從自己心裏說誠實話的人，他不信口非議，危害兄弟，更不會對鄰里，恃勢詆欺，對作惡犯罪的人睥睨，對敬畏天主的人重視</w:t>
                  </w:r>
                  <w:r w:rsidR="00081C43">
                    <w:t>……</w:t>
                  </w:r>
                </w:p>
              </w:tc>
            </w:tr>
          </w:tbl>
          <w:p w:rsidR="00AF1A1C" w:rsidRPr="00C225C0" w:rsidRDefault="00AF1A1C" w:rsidP="00AF1A1C">
            <w:pPr>
              <w:pStyle w:val="ListParagraph"/>
              <w:ind w:leftChars="0"/>
            </w:pPr>
          </w:p>
          <w:p w:rsidR="00AF1A1C" w:rsidRDefault="00AF1A1C" w:rsidP="00514588">
            <w:pPr>
              <w:ind w:firstLineChars="100" w:firstLine="240"/>
            </w:pPr>
            <w:r w:rsidRPr="002A5980">
              <w:rPr>
                <w:rFonts w:hint="eastAsia"/>
              </w:rPr>
              <w:t>《教會社會訓導彙編》</w:t>
            </w:r>
            <w:r>
              <w:rPr>
                <w:rFonts w:hint="eastAsia"/>
              </w:rPr>
              <w:t>。</w:t>
            </w:r>
          </w:p>
          <w:tbl>
            <w:tblPr>
              <w:tblStyle w:val="TableGrid"/>
              <w:tblW w:w="0" w:type="auto"/>
              <w:tblInd w:w="313" w:type="dxa"/>
              <w:tblLook w:val="04A0" w:firstRow="1" w:lastRow="0" w:firstColumn="1" w:lastColumn="0" w:noHBand="0" w:noVBand="1"/>
            </w:tblPr>
            <w:tblGrid>
              <w:gridCol w:w="6519"/>
            </w:tblGrid>
            <w:tr w:rsidR="00AF1A1C" w:rsidTr="007B099B">
              <w:trPr>
                <w:trHeight w:val="1810"/>
              </w:trPr>
              <w:tc>
                <w:tcPr>
                  <w:tcW w:w="6519" w:type="dxa"/>
                </w:tcPr>
                <w:p w:rsidR="00AF1A1C" w:rsidRDefault="00AF1A1C" w:rsidP="001A4048">
                  <w:pPr>
                    <w:pStyle w:val="ListParagraph"/>
                    <w:ind w:leftChars="0" w:left="0"/>
                  </w:pPr>
                  <w:r>
                    <w:rPr>
                      <w:rFonts w:hint="eastAsia"/>
                    </w:rPr>
                    <mc:AlternateContent>
                      <mc:Choice Requires="wps">
                        <w:drawing>
                          <wp:anchor distT="0" distB="0" distL="114300" distR="114300" simplePos="0" relativeHeight="251705344" behindDoc="0" locked="0" layoutInCell="1" allowOverlap="1" wp14:anchorId="640A3A51" wp14:editId="776C1747">
                            <wp:simplePos x="0" y="0"/>
                            <wp:positionH relativeFrom="column">
                              <wp:posOffset>-31115</wp:posOffset>
                            </wp:positionH>
                            <wp:positionV relativeFrom="paragraph">
                              <wp:posOffset>60697</wp:posOffset>
                            </wp:positionV>
                            <wp:extent cx="301625" cy="128905"/>
                            <wp:effectExtent l="0" t="19050" r="41275" b="42545"/>
                            <wp:wrapNone/>
                            <wp:docPr id="3" name="Right Arrow 3"/>
                            <wp:cNvGraphicFramePr/>
                            <a:graphic xmlns:a="http://schemas.openxmlformats.org/drawingml/2006/main">
                              <a:graphicData uri="http://schemas.microsoft.com/office/word/2010/wordprocessingShape">
                                <wps:wsp>
                                  <wps:cNvSpPr/>
                                  <wps:spPr>
                                    <a:xfrm>
                                      <a:off x="0" y="0"/>
                                      <a:ext cx="30162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5pt;margin-top:4.8pt;width:23.75pt;height:10.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" adj="16984" fillcolor="#4f81bd [3204]" strokecolor="#243f60 [1604]" strokeweight="2pt"/>
                        </w:pict>
                      </mc:Fallback>
                    </mc:AlternateContent>
                  </w:r>
                  <w:r>
                    <w:rPr>
                      <w:rFonts w:hint="eastAsia"/>
                    </w:rPr>
                    <w:t xml:space="preserve">    </w:t>
                  </w:r>
                  <w:r>
                    <w:rPr>
                      <w:rFonts w:hint="eastAsia"/>
                    </w:rPr>
                    <w:t>【</w:t>
                  </w:r>
                  <w:r>
                    <w:t>33</w:t>
                  </w:r>
                  <w:r>
                    <w:rPr>
                      <w:rFonts w:hint="eastAsia"/>
                    </w:rPr>
                    <w:t>6</w:t>
                  </w:r>
                  <w:r>
                    <w:rPr>
                      <w:rFonts w:hint="eastAsia"/>
                    </w:rPr>
                    <w:t>】</w:t>
                  </w:r>
                  <w:r w:rsidR="002E126D">
                    <w:t>……</w:t>
                  </w:r>
                  <w:r>
                    <w:rPr>
                      <w:rFonts w:hint="eastAsia"/>
                    </w:rPr>
                    <w:t>每個人都有權利自發地從事經濟活動</w:t>
                  </w:r>
                  <w:r w:rsidR="001021C5">
                    <w:rPr>
                      <w:rFonts w:hint="eastAsia"/>
                    </w:rPr>
                    <w:t>，</w:t>
                  </w:r>
                  <w:r>
                    <w:rPr>
                      <w:rFonts w:hint="eastAsia"/>
                    </w:rPr>
                    <w:t>每個人都應合法地使用自己的才能</w:t>
                  </w:r>
                  <w:r w:rsidR="001021C5">
                    <w:rPr>
                      <w:rFonts w:hint="eastAsia"/>
                    </w:rPr>
                    <w:t>，</w:t>
                  </w:r>
                  <w:r>
                    <w:rPr>
                      <w:rFonts w:hint="eastAsia"/>
                    </w:rPr>
                    <w:t>為所有人的富足作出貢獻</w:t>
                  </w:r>
                  <w:r>
                    <w:t>……</w:t>
                  </w:r>
                  <w:r>
                    <w:rPr>
                      <w:rFonts w:hint="eastAsia"/>
                    </w:rPr>
                    <w:t>以所謂人人平等的說法來限制這權利</w:t>
                  </w:r>
                  <w:r w:rsidR="001021C5">
                    <w:rPr>
                      <w:rFonts w:hint="eastAsia"/>
                    </w:rPr>
                    <w:t>，</w:t>
                  </w:r>
                  <w:r>
                    <w:rPr>
                      <w:rFonts w:hint="eastAsia"/>
                    </w:rPr>
                    <w:t>就會削弱自發精神</w:t>
                  </w:r>
                  <w:r w:rsidR="001021C5">
                    <w:rPr>
                      <w:rFonts w:hint="eastAsia"/>
                    </w:rPr>
                    <w:t>，</w:t>
                  </w:r>
                  <w:r w:rsidR="00A1019C">
                    <w:rPr>
                      <w:rFonts w:hint="eastAsia"/>
                    </w:rPr>
                    <w:t>破壞國民的創造力</w:t>
                  </w:r>
                  <w:r w:rsidRPr="004649EB">
                    <w:t>……</w:t>
                  </w:r>
                  <w:r w:rsidRPr="004649EB">
                    <w:rPr>
                      <w:rFonts w:hint="eastAsia"/>
                    </w:rPr>
                    <w:t>當經濟活動與大眾福祉不相容時</w:t>
                  </w:r>
                  <w:r w:rsidR="001021C5" w:rsidRPr="004649EB">
                    <w:rPr>
                      <w:rFonts w:hint="eastAsia"/>
                    </w:rPr>
                    <w:t>，</w:t>
                  </w:r>
                  <w:r w:rsidRPr="004649EB">
                    <w:rPr>
                      <w:rFonts w:hint="eastAsia"/>
                    </w:rPr>
                    <w:t>政府就有道德責任對「自發權利」作出限制。</w:t>
                  </w:r>
                </w:p>
                <w:p w:rsidR="00AF1A1C" w:rsidRDefault="00AF1A1C" w:rsidP="001A4048">
                  <w:pPr>
                    <w:pStyle w:val="ListParagraph"/>
                    <w:ind w:leftChars="0" w:left="0"/>
                  </w:pPr>
                  <w:r>
                    <w:rPr>
                      <w:rFonts w:hint="eastAsia"/>
                    </w:rPr>
                    <w:t xml:space="preserve">    </w:t>
                  </w:r>
                  <w:r>
                    <w:rPr>
                      <w:rFonts w:hint="eastAsia"/>
                    </w:rPr>
                    <mc:AlternateContent>
                      <mc:Choice Requires="wps">
                        <w:drawing>
                          <wp:anchor distT="0" distB="0" distL="114300" distR="114300" simplePos="0" relativeHeight="251703296" behindDoc="0" locked="0" layoutInCell="1" allowOverlap="1" wp14:anchorId="08C6078A" wp14:editId="301BFFA4">
                            <wp:simplePos x="0" y="0"/>
                            <wp:positionH relativeFrom="column">
                              <wp:posOffset>-31115</wp:posOffset>
                            </wp:positionH>
                            <wp:positionV relativeFrom="paragraph">
                              <wp:posOffset>52070</wp:posOffset>
                            </wp:positionV>
                            <wp:extent cx="301625" cy="128905"/>
                            <wp:effectExtent l="0" t="19050" r="41275" b="42545"/>
                            <wp:wrapNone/>
                            <wp:docPr id="5" name="Right Arrow 5"/>
                            <wp:cNvGraphicFramePr/>
                            <a:graphic xmlns:a="http://schemas.openxmlformats.org/drawingml/2006/main">
                              <a:graphicData uri="http://schemas.microsoft.com/office/word/2010/wordprocessingShape">
                                <wps:wsp>
                                  <wps:cNvSpPr/>
                                  <wps:spPr>
                                    <a:xfrm>
                                      <a:off x="0" y="0"/>
                                      <a:ext cx="30162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2.45pt;margin-top:4.1pt;width:23.75pt;height:10.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" adj="16984" fillcolor="#4f81bd [3204]" strokecolor="#243f60 [1604]" strokeweight="2pt"/>
                        </w:pict>
                      </mc:Fallback>
                    </mc:AlternateContent>
                  </w:r>
                  <w:r>
                    <w:rPr>
                      <w:rFonts w:hint="eastAsia"/>
                    </w:rPr>
                    <w:t>【</w:t>
                  </w:r>
                  <w:r>
                    <w:rPr>
                      <w:rFonts w:hint="eastAsia"/>
                    </w:rPr>
                    <w:t>347</w:t>
                  </w:r>
                  <w:r>
                    <w:rPr>
                      <w:rFonts w:hint="eastAsia"/>
                    </w:rPr>
                    <w:t>】</w:t>
                  </w:r>
                  <w:r>
                    <w:rPr>
                      <w:rFonts w:hint="eastAsia"/>
                    </w:rPr>
                    <w:t xml:space="preserve"> </w:t>
                  </w:r>
                  <w:r w:rsidR="004649EB">
                    <w:t>……</w:t>
                  </w:r>
                  <w:r w:rsidRPr="004600CE">
                    <w:rPr>
                      <w:rFonts w:hint="eastAsia"/>
                    </w:rPr>
                    <w:t>一個真正有競爭的市場是達到正義諸重要目標的有效工具</w:t>
                  </w:r>
                  <w:r w:rsidR="001021C5">
                    <w:rPr>
                      <w:rFonts w:hint="eastAsia"/>
                    </w:rPr>
                    <w:t>，</w:t>
                  </w:r>
                  <w:r>
                    <w:rPr>
                      <w:rFonts w:hint="eastAsia"/>
                    </w:rPr>
                    <w:t>這些目標包括</w:t>
                  </w:r>
                  <w:r w:rsidR="00A1019C">
                    <w:rPr>
                      <w:rFonts w:hint="eastAsia"/>
                    </w:rPr>
                    <w:t>：</w:t>
                  </w:r>
                  <w:r>
                    <w:rPr>
                      <w:rFonts w:hint="eastAsia"/>
                    </w:rPr>
                    <w:t>調節個別企業的暴利、回應消費者的需求、更有效使用和保存資源、獎賞企業精神和創意、公開資訊</w:t>
                  </w:r>
                  <w:r w:rsidR="001021C5">
                    <w:rPr>
                      <w:rFonts w:hint="eastAsia"/>
                    </w:rPr>
                    <w:t>，</w:t>
                  </w:r>
                  <w:r>
                    <w:rPr>
                      <w:rFonts w:hint="eastAsia"/>
                    </w:rPr>
                    <w:t>令消費者在健康競爭的環境下作比較和選擇產品</w:t>
                  </w:r>
                  <w:r w:rsidRPr="00027727">
                    <w:rPr>
                      <w:rFonts w:hint="eastAsia"/>
                    </w:rPr>
                    <w:t>。</w:t>
                  </w:r>
                </w:p>
                <w:p w:rsidR="00AF1A1C" w:rsidRDefault="00AF1A1C" w:rsidP="001A4048">
                  <w:pPr>
                    <w:pStyle w:val="ListParagraph"/>
                    <w:ind w:leftChars="0" w:left="0"/>
                  </w:pPr>
                  <w:r>
                    <w:rPr>
                      <w:rFonts w:hint="eastAsia"/>
                    </w:rPr>
                    <mc:AlternateContent>
                      <mc:Choice Requires="wps">
                        <w:drawing>
                          <wp:anchor distT="0" distB="0" distL="114300" distR="114300" simplePos="0" relativeHeight="251704320" behindDoc="0" locked="0" layoutInCell="1" allowOverlap="1" wp14:anchorId="3D2B0D7F" wp14:editId="37B18F96">
                            <wp:simplePos x="0" y="0"/>
                            <wp:positionH relativeFrom="column">
                              <wp:posOffset>-31115</wp:posOffset>
                            </wp:positionH>
                            <wp:positionV relativeFrom="paragraph">
                              <wp:posOffset>23495</wp:posOffset>
                            </wp:positionV>
                            <wp:extent cx="301625" cy="128905"/>
                            <wp:effectExtent l="0" t="19050" r="41275" b="42545"/>
                            <wp:wrapNone/>
                            <wp:docPr id="9" name="Right Arrow 9"/>
                            <wp:cNvGraphicFramePr/>
                            <a:graphic xmlns:a="http://schemas.openxmlformats.org/drawingml/2006/main">
                              <a:graphicData uri="http://schemas.microsoft.com/office/word/2010/wordprocessingShape">
                                <wps:wsp>
                                  <wps:cNvSpPr/>
                                  <wps:spPr>
                                    <a:xfrm>
                                      <a:off x="0" y="0"/>
                                      <a:ext cx="30162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26" type="#_x0000_t13" style="position:absolute;margin-left:-2.45pt;margin-top:1.85pt;width:23.75pt;height:10.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" adj="16984" fillcolor="#4f81bd [3204]" strokecolor="#243f60 [1604]" strokeweight="2pt"/>
                        </w:pict>
                      </mc:Fallback>
                    </mc:AlternateContent>
                  </w:r>
                  <w:r>
                    <w:rPr>
                      <w:rFonts w:hint="eastAsia"/>
                    </w:rPr>
                    <w:t xml:space="preserve">    </w:t>
                  </w:r>
                  <w:r>
                    <w:rPr>
                      <w:rFonts w:hint="eastAsia"/>
                    </w:rPr>
                    <w:t>【</w:t>
                  </w:r>
                  <w:r>
                    <w:rPr>
                      <w:rFonts w:hint="eastAsia"/>
                    </w:rPr>
                    <w:t>35</w:t>
                  </w:r>
                  <w:r>
                    <w:t>3</w:t>
                  </w:r>
                  <w:r>
                    <w:rPr>
                      <w:rFonts w:hint="eastAsia"/>
                    </w:rPr>
                    <w:t>】</w:t>
                  </w:r>
                  <w:r w:rsidR="004649EB">
                    <w:t>……</w:t>
                  </w:r>
                  <w:r>
                    <w:rPr>
                      <w:rFonts w:hint="eastAsia"/>
                    </w:rPr>
                    <w:t>自由市場只有在政府界定經濟發展方向</w:t>
                  </w:r>
                  <w:r w:rsidR="001021C5">
                    <w:rPr>
                      <w:rFonts w:hint="eastAsia"/>
                    </w:rPr>
                    <w:t>，</w:t>
                  </w:r>
                  <w:r>
                    <w:rPr>
                      <w:rFonts w:hint="eastAsia"/>
                    </w:rPr>
                    <w:t>促使人遵守公平和具透明度的規則</w:t>
                  </w:r>
                  <w:r w:rsidR="001021C5">
                    <w:rPr>
                      <w:rFonts w:hint="eastAsia"/>
                    </w:rPr>
                    <w:t>，</w:t>
                  </w:r>
                  <w:r>
                    <w:rPr>
                      <w:rFonts w:hint="eastAsia"/>
                    </w:rPr>
                    <w:t>以及在市場失去預期效率及需要重新分配時</w:t>
                  </w:r>
                  <w:r w:rsidR="001021C5">
                    <w:rPr>
                      <w:rFonts w:hint="eastAsia"/>
                    </w:rPr>
                    <w:t>，</w:t>
                  </w:r>
                  <w:r>
                    <w:rPr>
                      <w:rFonts w:hint="eastAsia"/>
                    </w:rPr>
                    <w:t>能直接介入</w:t>
                  </w:r>
                  <w:r w:rsidR="001021C5">
                    <w:rPr>
                      <w:rFonts w:hint="eastAsia"/>
                    </w:rPr>
                    <w:t>，</w:t>
                  </w:r>
                  <w:r>
                    <w:rPr>
                      <w:rFonts w:hint="eastAsia"/>
                    </w:rPr>
                    <w:t>這樣才可為大眾帶來良好的影響</w:t>
                  </w:r>
                  <w:r w:rsidR="00C00E60">
                    <w:rPr>
                      <w:rFonts w:hint="eastAsia"/>
                    </w:rPr>
                    <w:t>。</w:t>
                  </w:r>
                </w:p>
              </w:tc>
            </w:tr>
          </w:tbl>
          <w:p w:rsidR="00AF1A1C" w:rsidRDefault="00AF1A1C" w:rsidP="00AF1A1C"/>
          <w:p w:rsidR="00A67EAD" w:rsidRDefault="00A67EAD" w:rsidP="00A67EAD">
            <w:r>
              <w:rPr>
                <w:rFonts w:hint="eastAsia"/>
              </w:rPr>
              <w:t xml:space="preserve">   </w:t>
            </w:r>
            <w:r>
              <w:rPr>
                <w:rFonts w:hint="eastAsia"/>
              </w:rPr>
              <w:t>關鍵概念</w:t>
            </w:r>
            <w:r>
              <w:rPr>
                <w:rFonts w:hint="eastAsia"/>
              </w:rPr>
              <w:t>:</w:t>
            </w:r>
          </w:p>
          <w:tbl>
            <w:tblPr>
              <w:tblStyle w:val="TableGrid"/>
              <w:tblW w:w="0" w:type="auto"/>
              <w:tblInd w:w="312" w:type="dxa"/>
              <w:tblLook w:val="04A0" w:firstRow="1" w:lastRow="0" w:firstColumn="1" w:lastColumn="0" w:noHBand="0" w:noVBand="1"/>
            </w:tblPr>
            <w:tblGrid>
              <w:gridCol w:w="6520"/>
            </w:tblGrid>
            <w:tr w:rsidR="00A67EAD" w:rsidTr="0022138D">
              <w:tc>
                <w:tcPr>
                  <w:tcW w:w="6520" w:type="dxa"/>
                </w:tcPr>
                <w:p w:rsidR="00A67EAD" w:rsidRPr="005E135C" w:rsidRDefault="00A67EAD" w:rsidP="0022138D">
                  <w:pPr>
                    <w:rPr>
                      <w:b/>
                    </w:rPr>
                  </w:pPr>
                  <w:r w:rsidRPr="005E135C">
                    <w:rPr>
                      <w:rFonts w:hint="eastAsia"/>
                      <w:b/>
                    </w:rPr>
                    <w:t>權利</w:t>
                  </w:r>
                  <w:r w:rsidR="005E135C">
                    <w:rPr>
                      <w:rFonts w:hint="eastAsia"/>
                      <w:b/>
                    </w:rPr>
                    <w:t>(Rights)</w:t>
                  </w:r>
                </w:p>
                <w:p w:rsidR="00A67EAD" w:rsidRDefault="00A67EAD" w:rsidP="0022138D">
                  <w:r>
                    <w:rPr>
                      <w:rFonts w:hint="eastAsia"/>
                    </w:rPr>
                    <w:t>指一種合法</w:t>
                  </w:r>
                  <w:r w:rsidR="001021C5">
                    <w:rPr>
                      <w:rFonts w:hint="eastAsia"/>
                    </w:rPr>
                    <w:t>，</w:t>
                  </w:r>
                  <w:r>
                    <w:rPr>
                      <w:rFonts w:hint="eastAsia"/>
                    </w:rPr>
                    <w:t>或由社會認可的道德或法律上的立場</w:t>
                  </w:r>
                  <w:r w:rsidR="001021C5">
                    <w:rPr>
                      <w:rFonts w:hint="eastAsia"/>
                    </w:rPr>
                    <w:t>，</w:t>
                  </w:r>
                  <w:r>
                    <w:rPr>
                      <w:rFonts w:hint="eastAsia"/>
                    </w:rPr>
                    <w:t>使我們能作指定的行為</w:t>
                  </w:r>
                  <w:r w:rsidR="00A1019C">
                    <w:rPr>
                      <w:rFonts w:hint="eastAsia"/>
                    </w:rPr>
                    <w:t>；</w:t>
                  </w:r>
                  <w:r>
                    <w:rPr>
                      <w:rFonts w:hint="eastAsia"/>
                    </w:rPr>
                    <w:t>或要求別人對我們採取指定行為。</w:t>
                  </w:r>
                </w:p>
                <w:p w:rsidR="00A67EAD" w:rsidRDefault="00A67EAD" w:rsidP="0022138D">
                  <w:r>
                    <w:rPr>
                      <w:rFonts w:hint="eastAsia"/>
                    </w:rPr>
                    <w:t>[</w:t>
                  </w:r>
                  <w:r>
                    <w:rPr>
                      <w:rFonts w:hint="eastAsia"/>
                    </w:rPr>
                    <w:t>來源</w:t>
                  </w:r>
                  <w:r w:rsidR="00A1019C">
                    <w:rPr>
                      <w:rFonts w:hint="eastAsia"/>
                    </w:rPr>
                    <w:t>：</w:t>
                  </w:r>
                  <w:r>
                    <w:rPr>
                      <w:rFonts w:hint="eastAsia"/>
                    </w:rPr>
                    <w:t>葉正《社會學詞彙》</w:t>
                  </w:r>
                  <w:r w:rsidR="00081C43" w:rsidRPr="00081C43">
                    <w:rPr>
                      <w:rFonts w:hint="eastAsia"/>
                    </w:rPr>
                    <w:t>頁</w:t>
                  </w:r>
                  <w:r w:rsidR="00081C43" w:rsidRPr="00081C43">
                    <w:rPr>
                      <w:rFonts w:hint="eastAsia"/>
                    </w:rPr>
                    <w:t>339</w:t>
                  </w:r>
                  <w:r>
                    <w:rPr>
                      <w:rFonts w:hint="eastAsia"/>
                    </w:rPr>
                    <w:t>]</w:t>
                  </w:r>
                </w:p>
                <w:p w:rsidR="005E135C" w:rsidRPr="005E135C" w:rsidRDefault="005E135C" w:rsidP="0022138D">
                  <w:pPr>
                    <w:rPr>
                      <w:b/>
                    </w:rPr>
                  </w:pPr>
                  <w:r w:rsidRPr="005E135C">
                    <w:rPr>
                      <w:rFonts w:hint="eastAsia"/>
                      <w:b/>
                    </w:rPr>
                    <w:t>經濟活動</w:t>
                  </w:r>
                </w:p>
                <w:p w:rsidR="005E135C" w:rsidRDefault="005E135C" w:rsidP="0022138D">
                  <w:r>
                    <w:rPr>
                      <w:rFonts w:hint="eastAsia"/>
                    </w:rPr>
                    <w:t>指在一個社會內所有商品及服務的生產、分配與消費活動。在市場經濟中，貨幣是這些活動所使用的媒介。</w:t>
                  </w:r>
                </w:p>
                <w:p w:rsidR="00525FE3" w:rsidRPr="002558E4" w:rsidRDefault="00525FE3" w:rsidP="0022138D">
                  <w:r w:rsidRPr="00525FE3">
                    <w:rPr>
                      <w:rFonts w:hint="eastAsia"/>
                    </w:rPr>
                    <w:t>[</w:t>
                  </w:r>
                  <w:r w:rsidRPr="00525FE3">
                    <w:rPr>
                      <w:rFonts w:hint="eastAsia"/>
                    </w:rPr>
                    <w:t>來源</w:t>
                  </w:r>
                  <w:r w:rsidR="00A1019C">
                    <w:rPr>
                      <w:rFonts w:hint="eastAsia"/>
                    </w:rPr>
                    <w:t>：</w:t>
                  </w:r>
                  <w:r w:rsidRPr="00525FE3">
                    <w:rPr>
                      <w:rFonts w:hint="eastAsia"/>
                    </w:rPr>
                    <w:t>《「天社倫」教學詞彙》</w:t>
                  </w:r>
                  <w:r w:rsidR="00081C43">
                    <w:rPr>
                      <w:rFonts w:hint="eastAsia"/>
                    </w:rPr>
                    <w:t>C30</w:t>
                  </w:r>
                  <w:r w:rsidRPr="00525FE3">
                    <w:rPr>
                      <w:rFonts w:hint="eastAsia"/>
                    </w:rPr>
                    <w:t>]</w:t>
                  </w:r>
                </w:p>
              </w:tc>
            </w:tr>
          </w:tbl>
          <w:p w:rsidR="00A67EAD" w:rsidRPr="00A67EAD" w:rsidRDefault="00A67EAD" w:rsidP="00AF1A1C"/>
          <w:p w:rsidR="004F5A70" w:rsidRPr="00B96494" w:rsidRDefault="00A5398D" w:rsidP="005801A9">
            <w:r>
              <w:rPr>
                <w:sz w:val="32"/>
                <w:szCs w:val="32"/>
              </w:rPr>
              <mc:AlternateContent>
                <mc:Choice Requires="wps">
                  <w:drawing>
                    <wp:anchor distT="0" distB="0" distL="114300" distR="114300" simplePos="0" relativeHeight="251725824" behindDoc="1" locked="0" layoutInCell="1" allowOverlap="1" wp14:anchorId="31DE4E27" wp14:editId="3868EDC8">
                      <wp:simplePos x="0" y="0"/>
                      <wp:positionH relativeFrom="column">
                        <wp:posOffset>-42545</wp:posOffset>
                      </wp:positionH>
                      <wp:positionV relativeFrom="paragraph">
                        <wp:posOffset>133350</wp:posOffset>
                      </wp:positionV>
                      <wp:extent cx="4933315" cy="4787265"/>
                      <wp:effectExtent l="0" t="0" r="19685" b="13335"/>
                      <wp:wrapNone/>
                      <wp:docPr id="20" name="Rectangle 20"/>
                      <wp:cNvGraphicFramePr/>
                      <a:graphic xmlns:a="http://schemas.openxmlformats.org/drawingml/2006/main">
                        <a:graphicData uri="http://schemas.microsoft.com/office/word/2010/wordprocessingShape">
                          <wps:wsp>
                            <wps:cNvSpPr/>
                            <wps:spPr>
                              <a:xfrm>
                                <a:off x="0" y="0"/>
                                <a:ext cx="4933315" cy="47872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35pt;margin-top:10.5pt;width:388.45pt;height:376.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" fillcolor="#4f81bd [3204]" strokecolor="#243f60 [1604]" strokeweight="2pt"/>
                  </w:pict>
                </mc:Fallback>
              </mc:AlternateContent>
            </w:r>
          </w:p>
        </w:tc>
      </w:tr>
      <w:tr w:rsidR="00A4774E" w:rsidTr="00B65B42">
        <w:tc>
          <w:tcPr>
            <w:tcW w:w="1384" w:type="dxa"/>
            <w:vMerge/>
          </w:tcPr>
          <w:p w:rsidR="00A4774E" w:rsidRDefault="00A4774E" w:rsidP="003A5A11">
            <w:pPr>
              <w:jc w:val="center"/>
            </w:pPr>
          </w:p>
        </w:tc>
        <w:tc>
          <w:tcPr>
            <w:tcW w:w="7698" w:type="dxa"/>
          </w:tcPr>
          <w:tbl>
            <w:tblPr>
              <w:tblStyle w:val="TableGrid"/>
              <w:tblpPr w:leftFromText="180" w:rightFromText="180" w:vertAnchor="page" w:horzAnchor="page" w:tblpX="1730" w:tblpY="1"/>
              <w:tblOverlap w:val="never"/>
              <w:tblW w:w="0" w:type="auto"/>
              <w:shd w:val="clear" w:color="auto" w:fill="FFFFFF" w:themeFill="background1"/>
              <w:tblLook w:val="04A0" w:firstRow="1" w:lastRow="0" w:firstColumn="1" w:lastColumn="0" w:noHBand="0" w:noVBand="1"/>
            </w:tblPr>
            <w:tblGrid>
              <w:gridCol w:w="7467"/>
            </w:tblGrid>
            <w:tr w:rsidR="005801A9" w:rsidTr="004519A5">
              <w:tc>
                <w:tcPr>
                  <w:tcW w:w="7467" w:type="dxa"/>
                  <w:shd w:val="clear" w:color="auto" w:fill="FFFFFF" w:themeFill="background1"/>
                </w:tcPr>
                <w:p w:rsidR="005801A9" w:rsidRDefault="005801A9" w:rsidP="005801A9">
                  <w:pPr>
                    <w:jc w:val="center"/>
                  </w:pPr>
                  <w:r w:rsidRPr="005801A9">
                    <w:rPr>
                      <w:rFonts w:hint="eastAsia"/>
                      <w:highlight w:val="yellow"/>
                    </w:rPr>
                    <w:t>建議總結</w:t>
                  </w:r>
                </w:p>
                <w:p w:rsidR="005801A9" w:rsidRDefault="005801A9" w:rsidP="005801A9">
                  <w:pPr>
                    <w:pStyle w:val="ListParagraph"/>
                    <w:numPr>
                      <w:ilvl w:val="0"/>
                      <w:numId w:val="13"/>
                    </w:numPr>
                    <w:ind w:leftChars="0"/>
                  </w:pPr>
                  <w:r>
                    <w:rPr>
                      <w:rFonts w:hint="eastAsia"/>
                    </w:rPr>
                    <w:t>社會上有些法規是為了保障消費者</w:t>
                  </w:r>
                  <w:r>
                    <w:rPr>
                      <w:rFonts w:hint="eastAsia"/>
                    </w:rPr>
                    <w:t>(</w:t>
                  </w:r>
                  <w:r>
                    <w:rPr>
                      <w:rFonts w:hint="eastAsia"/>
                    </w:rPr>
                    <w:t>購買商品</w:t>
                  </w:r>
                  <w:r w:rsidR="00A1019C">
                    <w:rPr>
                      <w:rFonts w:hint="eastAsia"/>
                    </w:rPr>
                    <w:t xml:space="preserve"> </w:t>
                  </w:r>
                  <w:r>
                    <w:rPr>
                      <w:rFonts w:hint="eastAsia"/>
                    </w:rPr>
                    <w:t>/</w:t>
                  </w:r>
                  <w:r w:rsidR="00A1019C">
                    <w:rPr>
                      <w:rFonts w:hint="eastAsia"/>
                    </w:rPr>
                    <w:t xml:space="preserve"> </w:t>
                  </w:r>
                  <w:r>
                    <w:rPr>
                      <w:rFonts w:hint="eastAsia"/>
                    </w:rPr>
                    <w:t>服務的人</w:t>
                  </w:r>
                  <w:r>
                    <w:rPr>
                      <w:rFonts w:hint="eastAsia"/>
                    </w:rPr>
                    <w:t>)</w:t>
                  </w:r>
                  <w:r>
                    <w:rPr>
                      <w:rFonts w:hint="eastAsia"/>
                    </w:rPr>
                    <w:t>的利益而設，商人不應該只著重自己的利益，而忽略客人的權利</w:t>
                  </w:r>
                  <w:r>
                    <w:rPr>
                      <w:rFonts w:hint="eastAsia"/>
                    </w:rPr>
                    <w:t>(</w:t>
                  </w:r>
                  <w:r>
                    <w:rPr>
                      <w:rFonts w:hint="eastAsia"/>
                    </w:rPr>
                    <w:t>例如選擇權</w:t>
                  </w:r>
                  <w:r>
                    <w:rPr>
                      <w:rFonts w:hint="eastAsia"/>
                    </w:rPr>
                    <w:t>)</w:t>
                  </w:r>
                  <w:r>
                    <w:rPr>
                      <w:rFonts w:hint="eastAsia"/>
                    </w:rPr>
                    <w:t>和利益。</w:t>
                  </w:r>
                </w:p>
                <w:p w:rsidR="005801A9" w:rsidRDefault="005801A9" w:rsidP="005801A9">
                  <w:pPr>
                    <w:pStyle w:val="ListParagraph"/>
                    <w:ind w:leftChars="0"/>
                  </w:pPr>
                </w:p>
                <w:p w:rsidR="005801A9" w:rsidRDefault="005801A9" w:rsidP="005801A9">
                  <w:pPr>
                    <w:pStyle w:val="ListParagraph"/>
                    <w:numPr>
                      <w:ilvl w:val="0"/>
                      <w:numId w:val="11"/>
                    </w:numPr>
                    <w:ind w:leftChars="0"/>
                  </w:pPr>
                  <w:r w:rsidRPr="00D008D3">
                    <w:rPr>
                      <w:rFonts w:hint="eastAsia"/>
                    </w:rPr>
                    <w:t>商店應關心客人的權利，守法營商</w:t>
                  </w:r>
                  <w:r w:rsidRPr="00D008D3">
                    <w:rPr>
                      <w:rFonts w:hint="eastAsia"/>
                    </w:rPr>
                    <w:t>(</w:t>
                  </w:r>
                  <w:r w:rsidRPr="00D008D3">
                    <w:rPr>
                      <w:rFonts w:hint="eastAsia"/>
                    </w:rPr>
                    <w:t>例如遵守公平參與的條例</w:t>
                  </w:r>
                  <w:r w:rsidRPr="00D008D3">
                    <w:rPr>
                      <w:rFonts w:hint="eastAsia"/>
                    </w:rPr>
                    <w:t>)</w:t>
                  </w:r>
                  <w:r w:rsidRPr="00D008D3">
                    <w:rPr>
                      <w:rFonts w:hint="eastAsia"/>
                    </w:rPr>
                    <w:t>。顧客如發現有違規情況，應勇於舉報，維護大眾合理的消費權益，否則會有更多商店不守法則。</w:t>
                  </w:r>
                </w:p>
                <w:p w:rsidR="005801A9" w:rsidRDefault="005801A9" w:rsidP="005801A9">
                  <w:pPr>
                    <w:pStyle w:val="ListParagraph"/>
                    <w:ind w:leftChars="0"/>
                  </w:pPr>
                </w:p>
                <w:p w:rsidR="005801A9" w:rsidRDefault="005801A9" w:rsidP="005801A9">
                  <w:pPr>
                    <w:pStyle w:val="ListParagraph"/>
                    <w:numPr>
                      <w:ilvl w:val="0"/>
                      <w:numId w:val="11"/>
                    </w:numPr>
                    <w:ind w:leftChars="0"/>
                  </w:pPr>
                  <w:r>
                    <w:rPr>
                      <w:rFonts w:hint="eastAsia"/>
                    </w:rPr>
                    <w:t>《基本法》第三章</w:t>
                  </w:r>
                  <w:r>
                    <w:rPr>
                      <w:rFonts w:hint="eastAsia"/>
                    </w:rPr>
                    <w:t xml:space="preserve"> </w:t>
                  </w:r>
                  <w:r>
                    <w:rPr>
                      <w:rFonts w:hint="eastAsia"/>
                    </w:rPr>
                    <w:t>第四十二條</w:t>
                  </w:r>
                </w:p>
                <w:p w:rsidR="005801A9" w:rsidRDefault="005801A9" w:rsidP="005801A9">
                  <w:pPr>
                    <w:pStyle w:val="ListParagraph"/>
                    <w:ind w:leftChars="0"/>
                  </w:pPr>
                  <w:r>
                    <w:rPr>
                      <w:rFonts w:hint="eastAsia"/>
                    </w:rPr>
                    <w:t>香港居民和在香港的其他人有遵守香港特別行政區實行的法律的義務。</w:t>
                  </w:r>
                </w:p>
                <w:p w:rsidR="005801A9" w:rsidRDefault="005801A9" w:rsidP="005801A9">
                  <w:pPr>
                    <w:pStyle w:val="ListParagraph"/>
                    <w:ind w:leftChars="0"/>
                  </w:pPr>
                </w:p>
                <w:p w:rsidR="005801A9" w:rsidRDefault="00A5398D" w:rsidP="005801A9">
                  <w:pPr>
                    <w:pStyle w:val="ListParagraph"/>
                    <w:numPr>
                      <w:ilvl w:val="0"/>
                      <w:numId w:val="11"/>
                    </w:numPr>
                    <w:ind w:leftChars="0"/>
                  </w:pPr>
                  <w:r>
                    <w:rPr>
                      <w:rFonts w:hint="eastAsia"/>
                      <w:kern w:val="0"/>
                    </w:rPr>
                    <w:t>教會認為</w:t>
                  </w:r>
                  <w:r w:rsidR="005801A9">
                    <w:rPr>
                      <w:rFonts w:hint="eastAsia"/>
                    </w:rPr>
                    <w:t>天主喜愛</w:t>
                  </w:r>
                  <w:r w:rsidR="005801A9" w:rsidRPr="00D81A94">
                    <w:rPr>
                      <w:rFonts w:hint="eastAsia"/>
                    </w:rPr>
                    <w:t>行為正直，作事公平，從自己心裏說誠實話的人</w:t>
                  </w:r>
                  <w:r w:rsidR="005801A9">
                    <w:rPr>
                      <w:rFonts w:hint="eastAsia"/>
                    </w:rPr>
                    <w:t>。</w:t>
                  </w:r>
                </w:p>
                <w:p w:rsidR="005801A9" w:rsidRDefault="005801A9" w:rsidP="005801A9">
                  <w:pPr>
                    <w:pStyle w:val="ListParagraph"/>
                    <w:ind w:leftChars="0"/>
                  </w:pPr>
                </w:p>
                <w:p w:rsidR="005801A9" w:rsidRDefault="005801A9" w:rsidP="005801A9">
                  <w:pPr>
                    <w:pStyle w:val="ListParagraph"/>
                    <w:numPr>
                      <w:ilvl w:val="0"/>
                      <w:numId w:val="11"/>
                    </w:numPr>
                    <w:ind w:leftChars="0"/>
                  </w:pPr>
                  <w:r>
                    <w:rPr>
                      <w:rFonts w:hint="eastAsia"/>
                    </w:rPr>
                    <w:t>每個人都有權利和義務為經濟發展而努力，造福社會；政府應促人遵守公平和具透明度的規則，在市場失去預期效率及需要重新分配時，能直接介入，造福大眾。</w:t>
                  </w:r>
                </w:p>
                <w:p w:rsidR="005801A9" w:rsidRDefault="005801A9" w:rsidP="005801A9">
                  <w:pPr>
                    <w:pStyle w:val="ListParagraph"/>
                    <w:ind w:leftChars="0"/>
                  </w:pPr>
                </w:p>
              </w:tc>
            </w:tr>
          </w:tbl>
          <w:p w:rsidR="00FD1D14" w:rsidRDefault="00FD1D14" w:rsidP="00751A44">
            <w:pPr>
              <w:rPr>
                <w:sz w:val="32"/>
                <w:szCs w:val="32"/>
              </w:rPr>
            </w:pPr>
          </w:p>
          <w:p w:rsidR="005801A9" w:rsidRDefault="005801A9" w:rsidP="00751A44">
            <w:pPr>
              <w:rPr>
                <w:sz w:val="32"/>
                <w:szCs w:val="32"/>
              </w:rPr>
            </w:pPr>
          </w:p>
          <w:p w:rsidR="005801A9" w:rsidRDefault="005801A9" w:rsidP="00751A44">
            <w:pPr>
              <w:rPr>
                <w:sz w:val="32"/>
                <w:szCs w:val="32"/>
              </w:rPr>
            </w:pPr>
          </w:p>
          <w:p w:rsidR="005801A9" w:rsidRDefault="005801A9" w:rsidP="00751A44">
            <w:pPr>
              <w:rPr>
                <w:sz w:val="32"/>
                <w:szCs w:val="32"/>
              </w:rPr>
            </w:pPr>
          </w:p>
          <w:p w:rsidR="005801A9" w:rsidRDefault="005801A9" w:rsidP="00751A44">
            <w:pPr>
              <w:rPr>
                <w:sz w:val="32"/>
                <w:szCs w:val="32"/>
              </w:rPr>
            </w:pPr>
          </w:p>
          <w:p w:rsidR="005801A9" w:rsidRDefault="005801A9" w:rsidP="00751A44">
            <w:pPr>
              <w:rPr>
                <w:sz w:val="32"/>
                <w:szCs w:val="32"/>
              </w:rPr>
            </w:pPr>
          </w:p>
          <w:p w:rsidR="005801A9" w:rsidRDefault="005801A9" w:rsidP="00751A44">
            <w:pPr>
              <w:rPr>
                <w:sz w:val="32"/>
                <w:szCs w:val="32"/>
              </w:rPr>
            </w:pPr>
          </w:p>
          <w:p w:rsidR="00081C43" w:rsidRDefault="00081C43" w:rsidP="00751A44">
            <w:pPr>
              <w:rPr>
                <w:sz w:val="32"/>
                <w:szCs w:val="32"/>
              </w:rPr>
            </w:pPr>
          </w:p>
          <w:p w:rsidR="005801A9" w:rsidRDefault="005801A9" w:rsidP="00751A44">
            <w:pPr>
              <w:rPr>
                <w:sz w:val="32"/>
                <w:szCs w:val="32"/>
              </w:rPr>
            </w:pPr>
          </w:p>
          <w:p w:rsidR="005801A9" w:rsidRPr="005801A9" w:rsidRDefault="005801A9" w:rsidP="00751A44">
            <w:pPr>
              <w:rPr>
                <w:sz w:val="32"/>
                <w:szCs w:val="32"/>
              </w:rPr>
            </w:pPr>
          </w:p>
          <w:p w:rsidR="000120DA" w:rsidRDefault="00B65B42" w:rsidP="00751A44">
            <w:r w:rsidRPr="00FD1D14">
              <w:rPr>
                <w:rFonts w:hint="eastAsia"/>
                <w:sz w:val="32"/>
                <w:szCs w:val="32"/>
              </w:rPr>
              <mc:AlternateContent>
                <mc:Choice Requires="wps">
                  <w:drawing>
                    <wp:anchor distT="0" distB="0" distL="114300" distR="114300" simplePos="0" relativeHeight="251719680" behindDoc="0" locked="0" layoutInCell="1" allowOverlap="1" wp14:anchorId="2C76F3AA" wp14:editId="6A6E8AB6">
                      <wp:simplePos x="0" y="0"/>
                      <wp:positionH relativeFrom="column">
                        <wp:posOffset>-775970</wp:posOffset>
                      </wp:positionH>
                      <wp:positionV relativeFrom="paragraph">
                        <wp:posOffset>24130</wp:posOffset>
                      </wp:positionV>
                      <wp:extent cx="2371725" cy="361950"/>
                      <wp:effectExtent l="57150" t="38100" r="47625" b="95250"/>
                      <wp:wrapNone/>
                      <wp:docPr id="30" name="Pentagon 30"/>
                      <wp:cNvGraphicFramePr/>
                      <a:graphic xmlns:a="http://schemas.openxmlformats.org/drawingml/2006/main">
                        <a:graphicData uri="http://schemas.microsoft.com/office/word/2010/wordprocessingShape">
                          <wps:wsp>
                            <wps:cNvSpPr/>
                            <wps:spPr>
                              <a:xfrm>
                                <a:off x="0" y="0"/>
                                <a:ext cx="2371725" cy="361950"/>
                              </a:xfrm>
                              <a:prstGeom prst="homePlat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30" o:spid="_x0000_s1026" type="#_x0000_t15" style="position:absolute;margin-left:-61.1pt;margin-top:1.9pt;width:186.75pt;height:28.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" adj="19952" fillcolor="#ffa2a1" strokecolor="#be4b48">
                      <v:fill color2="#ffe5e5" rotate="t" angle="180" colors="0 #ffa2a1;22938f #ffbebd;1 #ffe5e5" focus="100%" type="gradient"/>
                      <v:shadow on="t" color="black" opacity="24903f" origin=",.5" offset="0,.55556mm"/>
                    </v:shape>
                  </w:pict>
                </mc:Fallback>
              </mc:AlternateContent>
            </w:r>
            <w:r w:rsidR="000120DA" w:rsidRPr="00FD1D14">
              <w:rPr>
                <w:rFonts w:hint="eastAsia"/>
                <w:sz w:val="32"/>
                <w:szCs w:val="32"/>
              </w:rPr>
              <mc:AlternateContent>
                <mc:Choice Requires="wps">
                  <w:drawing>
                    <wp:anchor distT="0" distB="0" distL="114300" distR="114300" simplePos="0" relativeHeight="251720704" behindDoc="0" locked="0" layoutInCell="1" allowOverlap="1" wp14:anchorId="2DCC4CAC" wp14:editId="11A6332F">
                      <wp:simplePos x="0" y="0"/>
                      <wp:positionH relativeFrom="column">
                        <wp:posOffset>-784489</wp:posOffset>
                      </wp:positionH>
                      <wp:positionV relativeFrom="paragraph">
                        <wp:posOffset>24502</wp:posOffset>
                      </wp:positionV>
                      <wp:extent cx="2156460" cy="36068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2156460" cy="360680"/>
                              </a:xfrm>
                              <a:prstGeom prst="rect">
                                <a:avLst/>
                              </a:prstGeom>
                              <a:solidFill>
                                <a:srgbClr val="FDCBD0"/>
                              </a:solidFill>
                              <a:ln w="6350">
                                <a:noFill/>
                              </a:ln>
                              <a:effectLst/>
                            </wps:spPr>
                            <wps:txbx>
                              <w:txbxContent>
                                <w:p w:rsidR="00FD1D14" w:rsidRPr="009F6143" w:rsidRDefault="00FD1D14" w:rsidP="00FD1D14">
                                  <w:pPr>
                                    <w:spacing w:line="0" w:lineRule="atLeast"/>
                                    <w:rPr>
                                      <w:sz w:val="36"/>
                                      <w:szCs w:val="36"/>
                                    </w:rPr>
                                  </w:pPr>
                                  <w:r>
                                    <w:rPr>
                                      <w:rFonts w:hint="eastAsia"/>
                                      <w:sz w:val="36"/>
                                      <w:szCs w:val="36"/>
                                    </w:rPr>
                                    <w:t>教材三</w:t>
                                  </w:r>
                                  <w:r w:rsidR="00A67EAD">
                                    <w:rPr>
                                      <w:rFonts w:hint="eastAsia"/>
                                      <w:sz w:val="36"/>
                                      <w:szCs w:val="36"/>
                                    </w:rPr>
                                    <w:t xml:space="preserve">: </w:t>
                                  </w:r>
                                  <w:r w:rsidR="00A67EAD" w:rsidRPr="00FD1D14">
                                    <w:rPr>
                                      <w:rFonts w:hint="eastAsia"/>
                                      <w:sz w:val="32"/>
                                      <w:szCs w:val="32"/>
                                    </w:rPr>
                                    <w:t>垃圾桶圍標</w:t>
                                  </w:r>
                                  <w:r>
                                    <w:rPr>
                                      <w:rFonts w:hint="eastAsia"/>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61.75pt;margin-top:1.95pt;width:169.8pt;height:2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" fillcolor="#fdcbd0" stroked="f" strokeweight=".5pt">
                      <v:textbox>
                        <w:txbxContent>
                          <w:p w:rsidR="00FD1D14" w:rsidRPr="009F6143" w:rsidRDefault="00FD1D14" w:rsidP="00FD1D14">
                            <w:pPr>
                              <w:spacing w:line="0" w:lineRule="atLeast"/>
                              <w:rPr>
                                <w:sz w:val="36"/>
                                <w:szCs w:val="36"/>
                              </w:rPr>
                            </w:pPr>
                            <w:r>
                              <w:rPr>
                                <w:rFonts w:hint="eastAsia"/>
                                <w:sz w:val="36"/>
                                <w:szCs w:val="36"/>
                              </w:rPr>
                              <w:t>教材三</w:t>
                            </w:r>
                            <w:r w:rsidR="00A67EAD">
                              <w:rPr>
                                <w:rFonts w:hint="eastAsia"/>
                                <w:sz w:val="36"/>
                                <w:szCs w:val="36"/>
                              </w:rPr>
                              <w:t xml:space="preserve">: </w:t>
                            </w:r>
                            <w:r w:rsidR="00A67EAD" w:rsidRPr="00FD1D14">
                              <w:rPr>
                                <w:rFonts w:hint="eastAsia"/>
                                <w:sz w:val="32"/>
                                <w:szCs w:val="32"/>
                              </w:rPr>
                              <w:t>垃圾桶圍標</w:t>
                            </w:r>
                            <w:r>
                              <w:rPr>
                                <w:rFonts w:hint="eastAsia"/>
                                <w:sz w:val="36"/>
                                <w:szCs w:val="36"/>
                              </w:rPr>
                              <w:t xml:space="preserve">            </w:t>
                            </w:r>
                          </w:p>
                        </w:txbxContent>
                      </v:textbox>
                    </v:shape>
                  </w:pict>
                </mc:Fallback>
              </mc:AlternateContent>
            </w:r>
          </w:p>
          <w:p w:rsidR="000120DA" w:rsidRDefault="000120DA" w:rsidP="00751A44"/>
          <w:p w:rsidR="002C14CB" w:rsidRDefault="009D05AC" w:rsidP="00751A44">
            <w:r w:rsidRPr="009D05AC">
              <w:rPr>
                <w:rFonts w:hint="eastAsia"/>
              </w:rPr>
              <w:t>投影片簡報</w:t>
            </w:r>
            <w:r w:rsidR="002C14CB">
              <w:rPr>
                <w:rFonts w:hint="eastAsia"/>
              </w:rPr>
              <w:t>(</w:t>
            </w:r>
            <w:r w:rsidR="002C14CB">
              <w:t>2</w:t>
            </w:r>
            <w:r w:rsidR="002C14CB">
              <w:rPr>
                <w:rFonts w:hint="eastAsia"/>
              </w:rPr>
              <w:t>張</w:t>
            </w:r>
            <w:r w:rsidR="002C14CB">
              <w:rPr>
                <w:rFonts w:hint="eastAsia"/>
              </w:rPr>
              <w:t xml:space="preserve">): </w:t>
            </w:r>
            <w:r w:rsidR="000120DA" w:rsidRPr="000120DA">
              <w:rPr>
                <w:rFonts w:hint="eastAsia"/>
              </w:rPr>
              <w:t>垃圾桶圍標</w:t>
            </w:r>
            <w:r w:rsidR="000120DA">
              <w:rPr>
                <w:rFonts w:hint="eastAsia"/>
              </w:rPr>
              <w:t>.ppt</w:t>
            </w:r>
          </w:p>
          <w:p w:rsidR="002C14CB" w:rsidRDefault="002C14CB" w:rsidP="00751A44">
            <w:r w:rsidRPr="002C14CB">
              <w:drawing>
                <wp:inline distT="0" distB="0" distL="0" distR="0" wp14:anchorId="30065D9A" wp14:editId="7F41BA61">
                  <wp:extent cx="3881887" cy="2183563"/>
                  <wp:effectExtent l="19050" t="19050" r="23495" b="266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4055" cy="2184782"/>
                          </a:xfrm>
                          <a:prstGeom prst="rect">
                            <a:avLst/>
                          </a:prstGeom>
                          <a:ln>
                            <a:solidFill>
                              <a:schemeClr val="accent1"/>
                            </a:solidFill>
                          </a:ln>
                        </pic:spPr>
                      </pic:pic>
                    </a:graphicData>
                  </a:graphic>
                </wp:inline>
              </w:drawing>
            </w:r>
            <w:r>
              <w:rPr>
                <w:rFonts w:hint="eastAsia"/>
              </w:rPr>
              <w:t xml:space="preserve"> </w:t>
            </w:r>
          </w:p>
          <w:p w:rsidR="002C14CB" w:rsidRDefault="002C14CB" w:rsidP="00751A44"/>
          <w:p w:rsidR="002C14CB" w:rsidRDefault="002C14CB" w:rsidP="00751A44">
            <w:r>
              <w:rPr>
                <w:rFonts w:hint="eastAsia"/>
              </w:rPr>
              <w:t xml:space="preserve">    </w:t>
            </w:r>
            <w:r w:rsidRPr="00345709">
              <w:rPr>
                <w:rFonts w:hint="eastAsia"/>
              </w:rPr>
              <w:t>垃圾桶圍標視像新聞來源</w:t>
            </w:r>
            <w:r>
              <w:rPr>
                <w:rFonts w:hint="eastAsia"/>
              </w:rPr>
              <w:t>: i-cable.com</w:t>
            </w:r>
          </w:p>
          <w:p w:rsidR="006A69F6" w:rsidRDefault="006A69F6" w:rsidP="00751A44">
            <w:pPr>
              <w:ind w:firstLineChars="200" w:firstLine="480"/>
            </w:pPr>
            <w:r>
              <w:drawing>
                <wp:inline distT="0" distB="0" distL="0" distR="0" wp14:anchorId="1798087D" wp14:editId="3E8A5071">
                  <wp:extent cx="1794294" cy="10685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ble.png"/>
                          <pic:cNvPicPr/>
                        </pic:nvPicPr>
                        <pic:blipFill>
                          <a:blip r:embed="rId16">
                            <a:extLst>
                              <a:ext uri="{28A0092B-C50C-407E-A947-70E740481C1C}">
                                <a14:useLocalDpi xmlns:a14="http://schemas.microsoft.com/office/drawing/2010/main" val="0"/>
                              </a:ext>
                            </a:extLst>
                          </a:blip>
                          <a:stretch>
                            <a:fillRect/>
                          </a:stretch>
                        </pic:blipFill>
                        <pic:spPr>
                          <a:xfrm>
                            <a:off x="0" y="0"/>
                            <a:ext cx="1793154" cy="1067833"/>
                          </a:xfrm>
                          <a:prstGeom prst="rect">
                            <a:avLst/>
                          </a:prstGeom>
                        </pic:spPr>
                      </pic:pic>
                    </a:graphicData>
                  </a:graphic>
                </wp:inline>
              </w:drawing>
            </w:r>
          </w:p>
          <w:p w:rsidR="00751A44" w:rsidRDefault="00FD1D14" w:rsidP="002C14CB">
            <w:pPr>
              <w:ind w:firstLineChars="200" w:firstLine="480"/>
              <w:rPr>
                <w:rStyle w:val="Hyperlink"/>
              </w:rPr>
            </w:pPr>
            <w:r>
              <w:rPr>
                <w:rFonts w:hint="eastAsia"/>
              </w:rPr>
              <mc:AlternateContent>
                <mc:Choice Requires="wps">
                  <w:drawing>
                    <wp:anchor distT="0" distB="0" distL="114300" distR="114300" simplePos="0" relativeHeight="251707392" behindDoc="1" locked="0" layoutInCell="1" allowOverlap="1" wp14:anchorId="5B3CDF42" wp14:editId="494DC982">
                      <wp:simplePos x="0" y="0"/>
                      <wp:positionH relativeFrom="column">
                        <wp:posOffset>26670</wp:posOffset>
                      </wp:positionH>
                      <wp:positionV relativeFrom="paragraph">
                        <wp:posOffset>205740</wp:posOffset>
                      </wp:positionV>
                      <wp:extent cx="4580255" cy="1604010"/>
                      <wp:effectExtent l="57150" t="38100" r="67945" b="91440"/>
                      <wp:wrapNone/>
                      <wp:docPr id="8" name="Horizontal Scroll 8"/>
                      <wp:cNvGraphicFramePr/>
                      <a:graphic xmlns:a="http://schemas.openxmlformats.org/drawingml/2006/main">
                        <a:graphicData uri="http://schemas.microsoft.com/office/word/2010/wordprocessingShape">
                          <wps:wsp>
                            <wps:cNvSpPr/>
                            <wps:spPr>
                              <a:xfrm>
                                <a:off x="0" y="0"/>
                                <a:ext cx="4580255" cy="1604010"/>
                              </a:xfrm>
                              <a:prstGeom prst="horizontalScroll">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8" o:spid="_x0000_s1026" type="#_x0000_t98" style="position:absolute;margin-left:2.1pt;margin-top:16.2pt;width:360.65pt;height:126.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" fillcolor="#cdddac [1622]" strokecolor="#94b64e [3046]">
                      <v:fill color2="#f0f4e6 [502]" rotate="t" angle="180" colors="0 #dafda7;22938f #e4fdc2;1 #f5ffe6" focus="100%" type="gradient"/>
                      <v:shadow on="t" color="black" opacity="24903f" origin=",.5" offset="0,.55556mm"/>
                    </v:shape>
                  </w:pict>
                </mc:Fallback>
              </mc:AlternateContent>
            </w:r>
            <w:hyperlink r:id="rId17" w:history="1">
              <w:r w:rsidR="00751A44" w:rsidRPr="0027404D">
                <w:rPr>
                  <w:rStyle w:val="Hyperlink"/>
                </w:rPr>
                <w:t>https://goo.gl/fnFdZf</w:t>
              </w:r>
            </w:hyperlink>
            <w:r w:rsidR="00751A44">
              <w:rPr>
                <w:rStyle w:val="Hyperlink"/>
              </w:rPr>
              <w:t xml:space="preserve">  </w:t>
            </w:r>
            <w:r w:rsidR="00751A44" w:rsidRPr="00345709">
              <w:rPr>
                <w:rFonts w:hint="eastAsia"/>
              </w:rPr>
              <w:t>(4.5</w:t>
            </w:r>
            <w:r w:rsidR="00751A44" w:rsidRPr="00345709">
              <w:rPr>
                <w:rFonts w:hint="eastAsia"/>
              </w:rPr>
              <w:t>分鐘</w:t>
            </w:r>
            <w:r w:rsidR="00751A44" w:rsidRPr="00345709">
              <w:rPr>
                <w:rFonts w:hint="eastAsia"/>
              </w:rPr>
              <w:t>)</w:t>
            </w:r>
          </w:p>
          <w:p w:rsidR="002C14CB" w:rsidRDefault="002C14CB" w:rsidP="00751A44">
            <w:pPr>
              <w:pStyle w:val="ListParagraph"/>
            </w:pPr>
          </w:p>
          <w:p w:rsidR="00B65B42" w:rsidRDefault="00751A44" w:rsidP="00751A44">
            <w:pPr>
              <w:pStyle w:val="ListParagraph"/>
            </w:pPr>
            <w:r>
              <w:rPr>
                <w:rFonts w:hint="eastAsia"/>
              </w:rPr>
              <w:t>「青衣長安邨業主立案法團向中標的清潔公司買了</w:t>
            </w:r>
            <w:r>
              <w:t xml:space="preserve"> 100 </w:t>
            </w:r>
            <w:r>
              <w:rPr>
                <w:rFonts w:hint="eastAsia"/>
              </w:rPr>
              <w:t>個垃圾桶，原價每個</w:t>
            </w:r>
            <w:r>
              <w:t xml:space="preserve">2160 </w:t>
            </w:r>
            <w:r>
              <w:rPr>
                <w:rFonts w:hint="eastAsia"/>
              </w:rPr>
              <w:t>元，清潔公司再減</w:t>
            </w:r>
            <w:r>
              <w:t xml:space="preserve"> 60 </w:t>
            </w:r>
            <w:r>
              <w:rPr>
                <w:rFonts w:hint="eastAsia"/>
              </w:rPr>
              <w:t>元，賣單共</w:t>
            </w:r>
            <w:r>
              <w:t xml:space="preserve"> 21 </w:t>
            </w:r>
            <w:r>
              <w:rPr>
                <w:rFonts w:hint="eastAsia"/>
              </w:rPr>
              <w:t>萬</w:t>
            </w:r>
          </w:p>
          <w:p w:rsidR="00B65B42" w:rsidRDefault="00751A44" w:rsidP="00751A44">
            <w:pPr>
              <w:pStyle w:val="ListParagraph"/>
            </w:pPr>
            <w:r>
              <w:rPr>
                <w:rFonts w:hint="eastAsia"/>
              </w:rPr>
              <w:t>元。但</w:t>
            </w:r>
            <w:r>
              <w:rPr>
                <w:rFonts w:hint="eastAsia"/>
              </w:rPr>
              <w:t xml:space="preserve"> i-cable </w:t>
            </w:r>
            <w:r>
              <w:rPr>
                <w:rFonts w:hint="eastAsia"/>
              </w:rPr>
              <w:t>在網上隨機找到</w:t>
            </w:r>
            <w:r>
              <w:rPr>
                <w:rFonts w:hint="eastAsia"/>
              </w:rPr>
              <w:t xml:space="preserve"> 3 </w:t>
            </w:r>
            <w:r>
              <w:rPr>
                <w:rFonts w:hint="eastAsia"/>
              </w:rPr>
              <w:t>間清潔用品公司</w:t>
            </w:r>
            <w:r w:rsidR="00310CCB">
              <w:rPr>
                <w:rFonts w:hint="eastAsia"/>
              </w:rPr>
              <w:t>，依</w:t>
            </w:r>
            <w:r>
              <w:rPr>
                <w:rFonts w:hint="eastAsia"/>
              </w:rPr>
              <w:t>法團通</w:t>
            </w:r>
          </w:p>
          <w:p w:rsidR="00B65B42" w:rsidRDefault="00751A44" w:rsidP="00751A44">
            <w:pPr>
              <w:pStyle w:val="ListParagraph"/>
            </w:pPr>
            <w:r>
              <w:rPr>
                <w:rFonts w:hint="eastAsia"/>
              </w:rPr>
              <w:t>告入面寫的</w:t>
            </w:r>
            <w:r w:rsidR="00310CCB">
              <w:rPr>
                <w:rFonts w:hint="eastAsia"/>
              </w:rPr>
              <w:t>『</w:t>
            </w:r>
            <w:r>
              <w:rPr>
                <w:rFonts w:hint="eastAsia"/>
              </w:rPr>
              <w:t>德國製</w:t>
            </w:r>
            <w:r>
              <w:rPr>
                <w:rFonts w:hint="eastAsia"/>
              </w:rPr>
              <w:t xml:space="preserve"> 660 </w:t>
            </w:r>
            <w:r>
              <w:rPr>
                <w:rFonts w:hint="eastAsia"/>
              </w:rPr>
              <w:t>公升大垃圾桶</w:t>
            </w:r>
            <w:r w:rsidR="00310CCB">
              <w:rPr>
                <w:rFonts w:hint="eastAsia"/>
              </w:rPr>
              <w:t>』</w:t>
            </w:r>
            <w:r>
              <w:rPr>
                <w:rFonts w:hint="eastAsia"/>
              </w:rPr>
              <w:t>報價，結果最貴的一</w:t>
            </w:r>
          </w:p>
          <w:p w:rsidR="00751A44" w:rsidRDefault="00751A44" w:rsidP="00751A44">
            <w:pPr>
              <w:pStyle w:val="ListParagraph"/>
            </w:pPr>
            <w:r>
              <w:rPr>
                <w:rFonts w:hint="eastAsia"/>
              </w:rPr>
              <w:t>間，都只賣</w:t>
            </w:r>
            <w:r>
              <w:rPr>
                <w:rFonts w:hint="eastAsia"/>
              </w:rPr>
              <w:t xml:space="preserve"> 12 </w:t>
            </w:r>
            <w:r>
              <w:rPr>
                <w:rFonts w:hint="eastAsia"/>
              </w:rPr>
              <w:t>萬餘元</w:t>
            </w:r>
            <w:r>
              <w:t>……</w:t>
            </w:r>
            <w:r>
              <w:rPr>
                <w:rFonts w:hint="eastAsia"/>
              </w:rPr>
              <w:t>」</w:t>
            </w:r>
          </w:p>
          <w:p w:rsidR="00751A44" w:rsidRDefault="00751A44" w:rsidP="00751A44">
            <w:pPr>
              <w:pStyle w:val="ListParagraph"/>
              <w:rPr>
                <w:rStyle w:val="Hyperlink"/>
              </w:rPr>
            </w:pPr>
          </w:p>
          <w:p w:rsidR="00751A44" w:rsidRDefault="00751A44" w:rsidP="00751A44">
            <w:pPr>
              <w:pStyle w:val="ListParagraph"/>
              <w:ind w:leftChars="0"/>
            </w:pPr>
            <w:r>
              <w:rPr>
                <w:rFonts w:hint="eastAsia"/>
              </w:rPr>
              <w:t>建議教師可講解「圍標」</w:t>
            </w:r>
            <w:r w:rsidR="003D2814">
              <w:rPr>
                <w:rFonts w:hint="eastAsia"/>
              </w:rPr>
              <w:t>的意思：</w:t>
            </w:r>
            <w:r w:rsidRPr="008312F2">
              <w:rPr>
                <w:rFonts w:hint="eastAsia"/>
              </w:rPr>
              <w:t>兩個或以上的競爭者同意在</w:t>
            </w:r>
            <w:r w:rsidR="00196C88">
              <w:rPr>
                <w:rFonts w:hint="eastAsia"/>
              </w:rPr>
              <w:t>出價</w:t>
            </w:r>
            <w:r w:rsidRPr="008312F2">
              <w:rPr>
                <w:rFonts w:hint="eastAsia"/>
              </w:rPr>
              <w:t>時不作競爭，讓其中一名合謀成員「中標」</w:t>
            </w:r>
            <w:r w:rsidR="001021C5">
              <w:rPr>
                <w:rFonts w:hint="eastAsia"/>
              </w:rPr>
              <w:t>，</w:t>
            </w:r>
            <w:r w:rsidR="00196C88">
              <w:rPr>
                <w:rFonts w:hint="eastAsia"/>
              </w:rPr>
              <w:t>獲得工作合約</w:t>
            </w:r>
            <w:r w:rsidR="003D2814">
              <w:rPr>
                <w:rFonts w:hint="eastAsia"/>
              </w:rPr>
              <w:t>。再說明</w:t>
            </w:r>
            <w:r w:rsidR="00DB78A6">
              <w:rPr>
                <w:rFonts w:hint="eastAsia"/>
              </w:rPr>
              <w:t>「業主立案法團」的產生及責任</w:t>
            </w:r>
            <w:r w:rsidR="00DB78A6">
              <w:rPr>
                <w:rFonts w:hint="eastAsia"/>
              </w:rPr>
              <w:t xml:space="preserve"> (</w:t>
            </w:r>
            <w:r w:rsidR="00DB78A6">
              <w:rPr>
                <w:rFonts w:hint="eastAsia"/>
              </w:rPr>
              <w:t>見</w:t>
            </w:r>
            <w:r w:rsidR="009D05AC" w:rsidRPr="009D05AC">
              <w:rPr>
                <w:rFonts w:hint="eastAsia"/>
              </w:rPr>
              <w:t>投影片簡報</w:t>
            </w:r>
            <w:r w:rsidR="00DB78A6">
              <w:rPr>
                <w:rFonts w:hint="eastAsia"/>
              </w:rPr>
              <w:t>教材</w:t>
            </w:r>
            <w:r w:rsidR="00DB78A6">
              <w:rPr>
                <w:rFonts w:hint="eastAsia"/>
              </w:rPr>
              <w:t>)</w:t>
            </w:r>
            <w:r w:rsidR="001021C5">
              <w:rPr>
                <w:rFonts w:hint="eastAsia"/>
              </w:rPr>
              <w:t>，</w:t>
            </w:r>
            <w:r>
              <w:rPr>
                <w:rFonts w:hint="eastAsia"/>
              </w:rPr>
              <w:t>並向學生提問</w:t>
            </w:r>
            <w:r>
              <w:rPr>
                <w:rFonts w:hint="eastAsia"/>
              </w:rPr>
              <w:t xml:space="preserve">: </w:t>
            </w:r>
          </w:p>
          <w:p w:rsidR="00751A44" w:rsidRDefault="00751A44" w:rsidP="00751A44">
            <w:pPr>
              <w:pStyle w:val="ListParagraph"/>
              <w:numPr>
                <w:ilvl w:val="0"/>
                <w:numId w:val="9"/>
              </w:numPr>
              <w:ind w:leftChars="0"/>
            </w:pPr>
            <w:r>
              <w:rPr>
                <w:rFonts w:hint="eastAsia"/>
              </w:rPr>
              <w:t>法團有什麼損失</w:t>
            </w:r>
            <w:r>
              <w:rPr>
                <w:rFonts w:hint="eastAsia"/>
              </w:rPr>
              <w:t xml:space="preserve">? </w:t>
            </w:r>
          </w:p>
          <w:p w:rsidR="00751A44" w:rsidRDefault="00751A44" w:rsidP="00751A44">
            <w:pPr>
              <w:pStyle w:val="ListParagraph"/>
              <w:numPr>
                <w:ilvl w:val="0"/>
                <w:numId w:val="9"/>
              </w:numPr>
              <w:ind w:leftChars="0"/>
            </w:pPr>
            <w:r>
              <w:rPr>
                <w:rFonts w:hint="eastAsia"/>
              </w:rPr>
              <w:t>業主有什麼損失</w:t>
            </w:r>
            <w:r>
              <w:rPr>
                <w:rFonts w:hint="eastAsia"/>
              </w:rPr>
              <w:t xml:space="preserve">? </w:t>
            </w:r>
          </w:p>
          <w:p w:rsidR="00751A44" w:rsidRDefault="00751A44" w:rsidP="00751A44">
            <w:pPr>
              <w:pStyle w:val="ListParagraph"/>
              <w:numPr>
                <w:ilvl w:val="0"/>
                <w:numId w:val="9"/>
              </w:numPr>
              <w:ind w:leftChars="0"/>
            </w:pPr>
            <w:r>
              <w:rPr>
                <w:rFonts w:hint="eastAsia"/>
              </w:rPr>
              <w:lastRenderedPageBreak/>
              <w:t>贊成圍標嗎</w:t>
            </w:r>
            <w:r>
              <w:rPr>
                <w:rFonts w:hint="eastAsia"/>
              </w:rPr>
              <w:t xml:space="preserve">? </w:t>
            </w:r>
            <w:r>
              <w:rPr>
                <w:rFonts w:hint="eastAsia"/>
              </w:rPr>
              <w:t>為什麼贊成</w:t>
            </w:r>
            <w:r>
              <w:rPr>
                <w:rFonts w:hint="eastAsia"/>
              </w:rPr>
              <w:t>/</w:t>
            </w:r>
            <w:r>
              <w:rPr>
                <w:rFonts w:hint="eastAsia"/>
              </w:rPr>
              <w:t>不贊成</w:t>
            </w:r>
            <w:r>
              <w:rPr>
                <w:rFonts w:hint="eastAsia"/>
              </w:rPr>
              <w:t xml:space="preserve">? </w:t>
            </w:r>
          </w:p>
          <w:p w:rsidR="00751A44" w:rsidRDefault="00751A44" w:rsidP="00751A44">
            <w:pPr>
              <w:pStyle w:val="ListParagraph"/>
              <w:numPr>
                <w:ilvl w:val="0"/>
                <w:numId w:val="9"/>
              </w:numPr>
              <w:ind w:leftChars="0"/>
            </w:pPr>
            <w:r>
              <w:rPr>
                <w:rFonts w:hint="eastAsia"/>
              </w:rPr>
              <w:t>「圍標」符合公平參與的法則嗎</w:t>
            </w:r>
            <w:r>
              <w:rPr>
                <w:rFonts w:hint="eastAsia"/>
              </w:rPr>
              <w:t xml:space="preserve">?  </w:t>
            </w:r>
          </w:p>
          <w:p w:rsidR="00751A44" w:rsidRDefault="00751A44" w:rsidP="00751A44">
            <w:pPr>
              <w:pStyle w:val="ListParagraph"/>
              <w:numPr>
                <w:ilvl w:val="0"/>
                <w:numId w:val="9"/>
              </w:numPr>
              <w:ind w:leftChars="0"/>
            </w:pPr>
            <w:r>
              <w:rPr>
                <w:rFonts w:hint="eastAsia"/>
              </w:rPr>
              <w:t>如果發現「圍標」情況</w:t>
            </w:r>
            <w:r w:rsidR="001021C5">
              <w:rPr>
                <w:rFonts w:hint="eastAsia"/>
              </w:rPr>
              <w:t>，</w:t>
            </w:r>
            <w:r>
              <w:rPr>
                <w:rFonts w:hint="eastAsia"/>
              </w:rPr>
              <w:t>你會舉報嗎</w:t>
            </w:r>
            <w:r>
              <w:rPr>
                <w:rFonts w:hint="eastAsia"/>
              </w:rPr>
              <w:t>?</w:t>
            </w:r>
            <w:r>
              <w:rPr>
                <w:rFonts w:hint="eastAsia"/>
              </w:rPr>
              <w:t>為什麼</w:t>
            </w:r>
            <w:r>
              <w:rPr>
                <w:rFonts w:hint="eastAsia"/>
              </w:rPr>
              <w:t>? (</w:t>
            </w:r>
            <w:r>
              <w:rPr>
                <w:rFonts w:hint="eastAsia"/>
              </w:rPr>
              <w:t>教師</w:t>
            </w:r>
            <w:r w:rsidR="00310CCB">
              <w:rPr>
                <w:rFonts w:hint="eastAsia"/>
              </w:rPr>
              <w:t>可</w:t>
            </w:r>
            <w:r>
              <w:rPr>
                <w:rFonts w:hint="eastAsia"/>
              </w:rPr>
              <w:t>指出</w:t>
            </w:r>
            <w:r w:rsidR="00310CCB">
              <w:rPr>
                <w:rFonts w:hint="eastAsia"/>
              </w:rPr>
              <w:t>：</w:t>
            </w:r>
            <w:r>
              <w:rPr>
                <w:rFonts w:hint="eastAsia"/>
              </w:rPr>
              <w:t>可以向</w:t>
            </w:r>
            <w:r w:rsidRPr="00456991">
              <w:rPr>
                <w:rFonts w:hint="eastAsia"/>
              </w:rPr>
              <w:t>競爭事務委員會</w:t>
            </w:r>
            <w:r>
              <w:rPr>
                <w:rFonts w:hint="eastAsia"/>
              </w:rPr>
              <w:t>投訴</w:t>
            </w:r>
            <w:r>
              <w:rPr>
                <w:rFonts w:hint="eastAsia"/>
              </w:rPr>
              <w:t>)</w:t>
            </w:r>
          </w:p>
          <w:p w:rsidR="00751A44" w:rsidRDefault="00751A44" w:rsidP="00751A44">
            <w:pPr>
              <w:pStyle w:val="ListParagraph"/>
              <w:numPr>
                <w:ilvl w:val="0"/>
                <w:numId w:val="2"/>
              </w:numPr>
              <w:ind w:leftChars="0"/>
            </w:pPr>
            <w:r>
              <w:rPr>
                <w:rFonts w:hint="eastAsia"/>
              </w:rPr>
              <w:t>可簡介企業如何透過司法機關及律師提出辯護。</w:t>
            </w:r>
            <w:r>
              <w:rPr>
                <w:rFonts w:hint="eastAsia"/>
              </w:rPr>
              <w:t xml:space="preserve"> </w:t>
            </w:r>
          </w:p>
          <w:p w:rsidR="00751A44" w:rsidRDefault="00751A44" w:rsidP="00751A44">
            <w:r>
              <w:rPr>
                <w:rFonts w:hint="eastAsia"/>
              </w:rPr>
              <w:drawing>
                <wp:inline distT="0" distB="0" distL="0" distR="0" wp14:anchorId="48385498" wp14:editId="3412394A">
                  <wp:extent cx="569343" cy="687451"/>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_icon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539" cy="686480"/>
                          </a:xfrm>
                          <a:prstGeom prst="rect">
                            <a:avLst/>
                          </a:prstGeom>
                        </pic:spPr>
                      </pic:pic>
                    </a:graphicData>
                  </a:graphic>
                </wp:inline>
              </w:drawing>
            </w:r>
            <w:r>
              <w:rPr>
                <w:rFonts w:hint="eastAsia"/>
              </w:rPr>
              <w:t>建議教師參閱以下資料</w:t>
            </w:r>
            <w:r w:rsidR="00361A45">
              <w:rPr>
                <w:rFonts w:hint="eastAsia"/>
              </w:rPr>
              <w:t>在小結中提出</w:t>
            </w:r>
            <w:r>
              <w:rPr>
                <w:rFonts w:hint="eastAsia"/>
              </w:rPr>
              <w:t>:</w:t>
            </w:r>
          </w:p>
          <w:p w:rsidR="00751A44" w:rsidRDefault="00751A44" w:rsidP="00751A44">
            <w:pPr>
              <w:pStyle w:val="ListParagraph"/>
              <w:ind w:leftChars="0"/>
            </w:pPr>
            <w:r>
              <w:rPr>
                <w:rFonts w:hint="eastAsia"/>
              </w:rPr>
              <w:t>《聖經》</w:t>
            </w:r>
            <w:r>
              <w:rPr>
                <w:rFonts w:hint="eastAsia"/>
              </w:rPr>
              <w:t xml:space="preserve"> </w:t>
            </w:r>
          </w:p>
          <w:tbl>
            <w:tblPr>
              <w:tblStyle w:val="TableGrid"/>
              <w:tblW w:w="0" w:type="auto"/>
              <w:tblInd w:w="313" w:type="dxa"/>
              <w:tblLook w:val="04A0" w:firstRow="1" w:lastRow="0" w:firstColumn="1" w:lastColumn="0" w:noHBand="0" w:noVBand="1"/>
            </w:tblPr>
            <w:tblGrid>
              <w:gridCol w:w="6519"/>
            </w:tblGrid>
            <w:tr w:rsidR="00751A44" w:rsidTr="007B099B">
              <w:tc>
                <w:tcPr>
                  <w:tcW w:w="6519" w:type="dxa"/>
                </w:tcPr>
                <w:p w:rsidR="00751A44" w:rsidRDefault="00751A44" w:rsidP="001A4048">
                  <w:pPr>
                    <w:pStyle w:val="ListParagraph"/>
                    <w:numPr>
                      <w:ilvl w:val="0"/>
                      <w:numId w:val="10"/>
                    </w:numPr>
                    <w:ind w:leftChars="0"/>
                  </w:pPr>
                  <w:r w:rsidRPr="009E19F9">
                    <w:rPr>
                      <w:rFonts w:hint="eastAsia"/>
                    </w:rPr>
                    <w:t>聖詠</w:t>
                  </w:r>
                  <w:r w:rsidRPr="009E19F9">
                    <w:rPr>
                      <w:rFonts w:hint="eastAsia"/>
                    </w:rPr>
                    <w:t xml:space="preserve"> 15</w:t>
                  </w:r>
                  <w:r>
                    <w:rPr>
                      <w:rFonts w:hint="eastAsia"/>
                    </w:rPr>
                    <w:t xml:space="preserve"> </w:t>
                  </w:r>
                  <w:r w:rsidR="00514588">
                    <w:t>(</w:t>
                  </w:r>
                  <w:r w:rsidRPr="00D81A94">
                    <w:rPr>
                      <w:rFonts w:hint="eastAsia"/>
                    </w:rPr>
                    <w:t>達味詩歌</w:t>
                  </w:r>
                  <w:r w:rsidR="00514588">
                    <w:t>)</w:t>
                  </w:r>
                </w:p>
                <w:p w:rsidR="00751A44" w:rsidRDefault="00751A44" w:rsidP="00081C43">
                  <w:pPr>
                    <w:pStyle w:val="ListParagraph"/>
                    <w:ind w:leftChars="191" w:left="458"/>
                  </w:pPr>
                  <w:r w:rsidRPr="00D81A94">
                    <w:rPr>
                      <w:rFonts w:hint="eastAsia"/>
                    </w:rPr>
                    <w:t>上主，誰能在你的帳幕裏居住？上主，誰能在你的聖山上安處？只有那行為正直，作事公平，從自己心裏說誠實話的人，他不信口非議，危害兄弟，</w:t>
                  </w:r>
                  <w:r w:rsidR="00081C43">
                    <w:rPr>
                      <w:rFonts w:hint="eastAsia"/>
                    </w:rPr>
                    <w:t>更不會對鄰里，恃勢詆欺，對作惡犯罪的人睥睨，對敬畏天主的人重視</w:t>
                  </w:r>
                  <w:r w:rsidR="00081C43">
                    <w:t xml:space="preserve">…… </w:t>
                  </w:r>
                </w:p>
              </w:tc>
            </w:tr>
          </w:tbl>
          <w:p w:rsidR="00751A44" w:rsidRPr="00C225C0" w:rsidRDefault="00751A44" w:rsidP="00751A44">
            <w:pPr>
              <w:pStyle w:val="ListParagraph"/>
              <w:ind w:leftChars="0"/>
            </w:pPr>
          </w:p>
          <w:p w:rsidR="00751A44" w:rsidRDefault="00751A44" w:rsidP="00B65B42">
            <w:pPr>
              <w:ind w:firstLineChars="100" w:firstLine="240"/>
            </w:pPr>
            <w:r w:rsidRPr="002A5980">
              <w:rPr>
                <w:rFonts w:hint="eastAsia"/>
              </w:rPr>
              <w:t>《教會社會訓導彙編》</w:t>
            </w:r>
          </w:p>
          <w:tbl>
            <w:tblPr>
              <w:tblStyle w:val="TableGrid"/>
              <w:tblW w:w="0" w:type="auto"/>
              <w:tblInd w:w="313" w:type="dxa"/>
              <w:tblLook w:val="04A0" w:firstRow="1" w:lastRow="0" w:firstColumn="1" w:lastColumn="0" w:noHBand="0" w:noVBand="1"/>
            </w:tblPr>
            <w:tblGrid>
              <w:gridCol w:w="6519"/>
            </w:tblGrid>
            <w:tr w:rsidR="00751A44" w:rsidTr="007B099B">
              <w:trPr>
                <w:trHeight w:val="1810"/>
              </w:trPr>
              <w:tc>
                <w:tcPr>
                  <w:tcW w:w="6519" w:type="dxa"/>
                </w:tcPr>
                <w:p w:rsidR="00751A44" w:rsidRDefault="00751A44" w:rsidP="001A4048">
                  <w:pPr>
                    <w:pStyle w:val="ListParagraph"/>
                    <w:ind w:leftChars="0" w:left="0"/>
                  </w:pPr>
                  <w:r>
                    <w:rPr>
                      <w:rFonts w:hint="eastAsia"/>
                    </w:rPr>
                    <mc:AlternateContent>
                      <mc:Choice Requires="wps">
                        <w:drawing>
                          <wp:anchor distT="0" distB="0" distL="114300" distR="114300" simplePos="0" relativeHeight="251710464" behindDoc="0" locked="0" layoutInCell="1" allowOverlap="1" wp14:anchorId="3A2C9F34" wp14:editId="5CE46721">
                            <wp:simplePos x="0" y="0"/>
                            <wp:positionH relativeFrom="column">
                              <wp:posOffset>-31115</wp:posOffset>
                            </wp:positionH>
                            <wp:positionV relativeFrom="paragraph">
                              <wp:posOffset>60697</wp:posOffset>
                            </wp:positionV>
                            <wp:extent cx="301625" cy="128905"/>
                            <wp:effectExtent l="0" t="19050" r="41275" b="42545"/>
                            <wp:wrapNone/>
                            <wp:docPr id="14" name="Right Arrow 14"/>
                            <wp:cNvGraphicFramePr/>
                            <a:graphic xmlns:a="http://schemas.openxmlformats.org/drawingml/2006/main">
                              <a:graphicData uri="http://schemas.microsoft.com/office/word/2010/wordprocessingShape">
                                <wps:wsp>
                                  <wps:cNvSpPr/>
                                  <wps:spPr>
                                    <a:xfrm>
                                      <a:off x="0" y="0"/>
                                      <a:ext cx="30162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6" type="#_x0000_t13" style="position:absolute;margin-left:-2.45pt;margin-top:4.8pt;width:23.75pt;height:10.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f7eAIAAEI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" adj="16984" fillcolor="#4f81bd [3204]" strokecolor="#243f60 [1604]" strokeweight="2pt"/>
                        </w:pict>
                      </mc:Fallback>
                    </mc:AlternateContent>
                  </w:r>
                  <w:r>
                    <w:rPr>
                      <w:rFonts w:hint="eastAsia"/>
                    </w:rPr>
                    <w:t xml:space="preserve">    </w:t>
                  </w:r>
                  <w:r>
                    <w:rPr>
                      <w:rFonts w:hint="eastAsia"/>
                    </w:rPr>
                    <w:t>【</w:t>
                  </w:r>
                  <w:r>
                    <w:t>188</w:t>
                  </w:r>
                  <w:r>
                    <w:rPr>
                      <w:rFonts w:hint="eastAsia"/>
                    </w:rPr>
                    <w:t>】在某些情況下</w:t>
                  </w:r>
                  <w:r w:rsidR="001021C5">
                    <w:rPr>
                      <w:rFonts w:hint="eastAsia"/>
                    </w:rPr>
                    <w:t>，</w:t>
                  </w:r>
                  <w:r w:rsidR="0097177F">
                    <w:rPr>
                      <w:rFonts w:hint="eastAsia"/>
                    </w:rPr>
                    <w:t>政府的介入並提供某些功能是適當的</w:t>
                  </w:r>
                  <w:r>
                    <w:t>……</w:t>
                  </w:r>
                  <w:r>
                    <w:rPr>
                      <w:rFonts w:hint="eastAsia"/>
                    </w:rPr>
                    <w:t>在社會嚴重失衡或不公義時</w:t>
                  </w:r>
                  <w:r w:rsidR="001021C5">
                    <w:rPr>
                      <w:rFonts w:hint="eastAsia"/>
                    </w:rPr>
                    <w:t>，</w:t>
                  </w:r>
                  <w:r>
                    <w:rPr>
                      <w:rFonts w:hint="eastAsia"/>
                    </w:rPr>
                    <w:t>亦需公共權力介入以製造較公平、正義與和平的條件</w:t>
                  </w:r>
                  <w:r>
                    <w:t>……</w:t>
                  </w:r>
                </w:p>
                <w:p w:rsidR="00751A44" w:rsidRDefault="00751A44" w:rsidP="001A4048">
                  <w:pPr>
                    <w:pStyle w:val="ListParagraph"/>
                    <w:ind w:leftChars="0" w:left="0"/>
                  </w:pPr>
                  <w:r>
                    <w:rPr>
                      <w:rFonts w:hint="eastAsia"/>
                    </w:rPr>
                    <w:t xml:space="preserve">    </w:t>
                  </w:r>
                  <w:r>
                    <w:rPr>
                      <w:rFonts w:hint="eastAsia"/>
                    </w:rPr>
                    <mc:AlternateContent>
                      <mc:Choice Requires="wps">
                        <w:drawing>
                          <wp:anchor distT="0" distB="0" distL="114300" distR="114300" simplePos="0" relativeHeight="251708416" behindDoc="0" locked="0" layoutInCell="1" allowOverlap="1" wp14:anchorId="415543A4" wp14:editId="7F10BE92">
                            <wp:simplePos x="0" y="0"/>
                            <wp:positionH relativeFrom="column">
                              <wp:posOffset>-31115</wp:posOffset>
                            </wp:positionH>
                            <wp:positionV relativeFrom="paragraph">
                              <wp:posOffset>52070</wp:posOffset>
                            </wp:positionV>
                            <wp:extent cx="301625" cy="128905"/>
                            <wp:effectExtent l="0" t="19050" r="41275" b="42545"/>
                            <wp:wrapNone/>
                            <wp:docPr id="17" name="Right Arrow 17"/>
                            <wp:cNvGraphicFramePr/>
                            <a:graphic xmlns:a="http://schemas.openxmlformats.org/drawingml/2006/main">
                              <a:graphicData uri="http://schemas.microsoft.com/office/word/2010/wordprocessingShape">
                                <wps:wsp>
                                  <wps:cNvSpPr/>
                                  <wps:spPr>
                                    <a:xfrm>
                                      <a:off x="0" y="0"/>
                                      <a:ext cx="30162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o:spid="_x0000_s1026" type="#_x0000_t13" style="position:absolute;margin-left:-2.45pt;margin-top:4.1pt;width:23.75pt;height:10.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" adj="16984" fillcolor="#4f81bd [3204]" strokecolor="#243f60 [1604]" strokeweight="2pt"/>
                        </w:pict>
                      </mc:Fallback>
                    </mc:AlternateContent>
                  </w:r>
                  <w:r>
                    <w:rPr>
                      <w:rFonts w:hint="eastAsia"/>
                    </w:rPr>
                    <w:t>【</w:t>
                  </w:r>
                  <w:r>
                    <w:rPr>
                      <w:rFonts w:hint="eastAsia"/>
                    </w:rPr>
                    <w:t>347</w:t>
                  </w:r>
                  <w:r>
                    <w:rPr>
                      <w:rFonts w:hint="eastAsia"/>
                    </w:rPr>
                    <w:t>】</w:t>
                  </w:r>
                  <w:r w:rsidR="00310CCB">
                    <w:t>……</w:t>
                  </w:r>
                  <w:r>
                    <w:rPr>
                      <w:rFonts w:hint="eastAsia"/>
                    </w:rPr>
                    <w:t xml:space="preserve"> </w:t>
                  </w:r>
                  <w:r w:rsidRPr="00310CCB">
                    <w:rPr>
                      <w:rFonts w:hint="eastAsia"/>
                    </w:rPr>
                    <w:t>一個真正有競爭的市場是達到正義諸重要目標的有效工具</w:t>
                  </w:r>
                  <w:r w:rsidR="001021C5" w:rsidRPr="00310CCB">
                    <w:rPr>
                      <w:rFonts w:hint="eastAsia"/>
                    </w:rPr>
                    <w:t>，</w:t>
                  </w:r>
                  <w:r>
                    <w:rPr>
                      <w:rFonts w:hint="eastAsia"/>
                    </w:rPr>
                    <w:t>這些目標包括</w:t>
                  </w:r>
                  <w:r>
                    <w:rPr>
                      <w:rFonts w:hint="eastAsia"/>
                    </w:rPr>
                    <w:t xml:space="preserve">: </w:t>
                  </w:r>
                  <w:r>
                    <w:rPr>
                      <w:rFonts w:hint="eastAsia"/>
                    </w:rPr>
                    <w:t>調節個別企業的暴利、回應消費者的需求、更有效使用和保存資源、獎賞企業精神和創意、公開資訊</w:t>
                  </w:r>
                  <w:r w:rsidR="001021C5">
                    <w:rPr>
                      <w:rFonts w:hint="eastAsia"/>
                    </w:rPr>
                    <w:t>，</w:t>
                  </w:r>
                  <w:r>
                    <w:rPr>
                      <w:rFonts w:hint="eastAsia"/>
                    </w:rPr>
                    <w:t>令消費者在健康競爭的環境下作比較和選擇產品</w:t>
                  </w:r>
                  <w:r w:rsidRPr="00027727">
                    <w:rPr>
                      <w:rFonts w:hint="eastAsia"/>
                    </w:rPr>
                    <w:t>。</w:t>
                  </w:r>
                </w:p>
                <w:p w:rsidR="00751A44" w:rsidRDefault="00751A44" w:rsidP="001A4048">
                  <w:pPr>
                    <w:pStyle w:val="ListParagraph"/>
                    <w:ind w:leftChars="0" w:left="0"/>
                  </w:pPr>
                  <w:r>
                    <w:rPr>
                      <w:rFonts w:hint="eastAsia"/>
                    </w:rPr>
                    <mc:AlternateContent>
                      <mc:Choice Requires="wps">
                        <w:drawing>
                          <wp:anchor distT="0" distB="0" distL="114300" distR="114300" simplePos="0" relativeHeight="251709440" behindDoc="0" locked="0" layoutInCell="1" allowOverlap="1" wp14:anchorId="406BD8A1" wp14:editId="0462806B">
                            <wp:simplePos x="0" y="0"/>
                            <wp:positionH relativeFrom="column">
                              <wp:posOffset>-31115</wp:posOffset>
                            </wp:positionH>
                            <wp:positionV relativeFrom="paragraph">
                              <wp:posOffset>23495</wp:posOffset>
                            </wp:positionV>
                            <wp:extent cx="301625" cy="128905"/>
                            <wp:effectExtent l="0" t="19050" r="41275" b="42545"/>
                            <wp:wrapNone/>
                            <wp:docPr id="18" name="Right Arrow 18"/>
                            <wp:cNvGraphicFramePr/>
                            <a:graphic xmlns:a="http://schemas.openxmlformats.org/drawingml/2006/main">
                              <a:graphicData uri="http://schemas.microsoft.com/office/word/2010/wordprocessingShape">
                                <wps:wsp>
                                  <wps:cNvSpPr/>
                                  <wps:spPr>
                                    <a:xfrm>
                                      <a:off x="0" y="0"/>
                                      <a:ext cx="301625" cy="1289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8" o:spid="_x0000_s1026" type="#_x0000_t13" style="position:absolute;margin-left:-2.45pt;margin-top:1.85pt;width:23.75pt;height:10.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" adj="16984" fillcolor="#4f81bd [3204]" strokecolor="#243f60 [1604]" strokeweight="2pt"/>
                        </w:pict>
                      </mc:Fallback>
                    </mc:AlternateContent>
                  </w:r>
                  <w:r>
                    <w:rPr>
                      <w:rFonts w:hint="eastAsia"/>
                    </w:rPr>
                    <w:t xml:space="preserve">    </w:t>
                  </w:r>
                  <w:r>
                    <w:rPr>
                      <w:rFonts w:hint="eastAsia"/>
                    </w:rPr>
                    <w:t>【</w:t>
                  </w:r>
                  <w:r>
                    <w:rPr>
                      <w:rFonts w:hint="eastAsia"/>
                    </w:rPr>
                    <w:t>35</w:t>
                  </w:r>
                  <w:r>
                    <w:t>3</w:t>
                  </w:r>
                  <w:r>
                    <w:rPr>
                      <w:rFonts w:hint="eastAsia"/>
                    </w:rPr>
                    <w:t>】自由市場只有在政府界定經濟發展方向</w:t>
                  </w:r>
                  <w:r w:rsidR="001021C5">
                    <w:rPr>
                      <w:rFonts w:hint="eastAsia"/>
                    </w:rPr>
                    <w:t>，</w:t>
                  </w:r>
                  <w:r>
                    <w:rPr>
                      <w:rFonts w:hint="eastAsia"/>
                    </w:rPr>
                    <w:t>促使人遵守公平和具透明度的規則</w:t>
                  </w:r>
                  <w:r w:rsidR="001021C5">
                    <w:rPr>
                      <w:rFonts w:hint="eastAsia"/>
                    </w:rPr>
                    <w:t>，</w:t>
                  </w:r>
                  <w:r>
                    <w:rPr>
                      <w:rFonts w:hint="eastAsia"/>
                    </w:rPr>
                    <w:t>以及在市場失去預期效率及需要重新分配時</w:t>
                  </w:r>
                  <w:r w:rsidR="001021C5">
                    <w:rPr>
                      <w:rFonts w:hint="eastAsia"/>
                    </w:rPr>
                    <w:t>，</w:t>
                  </w:r>
                  <w:r>
                    <w:rPr>
                      <w:rFonts w:hint="eastAsia"/>
                    </w:rPr>
                    <w:t>能直接介入</w:t>
                  </w:r>
                  <w:r w:rsidR="001021C5">
                    <w:rPr>
                      <w:rFonts w:hint="eastAsia"/>
                    </w:rPr>
                    <w:t>，</w:t>
                  </w:r>
                  <w:r w:rsidR="0097177F">
                    <w:rPr>
                      <w:rFonts w:hint="eastAsia"/>
                    </w:rPr>
                    <w:t>這樣才可為大眾帶來良好的影響</w:t>
                  </w:r>
                  <w:r w:rsidR="00310CCB">
                    <w:t>……</w:t>
                  </w:r>
                </w:p>
              </w:tc>
            </w:tr>
          </w:tbl>
          <w:p w:rsidR="00751A44" w:rsidRDefault="00751A44" w:rsidP="00751A44"/>
          <w:p w:rsidR="00A67EAD" w:rsidRDefault="00A67EAD" w:rsidP="00A67EAD">
            <w:r>
              <w:rPr>
                <w:rFonts w:hint="eastAsia"/>
              </w:rPr>
              <w:t xml:space="preserve">   </w:t>
            </w:r>
            <w:r>
              <w:rPr>
                <w:rFonts w:hint="eastAsia"/>
              </w:rPr>
              <w:t>關鍵概念</w:t>
            </w:r>
            <w:r>
              <w:rPr>
                <w:rFonts w:hint="eastAsia"/>
              </w:rPr>
              <w:t>:</w:t>
            </w:r>
          </w:p>
          <w:tbl>
            <w:tblPr>
              <w:tblStyle w:val="TableGrid"/>
              <w:tblW w:w="0" w:type="auto"/>
              <w:tblInd w:w="312" w:type="dxa"/>
              <w:tblLook w:val="04A0" w:firstRow="1" w:lastRow="0" w:firstColumn="1" w:lastColumn="0" w:noHBand="0" w:noVBand="1"/>
            </w:tblPr>
            <w:tblGrid>
              <w:gridCol w:w="6520"/>
            </w:tblGrid>
            <w:tr w:rsidR="00A67EAD" w:rsidTr="0022138D">
              <w:tc>
                <w:tcPr>
                  <w:tcW w:w="6520" w:type="dxa"/>
                </w:tcPr>
                <w:p w:rsidR="00A67EAD" w:rsidRPr="002B0CB9" w:rsidRDefault="00A67EAD" w:rsidP="0022138D">
                  <w:pPr>
                    <w:rPr>
                      <w:b/>
                      <w:i/>
                    </w:rPr>
                  </w:pPr>
                  <w:r w:rsidRPr="002B0CB9">
                    <w:rPr>
                      <w:rFonts w:hint="eastAsia"/>
                      <w:b/>
                      <w:i/>
                    </w:rPr>
                    <w:t>權利</w:t>
                  </w:r>
                  <w:r w:rsidRPr="002B0CB9">
                    <w:rPr>
                      <w:rFonts w:hint="eastAsia"/>
                      <w:b/>
                      <w:i/>
                    </w:rPr>
                    <w:t>(Rights):</w:t>
                  </w:r>
                </w:p>
                <w:p w:rsidR="00A67EAD" w:rsidRDefault="00A67EAD" w:rsidP="0022138D">
                  <w:r>
                    <w:rPr>
                      <w:rFonts w:hint="eastAsia"/>
                    </w:rPr>
                    <w:t>指一種合法</w:t>
                  </w:r>
                  <w:r w:rsidR="001021C5">
                    <w:rPr>
                      <w:rFonts w:hint="eastAsia"/>
                    </w:rPr>
                    <w:t>，</w:t>
                  </w:r>
                  <w:r>
                    <w:rPr>
                      <w:rFonts w:hint="eastAsia"/>
                    </w:rPr>
                    <w:t>或由社會認可的道德或法律上的立場</w:t>
                  </w:r>
                  <w:r w:rsidR="001021C5">
                    <w:rPr>
                      <w:rFonts w:hint="eastAsia"/>
                    </w:rPr>
                    <w:t>，</w:t>
                  </w:r>
                  <w:r>
                    <w:rPr>
                      <w:rFonts w:hint="eastAsia"/>
                    </w:rPr>
                    <w:t>使我們能作指定的行為</w:t>
                  </w:r>
                  <w:r>
                    <w:rPr>
                      <w:rFonts w:hint="eastAsia"/>
                    </w:rPr>
                    <w:t xml:space="preserve">; </w:t>
                  </w:r>
                  <w:r>
                    <w:rPr>
                      <w:rFonts w:hint="eastAsia"/>
                    </w:rPr>
                    <w:t>或要求別人對我們採取指定行為。</w:t>
                  </w:r>
                </w:p>
                <w:p w:rsidR="00A67EAD" w:rsidRDefault="00A67EAD" w:rsidP="0022138D">
                  <w:r>
                    <w:rPr>
                      <w:rFonts w:hint="eastAsia"/>
                    </w:rPr>
                    <w:t>[</w:t>
                  </w:r>
                  <w:r>
                    <w:rPr>
                      <w:rFonts w:hint="eastAsia"/>
                    </w:rPr>
                    <w:t>來源</w:t>
                  </w:r>
                  <w:r w:rsidR="0097177F">
                    <w:rPr>
                      <w:rFonts w:hint="eastAsia"/>
                    </w:rPr>
                    <w:t>：</w:t>
                  </w:r>
                  <w:r>
                    <w:rPr>
                      <w:rFonts w:hint="eastAsia"/>
                    </w:rPr>
                    <w:t>葉正《社會學詞彙》</w:t>
                  </w:r>
                  <w:r w:rsidR="00081C43" w:rsidRPr="00081C43">
                    <w:rPr>
                      <w:rFonts w:hint="eastAsia"/>
                    </w:rPr>
                    <w:t>頁</w:t>
                  </w:r>
                  <w:r w:rsidR="00081C43" w:rsidRPr="00081C43">
                    <w:rPr>
                      <w:rFonts w:hint="eastAsia"/>
                    </w:rPr>
                    <w:t>339</w:t>
                  </w:r>
                  <w:r>
                    <w:rPr>
                      <w:rFonts w:hint="eastAsia"/>
                    </w:rPr>
                    <w:t>]</w:t>
                  </w:r>
                </w:p>
                <w:p w:rsidR="005E135C" w:rsidRPr="005E135C" w:rsidRDefault="005E135C" w:rsidP="005E135C">
                  <w:pPr>
                    <w:rPr>
                      <w:b/>
                    </w:rPr>
                  </w:pPr>
                  <w:r w:rsidRPr="005E135C">
                    <w:rPr>
                      <w:rFonts w:hint="eastAsia"/>
                      <w:b/>
                    </w:rPr>
                    <w:t>經濟活動</w:t>
                  </w:r>
                </w:p>
                <w:p w:rsidR="005E135C" w:rsidRDefault="005E135C" w:rsidP="005E135C">
                  <w:r>
                    <w:rPr>
                      <w:rFonts w:hint="eastAsia"/>
                    </w:rPr>
                    <w:t>指在一個社會內所有商品及服務的生產、分配與消費活動。</w:t>
                  </w:r>
                  <w:r>
                    <w:rPr>
                      <w:rFonts w:hint="eastAsia"/>
                    </w:rPr>
                    <w:lastRenderedPageBreak/>
                    <w:t>在市場經濟中，貨幣是這些活動所使用的媒介。</w:t>
                  </w:r>
                </w:p>
                <w:p w:rsidR="00525FE3" w:rsidRPr="002558E4" w:rsidRDefault="00525FE3" w:rsidP="005E135C">
                  <w:r w:rsidRPr="00525FE3">
                    <w:rPr>
                      <w:rFonts w:hint="eastAsia"/>
                    </w:rPr>
                    <w:t>[</w:t>
                  </w:r>
                  <w:r w:rsidRPr="00525FE3">
                    <w:rPr>
                      <w:rFonts w:hint="eastAsia"/>
                    </w:rPr>
                    <w:t>來源</w:t>
                  </w:r>
                  <w:r w:rsidR="0097177F">
                    <w:rPr>
                      <w:rFonts w:hint="eastAsia"/>
                    </w:rPr>
                    <w:t>：</w:t>
                  </w:r>
                  <w:r w:rsidRPr="00525FE3">
                    <w:rPr>
                      <w:rFonts w:hint="eastAsia"/>
                    </w:rPr>
                    <w:t>《「天社倫」教學詞彙》</w:t>
                  </w:r>
                  <w:r w:rsidR="00081C43">
                    <w:rPr>
                      <w:rFonts w:hint="eastAsia"/>
                    </w:rPr>
                    <w:t>C30</w:t>
                  </w:r>
                  <w:r w:rsidRPr="00525FE3">
                    <w:rPr>
                      <w:rFonts w:hint="eastAsia"/>
                    </w:rPr>
                    <w:t>]</w:t>
                  </w:r>
                </w:p>
              </w:tc>
            </w:tr>
          </w:tbl>
          <w:p w:rsidR="00A67EAD" w:rsidRPr="00A67EAD" w:rsidRDefault="00A67EAD" w:rsidP="00751A44"/>
          <w:p w:rsidR="00A4774E" w:rsidRPr="00003EDE" w:rsidRDefault="00A4774E" w:rsidP="00751A44"/>
        </w:tc>
      </w:tr>
    </w:tbl>
    <w:p w:rsidR="00932FD9" w:rsidRPr="005801A9" w:rsidRDefault="00932FD9"/>
    <w:p w:rsidR="005801A9" w:rsidRDefault="005801A9"/>
    <w:tbl>
      <w:tblPr>
        <w:tblStyle w:val="TableGrid"/>
        <w:tblpPr w:leftFromText="180" w:rightFromText="180" w:vertAnchor="page" w:horzAnchor="margin" w:tblpXSpec="right" w:tblpY="3818"/>
        <w:tblOverlap w:val="never"/>
        <w:tblW w:w="0" w:type="auto"/>
        <w:shd w:val="clear" w:color="auto" w:fill="FFFFFF" w:themeFill="background1"/>
        <w:tblLook w:val="04A0" w:firstRow="1" w:lastRow="0" w:firstColumn="1" w:lastColumn="0" w:noHBand="0" w:noVBand="1"/>
      </w:tblPr>
      <w:tblGrid>
        <w:gridCol w:w="7467"/>
      </w:tblGrid>
      <w:tr w:rsidR="00A5398D" w:rsidTr="00A5398D">
        <w:tc>
          <w:tcPr>
            <w:tcW w:w="7467" w:type="dxa"/>
            <w:shd w:val="clear" w:color="auto" w:fill="FFFFFF" w:themeFill="background1"/>
          </w:tcPr>
          <w:p w:rsidR="00A5398D" w:rsidRDefault="00A5398D" w:rsidP="00A5398D">
            <w:pPr>
              <w:jc w:val="center"/>
            </w:pPr>
            <w:r w:rsidRPr="005801A9">
              <w:rPr>
                <w:rFonts w:hint="eastAsia"/>
                <w:highlight w:val="yellow"/>
              </w:rPr>
              <w:t>建議總結</w:t>
            </w:r>
          </w:p>
          <w:p w:rsidR="00A5398D" w:rsidRDefault="00A5398D" w:rsidP="00A5398D">
            <w:pPr>
              <w:pStyle w:val="ListParagraph"/>
              <w:numPr>
                <w:ilvl w:val="0"/>
                <w:numId w:val="13"/>
              </w:numPr>
              <w:ind w:leftChars="0"/>
            </w:pPr>
            <w:r>
              <w:rPr>
                <w:rFonts w:hint="eastAsia"/>
              </w:rPr>
              <w:t>當商人為了賺取金錢而不理會其他社會大眾的利益時，政府有責任介入，例如設立合理條例來規範營商的操守，保障大眾的利益。</w:t>
            </w:r>
          </w:p>
          <w:p w:rsidR="00A5398D" w:rsidRDefault="00A5398D" w:rsidP="00A5398D">
            <w:pPr>
              <w:pStyle w:val="ListParagraph"/>
              <w:ind w:leftChars="0"/>
            </w:pPr>
          </w:p>
          <w:p w:rsidR="00A5398D" w:rsidRDefault="00A5398D" w:rsidP="00A5398D">
            <w:pPr>
              <w:pStyle w:val="ListParagraph"/>
              <w:numPr>
                <w:ilvl w:val="0"/>
                <w:numId w:val="11"/>
              </w:numPr>
              <w:ind w:leftChars="0"/>
            </w:pPr>
            <w:r w:rsidRPr="00D008D3">
              <w:rPr>
                <w:rFonts w:hint="eastAsia"/>
              </w:rPr>
              <w:t>商店應關心客人的權利，守法營商</w:t>
            </w:r>
            <w:r w:rsidRPr="00D008D3">
              <w:rPr>
                <w:rFonts w:hint="eastAsia"/>
              </w:rPr>
              <w:t>(</w:t>
            </w:r>
            <w:r w:rsidRPr="00D008D3">
              <w:rPr>
                <w:rFonts w:hint="eastAsia"/>
              </w:rPr>
              <w:t>例如遵守公平參與的條例</w:t>
            </w:r>
            <w:r w:rsidRPr="00D008D3">
              <w:rPr>
                <w:rFonts w:hint="eastAsia"/>
              </w:rPr>
              <w:t>)</w:t>
            </w:r>
            <w:r w:rsidRPr="00D008D3">
              <w:rPr>
                <w:rFonts w:hint="eastAsia"/>
              </w:rPr>
              <w:t>。顧客如發現有違規情況，應勇於舉報，維護大眾合理的消費權益，否則會有更多商店不守法則。</w:t>
            </w:r>
          </w:p>
          <w:p w:rsidR="00A5398D" w:rsidRDefault="00A5398D" w:rsidP="00A5398D">
            <w:pPr>
              <w:pStyle w:val="ListParagraph"/>
              <w:ind w:leftChars="0"/>
            </w:pPr>
          </w:p>
          <w:p w:rsidR="00A5398D" w:rsidRDefault="00A5398D" w:rsidP="00A5398D">
            <w:pPr>
              <w:pStyle w:val="ListParagraph"/>
              <w:numPr>
                <w:ilvl w:val="0"/>
                <w:numId w:val="11"/>
              </w:numPr>
              <w:ind w:leftChars="0"/>
            </w:pPr>
            <w:r>
              <w:rPr>
                <w:rFonts w:hint="eastAsia"/>
              </w:rPr>
              <w:t>《基本法》第三章</w:t>
            </w:r>
            <w:r>
              <w:rPr>
                <w:rFonts w:hint="eastAsia"/>
              </w:rPr>
              <w:t xml:space="preserve"> </w:t>
            </w:r>
            <w:r>
              <w:rPr>
                <w:rFonts w:hint="eastAsia"/>
              </w:rPr>
              <w:t>第四十二條</w:t>
            </w:r>
          </w:p>
          <w:p w:rsidR="00A5398D" w:rsidRDefault="00A5398D" w:rsidP="00A5398D">
            <w:pPr>
              <w:pStyle w:val="ListParagraph"/>
              <w:ind w:leftChars="0"/>
            </w:pPr>
            <w:r>
              <w:rPr>
                <w:rFonts w:hint="eastAsia"/>
              </w:rPr>
              <w:t>香港居民和在香港的其他人有遵守香港特別行政區實行的法律的義務。</w:t>
            </w:r>
          </w:p>
          <w:p w:rsidR="00A5398D" w:rsidRDefault="00A5398D" w:rsidP="00A5398D">
            <w:pPr>
              <w:pStyle w:val="ListParagraph"/>
              <w:ind w:leftChars="0"/>
            </w:pPr>
          </w:p>
          <w:p w:rsidR="00A5398D" w:rsidRDefault="00A5398D" w:rsidP="00A5398D">
            <w:pPr>
              <w:pStyle w:val="ListParagraph"/>
              <w:numPr>
                <w:ilvl w:val="0"/>
                <w:numId w:val="11"/>
              </w:numPr>
              <w:ind w:leftChars="0"/>
            </w:pPr>
            <w:r>
              <w:rPr>
                <w:rFonts w:hint="eastAsia"/>
                <w:kern w:val="0"/>
              </w:rPr>
              <w:t>教會認為</w:t>
            </w:r>
            <w:r>
              <w:rPr>
                <w:rFonts w:hint="eastAsia"/>
              </w:rPr>
              <w:t>天主喜愛</w:t>
            </w:r>
            <w:r w:rsidRPr="00D81A94">
              <w:rPr>
                <w:rFonts w:hint="eastAsia"/>
              </w:rPr>
              <w:t>行為正直，作事公平，從自己心裏說誠實話的人</w:t>
            </w:r>
            <w:r>
              <w:rPr>
                <w:rFonts w:hint="eastAsia"/>
              </w:rPr>
              <w:t>。</w:t>
            </w:r>
          </w:p>
          <w:p w:rsidR="00A5398D" w:rsidRDefault="00A5398D" w:rsidP="00A5398D">
            <w:pPr>
              <w:pStyle w:val="ListParagraph"/>
              <w:ind w:leftChars="0"/>
            </w:pPr>
          </w:p>
          <w:p w:rsidR="00A5398D" w:rsidRDefault="00A5398D" w:rsidP="00A5398D">
            <w:pPr>
              <w:pStyle w:val="ListParagraph"/>
              <w:numPr>
                <w:ilvl w:val="0"/>
                <w:numId w:val="11"/>
              </w:numPr>
              <w:ind w:leftChars="0"/>
            </w:pPr>
            <w:r>
              <w:rPr>
                <w:rFonts w:hint="eastAsia"/>
              </w:rPr>
              <w:t>每個人都有權利和義務為經濟發展而努力，造福社會；政府應促人遵守公平和具透明度的規則，在市場失去預期效率及需要重新分配時，能直接介入，造福大眾。</w:t>
            </w:r>
          </w:p>
          <w:p w:rsidR="00A5398D" w:rsidRDefault="00A5398D" w:rsidP="00A5398D">
            <w:pPr>
              <w:pStyle w:val="ListParagraph"/>
              <w:ind w:leftChars="0"/>
            </w:pPr>
          </w:p>
        </w:tc>
      </w:tr>
    </w:tbl>
    <w:p w:rsidR="00003EDE" w:rsidRDefault="00A5398D">
      <w:r>
        <mc:AlternateContent>
          <mc:Choice Requires="wps">
            <w:drawing>
              <wp:anchor distT="0" distB="0" distL="114300" distR="114300" simplePos="0" relativeHeight="251726848" behindDoc="1" locked="0" layoutInCell="1" allowOverlap="1">
                <wp:simplePos x="0" y="0"/>
                <wp:positionH relativeFrom="column">
                  <wp:posOffset>957532</wp:posOffset>
                </wp:positionH>
                <wp:positionV relativeFrom="paragraph">
                  <wp:posOffset>30432</wp:posOffset>
                </wp:positionV>
                <wp:extent cx="4942936" cy="4563374"/>
                <wp:effectExtent l="0" t="0" r="10160" b="27940"/>
                <wp:wrapNone/>
                <wp:docPr id="27" name="Rectangle 27"/>
                <wp:cNvGraphicFramePr/>
                <a:graphic xmlns:a="http://schemas.openxmlformats.org/drawingml/2006/main">
                  <a:graphicData uri="http://schemas.microsoft.com/office/word/2010/wordprocessingShape">
                    <wps:wsp>
                      <wps:cNvSpPr/>
                      <wps:spPr>
                        <a:xfrm>
                          <a:off x="0" y="0"/>
                          <a:ext cx="4942936" cy="45633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75.4pt;margin-top:2.4pt;width:389.2pt;height:359.3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" fillcolor="#4f81bd [3204]" strokecolor="#243f60 [1604]" strokeweight="2pt"/>
            </w:pict>
          </mc:Fallback>
        </mc:AlternateContent>
      </w:r>
      <w:r w:rsidR="00003EDE">
        <w:br w:type="page"/>
      </w:r>
    </w:p>
    <w:p w:rsidR="00EA49BA" w:rsidRPr="00EA49BA" w:rsidRDefault="00EA49BA" w:rsidP="005801A9">
      <w:pPr>
        <w:jc w:val="center"/>
        <w:rPr>
          <w:b/>
          <w:sz w:val="32"/>
          <w:szCs w:val="32"/>
        </w:rPr>
      </w:pPr>
      <w:r w:rsidRPr="00EA49BA">
        <w:rPr>
          <w:rFonts w:hint="eastAsia"/>
          <w:b/>
          <w:sz w:val="32"/>
          <w:szCs w:val="32"/>
        </w:rPr>
        <w:lastRenderedPageBreak/>
        <w:t>其他資源</w:t>
      </w:r>
      <w:r w:rsidRPr="00EA49BA">
        <w:rPr>
          <w:rFonts w:hint="eastAsia"/>
          <w:b/>
          <w:sz w:val="32"/>
          <w:szCs w:val="32"/>
        </w:rPr>
        <w:t>:</w:t>
      </w:r>
    </w:p>
    <w:tbl>
      <w:tblPr>
        <w:tblStyle w:val="TableGrid"/>
        <w:tblW w:w="0" w:type="auto"/>
        <w:tblInd w:w="250" w:type="dxa"/>
        <w:tblLook w:val="04A0" w:firstRow="1" w:lastRow="0" w:firstColumn="1" w:lastColumn="0" w:noHBand="0" w:noVBand="1"/>
      </w:tblPr>
      <w:tblGrid>
        <w:gridCol w:w="8832"/>
      </w:tblGrid>
      <w:tr w:rsidR="00EA49BA" w:rsidTr="00B65B42">
        <w:tc>
          <w:tcPr>
            <w:tcW w:w="8832" w:type="dxa"/>
          </w:tcPr>
          <w:p w:rsidR="00EA49BA" w:rsidRDefault="00EA49BA" w:rsidP="00E53D21">
            <w:pPr>
              <w:pStyle w:val="ListParagraph"/>
              <w:numPr>
                <w:ilvl w:val="0"/>
                <w:numId w:val="6"/>
              </w:numPr>
              <w:ind w:leftChars="0"/>
            </w:pPr>
            <w:r>
              <w:rPr>
                <w:rFonts w:hint="eastAsia"/>
              </w:rPr>
              <w:t>競爭條例的網上選擇題遊戲</w:t>
            </w:r>
          </w:p>
          <w:p w:rsidR="00EA49BA" w:rsidRDefault="00EA49BA" w:rsidP="00E53D21">
            <w:pPr>
              <w:pStyle w:val="ListParagraph"/>
              <w:ind w:leftChars="0"/>
            </w:pPr>
            <w:r>
              <w:drawing>
                <wp:inline distT="0" distB="0" distL="0" distR="0" wp14:anchorId="47B2B0C0" wp14:editId="2D337ECE">
                  <wp:extent cx="1268083" cy="955939"/>
                  <wp:effectExtent l="19050" t="19050" r="27940" b="158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0.jpg"/>
                          <pic:cNvPicPr/>
                        </pic:nvPicPr>
                        <pic:blipFill>
                          <a:blip r:embed="rId18">
                            <a:extLst>
                              <a:ext uri="{28A0092B-C50C-407E-A947-70E740481C1C}">
                                <a14:useLocalDpi xmlns:a14="http://schemas.microsoft.com/office/drawing/2010/main" val="0"/>
                              </a:ext>
                            </a:extLst>
                          </a:blip>
                          <a:stretch>
                            <a:fillRect/>
                          </a:stretch>
                        </pic:blipFill>
                        <pic:spPr>
                          <a:xfrm>
                            <a:off x="0" y="0"/>
                            <a:ext cx="1270529" cy="957783"/>
                          </a:xfrm>
                          <a:prstGeom prst="rect">
                            <a:avLst/>
                          </a:prstGeom>
                          <a:ln>
                            <a:solidFill>
                              <a:schemeClr val="tx1"/>
                            </a:solidFill>
                          </a:ln>
                        </pic:spPr>
                      </pic:pic>
                    </a:graphicData>
                  </a:graphic>
                </wp:inline>
              </w:drawing>
            </w:r>
          </w:p>
          <w:p w:rsidR="00EA49BA" w:rsidRDefault="00EA49BA" w:rsidP="00E53D21">
            <w:pPr>
              <w:pStyle w:val="ListParagraph"/>
              <w:ind w:leftChars="0"/>
              <w:rPr>
                <w:sz w:val="22"/>
              </w:rPr>
            </w:pPr>
            <w:r w:rsidRPr="002B02F3">
              <w:rPr>
                <w:rFonts w:hint="eastAsia"/>
                <w:sz w:val="22"/>
              </w:rPr>
              <w:t>&lt;</w:t>
            </w:r>
            <w:r w:rsidRPr="002B02F3">
              <w:rPr>
                <w:rFonts w:hint="eastAsia"/>
                <w:sz w:val="22"/>
              </w:rPr>
              <w:t>香港教育城網站：遊戲簡介</w:t>
            </w:r>
            <w:r w:rsidRPr="002B02F3">
              <w:rPr>
                <w:rFonts w:hint="eastAsia"/>
                <w:sz w:val="22"/>
              </w:rPr>
              <w:t>&gt;</w:t>
            </w:r>
            <w:r w:rsidRPr="002B02F3">
              <w:rPr>
                <w:rFonts w:hint="eastAsia"/>
                <w:sz w:val="22"/>
              </w:rPr>
              <w:t>，無日期，＜</w:t>
            </w:r>
            <w:r w:rsidRPr="002B02F3">
              <w:rPr>
                <w:sz w:val="22"/>
              </w:rPr>
              <w:t>https://goo.gl/db6QP9</w:t>
            </w:r>
            <w:r w:rsidRPr="002B02F3">
              <w:rPr>
                <w:rFonts w:hint="eastAsia"/>
                <w:sz w:val="22"/>
              </w:rPr>
              <w:t>＞</w:t>
            </w:r>
            <w:r w:rsidRPr="002B02F3">
              <w:rPr>
                <w:rFonts w:hint="eastAsia"/>
                <w:sz w:val="22"/>
              </w:rPr>
              <w:t>[2017-09-08]</w:t>
            </w:r>
          </w:p>
          <w:p w:rsidR="00EA49BA" w:rsidRDefault="00EA49BA" w:rsidP="00E53D21">
            <w:pPr>
              <w:rPr>
                <w:sz w:val="22"/>
              </w:rPr>
            </w:pPr>
          </w:p>
          <w:p w:rsidR="00EA49BA" w:rsidRDefault="00EA49BA" w:rsidP="00E53D21">
            <w:pPr>
              <w:pStyle w:val="ListParagraph"/>
              <w:numPr>
                <w:ilvl w:val="0"/>
                <w:numId w:val="6"/>
              </w:numPr>
              <w:ind w:leftChars="0"/>
              <w:rPr>
                <w:szCs w:val="24"/>
              </w:rPr>
            </w:pPr>
            <w:r w:rsidRPr="00E06CC3">
              <w:rPr>
                <w:rFonts w:hint="eastAsia"/>
                <w:szCs w:val="24"/>
              </w:rPr>
              <w:t>競爭事務委員會宣傳片第</w:t>
            </w:r>
            <w:r w:rsidRPr="00E06CC3">
              <w:rPr>
                <w:rFonts w:hint="eastAsia"/>
                <w:szCs w:val="24"/>
              </w:rPr>
              <w:t>6</w:t>
            </w:r>
            <w:r w:rsidRPr="00E06CC3">
              <w:rPr>
                <w:rFonts w:hint="eastAsia"/>
                <w:szCs w:val="24"/>
              </w:rPr>
              <w:t>集：操控轉售價格</w:t>
            </w:r>
            <w:r w:rsidRPr="00E06CC3">
              <w:rPr>
                <w:rFonts w:hint="eastAsia"/>
                <w:szCs w:val="24"/>
              </w:rPr>
              <w:t xml:space="preserve">  (1:00)</w:t>
            </w:r>
          </w:p>
          <w:p w:rsidR="0025032B" w:rsidRPr="00E06CC3" w:rsidRDefault="0025032B" w:rsidP="0025032B">
            <w:pPr>
              <w:pStyle w:val="ListParagraph"/>
              <w:ind w:leftChars="0"/>
              <w:rPr>
                <w:szCs w:val="24"/>
              </w:rPr>
            </w:pPr>
            <w:r>
              <w:rPr>
                <w:szCs w:val="24"/>
              </w:rPr>
              <w:drawing>
                <wp:inline distT="0" distB="0" distL="0" distR="0" wp14:anchorId="2B94827F" wp14:editId="7B5F1DEC">
                  <wp:extent cx="1866900" cy="1047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jpg"/>
                          <pic:cNvPicPr/>
                        </pic:nvPicPr>
                        <pic:blipFill>
                          <a:blip r:embed="rId19">
                            <a:extLst>
                              <a:ext uri="{28A0092B-C50C-407E-A947-70E740481C1C}">
                                <a14:useLocalDpi xmlns:a14="http://schemas.microsoft.com/office/drawing/2010/main" val="0"/>
                              </a:ext>
                            </a:extLst>
                          </a:blip>
                          <a:stretch>
                            <a:fillRect/>
                          </a:stretch>
                        </pic:blipFill>
                        <pic:spPr>
                          <a:xfrm>
                            <a:off x="0" y="0"/>
                            <a:ext cx="1866900" cy="1047750"/>
                          </a:xfrm>
                          <a:prstGeom prst="rect">
                            <a:avLst/>
                          </a:prstGeom>
                        </pic:spPr>
                      </pic:pic>
                    </a:graphicData>
                  </a:graphic>
                </wp:inline>
              </w:drawing>
            </w:r>
          </w:p>
          <w:p w:rsidR="00EA49BA" w:rsidRDefault="00EA49BA" w:rsidP="00E53D21">
            <w:pPr>
              <w:pStyle w:val="ListParagraph"/>
              <w:ind w:leftChars="0"/>
              <w:rPr>
                <w:sz w:val="22"/>
              </w:rPr>
            </w:pPr>
            <w:r>
              <w:rPr>
                <w:rFonts w:hint="eastAsia"/>
                <w:sz w:val="22"/>
              </w:rPr>
              <w:t>&lt;</w:t>
            </w:r>
            <w:r w:rsidRPr="00E06CC3">
              <w:rPr>
                <w:rFonts w:hint="eastAsia"/>
                <w:sz w:val="22"/>
              </w:rPr>
              <w:t>競爭事務委員會</w:t>
            </w:r>
            <w:r>
              <w:rPr>
                <w:rFonts w:hint="eastAsia"/>
                <w:sz w:val="22"/>
              </w:rPr>
              <w:t>網站</w:t>
            </w:r>
            <w:r w:rsidR="0097177F">
              <w:rPr>
                <w:rFonts w:hint="eastAsia"/>
                <w:sz w:val="22"/>
              </w:rPr>
              <w:t>：</w:t>
            </w:r>
            <w:r>
              <w:rPr>
                <w:rFonts w:hint="eastAsia"/>
                <w:sz w:val="22"/>
              </w:rPr>
              <w:t>第</w:t>
            </w:r>
            <w:r>
              <w:rPr>
                <w:rFonts w:hint="eastAsia"/>
                <w:sz w:val="22"/>
              </w:rPr>
              <w:t>6</w:t>
            </w:r>
            <w:r>
              <w:rPr>
                <w:rFonts w:hint="eastAsia"/>
                <w:sz w:val="22"/>
              </w:rPr>
              <w:t>集</w:t>
            </w:r>
            <w:r>
              <w:rPr>
                <w:rFonts w:hint="eastAsia"/>
                <w:sz w:val="22"/>
              </w:rPr>
              <w:t>&gt;</w:t>
            </w:r>
            <w:r>
              <w:rPr>
                <w:rFonts w:hint="eastAsia"/>
                <w:sz w:val="22"/>
              </w:rPr>
              <w:t>，無日期，</w:t>
            </w:r>
            <w:r>
              <w:rPr>
                <w:rFonts w:hint="eastAsia"/>
                <w:sz w:val="22"/>
              </w:rPr>
              <w:t>&lt;</w:t>
            </w:r>
            <w:r w:rsidRPr="00E06CC3">
              <w:rPr>
                <w:sz w:val="22"/>
              </w:rPr>
              <w:t>https://goo.gl/HXy2j9</w:t>
            </w:r>
            <w:r>
              <w:rPr>
                <w:rFonts w:hint="eastAsia"/>
                <w:sz w:val="22"/>
              </w:rPr>
              <w:t>&gt; [2017-09-11]</w:t>
            </w:r>
          </w:p>
          <w:p w:rsidR="00625C33" w:rsidRDefault="00625C33" w:rsidP="00E53D21">
            <w:pPr>
              <w:pStyle w:val="ListParagraph"/>
              <w:ind w:leftChars="0"/>
              <w:rPr>
                <w:sz w:val="22"/>
              </w:rPr>
            </w:pPr>
          </w:p>
          <w:p w:rsidR="00625C33" w:rsidRDefault="00625C33" w:rsidP="00625C33">
            <w:pPr>
              <w:pStyle w:val="ListParagraph"/>
              <w:numPr>
                <w:ilvl w:val="0"/>
                <w:numId w:val="6"/>
              </w:numPr>
              <w:ind w:leftChars="0"/>
              <w:rPr>
                <w:szCs w:val="24"/>
              </w:rPr>
            </w:pPr>
            <w:r w:rsidRPr="00E06CC3">
              <w:rPr>
                <w:rFonts w:hint="eastAsia"/>
                <w:szCs w:val="24"/>
              </w:rPr>
              <w:t>競爭事務委員會宣傳片第</w:t>
            </w:r>
            <w:r>
              <w:rPr>
                <w:rFonts w:hint="eastAsia"/>
                <w:szCs w:val="24"/>
              </w:rPr>
              <w:t>2</w:t>
            </w:r>
            <w:r w:rsidRPr="00E06CC3">
              <w:rPr>
                <w:rFonts w:hint="eastAsia"/>
                <w:szCs w:val="24"/>
              </w:rPr>
              <w:t>集：</w:t>
            </w:r>
            <w:r w:rsidRPr="00625C33">
              <w:rPr>
                <w:rFonts w:hint="eastAsia"/>
                <w:szCs w:val="24"/>
              </w:rPr>
              <w:t>圍標</w:t>
            </w:r>
            <w:r w:rsidRPr="00E06CC3">
              <w:rPr>
                <w:rFonts w:hint="eastAsia"/>
                <w:szCs w:val="24"/>
              </w:rPr>
              <w:t xml:space="preserve">  (1:00)</w:t>
            </w:r>
          </w:p>
          <w:p w:rsidR="00B34A9B" w:rsidRPr="00E06CC3" w:rsidRDefault="00B34A9B" w:rsidP="00B34A9B">
            <w:pPr>
              <w:pStyle w:val="ListParagraph"/>
              <w:ind w:leftChars="0"/>
              <w:rPr>
                <w:szCs w:val="24"/>
              </w:rPr>
            </w:pPr>
            <w:r>
              <w:rPr>
                <w:szCs w:val="24"/>
              </w:rPr>
              <w:drawing>
                <wp:inline distT="0" distB="0" distL="0" distR="0" wp14:anchorId="0B0BD422" wp14:editId="5FD5D752">
                  <wp:extent cx="1630392" cy="918013"/>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der.jpg"/>
                          <pic:cNvPicPr/>
                        </pic:nvPicPr>
                        <pic:blipFill>
                          <a:blip r:embed="rId20">
                            <a:extLst>
                              <a:ext uri="{28A0092B-C50C-407E-A947-70E740481C1C}">
                                <a14:useLocalDpi xmlns:a14="http://schemas.microsoft.com/office/drawing/2010/main" val="0"/>
                              </a:ext>
                            </a:extLst>
                          </a:blip>
                          <a:stretch>
                            <a:fillRect/>
                          </a:stretch>
                        </pic:blipFill>
                        <pic:spPr>
                          <a:xfrm>
                            <a:off x="0" y="0"/>
                            <a:ext cx="1637072" cy="921774"/>
                          </a:xfrm>
                          <a:prstGeom prst="rect">
                            <a:avLst/>
                          </a:prstGeom>
                        </pic:spPr>
                      </pic:pic>
                    </a:graphicData>
                  </a:graphic>
                </wp:inline>
              </w:drawing>
            </w:r>
          </w:p>
          <w:p w:rsidR="00625C33" w:rsidRDefault="00625C33" w:rsidP="00625C33">
            <w:pPr>
              <w:pStyle w:val="ListParagraph"/>
              <w:ind w:leftChars="0"/>
              <w:rPr>
                <w:sz w:val="22"/>
              </w:rPr>
            </w:pPr>
            <w:r>
              <w:rPr>
                <w:rFonts w:hint="eastAsia"/>
                <w:sz w:val="22"/>
              </w:rPr>
              <w:t>&lt;</w:t>
            </w:r>
            <w:r w:rsidRPr="00E06CC3">
              <w:rPr>
                <w:rFonts w:hint="eastAsia"/>
                <w:sz w:val="22"/>
              </w:rPr>
              <w:t>競爭事務委員會</w:t>
            </w:r>
            <w:r>
              <w:rPr>
                <w:rFonts w:hint="eastAsia"/>
                <w:sz w:val="22"/>
              </w:rPr>
              <w:t>網站</w:t>
            </w:r>
            <w:r>
              <w:rPr>
                <w:rFonts w:hint="eastAsia"/>
                <w:sz w:val="22"/>
              </w:rPr>
              <w:t>:</w:t>
            </w:r>
            <w:r>
              <w:rPr>
                <w:rFonts w:hint="eastAsia"/>
                <w:sz w:val="22"/>
              </w:rPr>
              <w:t>第</w:t>
            </w:r>
            <w:r>
              <w:rPr>
                <w:rFonts w:hint="eastAsia"/>
                <w:sz w:val="22"/>
              </w:rPr>
              <w:t>2</w:t>
            </w:r>
            <w:r>
              <w:rPr>
                <w:rFonts w:hint="eastAsia"/>
                <w:sz w:val="22"/>
              </w:rPr>
              <w:t>集</w:t>
            </w:r>
            <w:r>
              <w:rPr>
                <w:rFonts w:hint="eastAsia"/>
                <w:sz w:val="22"/>
              </w:rPr>
              <w:t>&gt;</w:t>
            </w:r>
            <w:r>
              <w:rPr>
                <w:rFonts w:hint="eastAsia"/>
                <w:sz w:val="22"/>
              </w:rPr>
              <w:t>，無日期，</w:t>
            </w:r>
            <w:r>
              <w:rPr>
                <w:rFonts w:hint="eastAsia"/>
                <w:sz w:val="22"/>
              </w:rPr>
              <w:t>&lt;</w:t>
            </w:r>
            <w:r w:rsidRPr="00625C33">
              <w:rPr>
                <w:sz w:val="22"/>
              </w:rPr>
              <w:t>https://goo.gl/dGrS8k</w:t>
            </w:r>
            <w:r>
              <w:rPr>
                <w:rFonts w:hint="eastAsia"/>
                <w:sz w:val="22"/>
              </w:rPr>
              <w:t>&gt; [2017-10-26]</w:t>
            </w:r>
          </w:p>
          <w:p w:rsidR="00EA49BA" w:rsidRDefault="00EA49BA" w:rsidP="00E53D21">
            <w:pPr>
              <w:pStyle w:val="ListParagraph"/>
              <w:ind w:leftChars="0"/>
              <w:rPr>
                <w:sz w:val="22"/>
              </w:rPr>
            </w:pPr>
          </w:p>
          <w:p w:rsidR="00EA49BA" w:rsidRPr="005E135C" w:rsidRDefault="00EA49BA" w:rsidP="00E53D21">
            <w:pPr>
              <w:pStyle w:val="ListParagraph"/>
              <w:numPr>
                <w:ilvl w:val="0"/>
                <w:numId w:val="6"/>
              </w:numPr>
              <w:ind w:leftChars="0"/>
              <w:rPr>
                <w:szCs w:val="24"/>
              </w:rPr>
            </w:pPr>
            <w:r w:rsidRPr="005E135C">
              <w:rPr>
                <w:rFonts w:hint="eastAsia"/>
                <w:szCs w:val="24"/>
              </w:rPr>
              <w:t>香港消費者委員會教育電視</w:t>
            </w:r>
            <w:r w:rsidR="0097177F">
              <w:rPr>
                <w:rFonts w:hint="eastAsia"/>
                <w:szCs w:val="24"/>
              </w:rPr>
              <w:t>：</w:t>
            </w:r>
            <w:r w:rsidRPr="005E135C">
              <w:rPr>
                <w:rFonts w:hint="eastAsia"/>
                <w:szCs w:val="24"/>
              </w:rPr>
              <w:t>不良藥店營商手法要留意</w:t>
            </w:r>
            <w:r w:rsidRPr="005E135C">
              <w:rPr>
                <w:rFonts w:hint="eastAsia"/>
                <w:szCs w:val="24"/>
              </w:rPr>
              <w:t xml:space="preserve"> </w:t>
            </w:r>
            <w:r w:rsidRPr="005E135C">
              <w:rPr>
                <w:szCs w:val="24"/>
              </w:rPr>
              <w:t>(5:14)</w:t>
            </w:r>
          </w:p>
          <w:p w:rsidR="00EA49BA" w:rsidRDefault="00EA49BA" w:rsidP="00E53D21">
            <w:pPr>
              <w:pStyle w:val="ListParagraph"/>
              <w:ind w:leftChars="0"/>
              <w:rPr>
                <w:sz w:val="22"/>
              </w:rPr>
            </w:pPr>
            <w:r>
              <w:rPr>
                <w:sz w:val="22"/>
              </w:rPr>
              <w:drawing>
                <wp:inline distT="0" distB="0" distL="0" distR="0" wp14:anchorId="29B23CC2" wp14:editId="35D19B65">
                  <wp:extent cx="1630392" cy="917097"/>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b.jpg"/>
                          <pic:cNvPicPr/>
                        </pic:nvPicPr>
                        <pic:blipFill>
                          <a:blip r:embed="rId21">
                            <a:extLst>
                              <a:ext uri="{28A0092B-C50C-407E-A947-70E740481C1C}">
                                <a14:useLocalDpi xmlns:a14="http://schemas.microsoft.com/office/drawing/2010/main" val="0"/>
                              </a:ext>
                            </a:extLst>
                          </a:blip>
                          <a:stretch>
                            <a:fillRect/>
                          </a:stretch>
                        </pic:blipFill>
                        <pic:spPr>
                          <a:xfrm>
                            <a:off x="0" y="0"/>
                            <a:ext cx="1632765" cy="918432"/>
                          </a:xfrm>
                          <a:prstGeom prst="rect">
                            <a:avLst/>
                          </a:prstGeom>
                        </pic:spPr>
                      </pic:pic>
                    </a:graphicData>
                  </a:graphic>
                </wp:inline>
              </w:drawing>
            </w:r>
          </w:p>
          <w:p w:rsidR="00EA49BA" w:rsidRPr="00DC26DC" w:rsidRDefault="00EA49BA" w:rsidP="00E53D21">
            <w:pPr>
              <w:pStyle w:val="ListParagraph"/>
              <w:ind w:leftChars="0"/>
              <w:rPr>
                <w:szCs w:val="24"/>
              </w:rPr>
            </w:pPr>
            <w:r w:rsidRPr="00DC26DC">
              <w:rPr>
                <w:rFonts w:hint="eastAsia"/>
                <w:szCs w:val="24"/>
              </w:rPr>
              <w:t>內容</w:t>
            </w:r>
            <w:r w:rsidR="0097177F">
              <w:rPr>
                <w:rFonts w:hint="eastAsia"/>
                <w:szCs w:val="24"/>
              </w:rPr>
              <w:t>：</w:t>
            </w:r>
            <w:r w:rsidRPr="00DC26DC">
              <w:rPr>
                <w:rFonts w:hint="eastAsia"/>
                <w:szCs w:val="24"/>
              </w:rPr>
              <w:t>不良藥店騙人案例：誇大產品成效</w:t>
            </w:r>
            <w:r w:rsidR="001021C5">
              <w:rPr>
                <w:rFonts w:hint="eastAsia"/>
                <w:szCs w:val="24"/>
              </w:rPr>
              <w:t>，</w:t>
            </w:r>
            <w:r w:rsidRPr="00DC26DC">
              <w:rPr>
                <w:rFonts w:hint="eastAsia"/>
                <w:szCs w:val="24"/>
              </w:rPr>
              <w:t>抬價出售；亂填銀碼；威迫購物。</w:t>
            </w:r>
          </w:p>
          <w:p w:rsidR="00EA49BA" w:rsidRDefault="00EA49BA" w:rsidP="00E53D21">
            <w:pPr>
              <w:pStyle w:val="ListParagraph"/>
              <w:ind w:leftChars="0"/>
              <w:rPr>
                <w:sz w:val="22"/>
              </w:rPr>
            </w:pPr>
            <w:r w:rsidRPr="00E80BAA">
              <w:rPr>
                <w:rFonts w:hint="eastAsia"/>
                <w:sz w:val="22"/>
              </w:rPr>
              <w:t>香港消費者委員會，</w:t>
            </w:r>
            <w:r w:rsidRPr="00E80BAA">
              <w:rPr>
                <w:rFonts w:hint="eastAsia"/>
                <w:sz w:val="22"/>
              </w:rPr>
              <w:t>&lt;</w:t>
            </w:r>
            <w:r w:rsidR="009D05AC" w:rsidRPr="009D05AC">
              <w:rPr>
                <w:rFonts w:hint="eastAsia"/>
                <w:sz w:val="22"/>
              </w:rPr>
              <w:t>影片分享網站</w:t>
            </w:r>
            <w:r w:rsidRPr="00E80BAA">
              <w:rPr>
                <w:rFonts w:hint="eastAsia"/>
                <w:sz w:val="22"/>
              </w:rPr>
              <w:t>&gt;</w:t>
            </w:r>
            <w:r w:rsidRPr="00E80BAA">
              <w:rPr>
                <w:rFonts w:hint="eastAsia"/>
                <w:sz w:val="22"/>
              </w:rPr>
              <w:t>，</w:t>
            </w:r>
            <w:r w:rsidRPr="00E80BAA">
              <w:rPr>
                <w:rFonts w:hint="eastAsia"/>
                <w:sz w:val="22"/>
              </w:rPr>
              <w:t>(2015-08-12)</w:t>
            </w:r>
            <w:r w:rsidRPr="00E80BAA">
              <w:rPr>
                <w:rFonts w:hint="eastAsia"/>
                <w:sz w:val="22"/>
              </w:rPr>
              <w:t>，</w:t>
            </w:r>
            <w:r w:rsidRPr="00E80BAA">
              <w:rPr>
                <w:rFonts w:hint="eastAsia"/>
                <w:sz w:val="22"/>
              </w:rPr>
              <w:t>&lt;</w:t>
            </w:r>
            <w:r w:rsidRPr="00E80BAA">
              <w:rPr>
                <w:sz w:val="22"/>
              </w:rPr>
              <w:t>https://goo.gl/XTi6jK</w:t>
            </w:r>
            <w:r>
              <w:rPr>
                <w:rFonts w:hint="eastAsia"/>
                <w:sz w:val="22"/>
              </w:rPr>
              <w:t>&gt; [2017</w:t>
            </w:r>
            <w:r w:rsidRPr="00E80BAA">
              <w:rPr>
                <w:rFonts w:hint="eastAsia"/>
                <w:sz w:val="22"/>
              </w:rPr>
              <w:t>-</w:t>
            </w:r>
            <w:r>
              <w:rPr>
                <w:rFonts w:hint="eastAsia"/>
                <w:sz w:val="22"/>
              </w:rPr>
              <w:t>10</w:t>
            </w:r>
            <w:r w:rsidRPr="00E80BAA">
              <w:rPr>
                <w:rFonts w:hint="eastAsia"/>
                <w:sz w:val="22"/>
              </w:rPr>
              <w:t>-</w:t>
            </w:r>
            <w:r>
              <w:rPr>
                <w:rFonts w:hint="eastAsia"/>
                <w:sz w:val="22"/>
              </w:rPr>
              <w:t>25</w:t>
            </w:r>
            <w:r w:rsidRPr="00E80BAA">
              <w:rPr>
                <w:rFonts w:hint="eastAsia"/>
                <w:sz w:val="22"/>
              </w:rPr>
              <w:t>]</w:t>
            </w:r>
          </w:p>
          <w:p w:rsidR="00B34A9B" w:rsidRPr="00E80BAA" w:rsidRDefault="00B34A9B" w:rsidP="00E53D21">
            <w:pPr>
              <w:pStyle w:val="ListParagraph"/>
              <w:ind w:leftChars="0"/>
              <w:rPr>
                <w:sz w:val="22"/>
              </w:rPr>
            </w:pPr>
          </w:p>
          <w:p w:rsidR="00EA49BA" w:rsidRPr="00DC26DC" w:rsidRDefault="00EA49BA" w:rsidP="003716DC">
            <w:pPr>
              <w:pStyle w:val="ListParagraph"/>
              <w:numPr>
                <w:ilvl w:val="0"/>
                <w:numId w:val="6"/>
              </w:numPr>
              <w:ind w:leftChars="0"/>
              <w:rPr>
                <w:szCs w:val="24"/>
              </w:rPr>
            </w:pPr>
            <w:r w:rsidRPr="00DC26DC">
              <w:rPr>
                <w:rFonts w:hint="eastAsia"/>
                <w:szCs w:val="24"/>
              </w:rPr>
              <w:t>繪本</w:t>
            </w:r>
            <w:r w:rsidR="0097177F">
              <w:rPr>
                <w:rFonts w:hint="eastAsia"/>
                <w:szCs w:val="24"/>
              </w:rPr>
              <w:t>：</w:t>
            </w:r>
            <w:r w:rsidRPr="00DC26DC">
              <w:rPr>
                <w:rFonts w:hint="eastAsia"/>
                <w:szCs w:val="24"/>
              </w:rPr>
              <w:t>《奇妙的種子》</w:t>
            </w:r>
            <w:r w:rsidR="003716DC">
              <w:rPr>
                <w:rFonts w:hint="eastAsia"/>
                <w:szCs w:val="24"/>
              </w:rPr>
              <w:t xml:space="preserve">  </w:t>
            </w:r>
            <w:r w:rsidR="003716DC" w:rsidRPr="003716DC">
              <w:rPr>
                <w:rFonts w:hint="eastAsia"/>
                <w:szCs w:val="24"/>
              </w:rPr>
              <w:t>ISBN</w:t>
            </w:r>
            <w:r w:rsidR="003716DC" w:rsidRPr="003716DC">
              <w:rPr>
                <w:rFonts w:hint="eastAsia"/>
                <w:szCs w:val="24"/>
              </w:rPr>
              <w:t>：</w:t>
            </w:r>
            <w:r w:rsidR="003716DC" w:rsidRPr="003716DC">
              <w:rPr>
                <w:rFonts w:hint="eastAsia"/>
                <w:szCs w:val="24"/>
              </w:rPr>
              <w:t>9789577620262</w:t>
            </w:r>
          </w:p>
          <w:p w:rsidR="00EA49BA" w:rsidRPr="00DC26DC" w:rsidRDefault="00EA49BA" w:rsidP="00E53D21">
            <w:pPr>
              <w:ind w:leftChars="190" w:left="456"/>
              <w:rPr>
                <w:szCs w:val="24"/>
              </w:rPr>
            </w:pPr>
            <w:r w:rsidRPr="00DC26DC">
              <w:rPr>
                <w:rFonts w:hint="eastAsia"/>
                <w:szCs w:val="24"/>
              </w:rPr>
              <w:t>作者</w:t>
            </w:r>
            <w:r w:rsidR="0097177F">
              <w:rPr>
                <w:rFonts w:hint="eastAsia"/>
                <w:szCs w:val="24"/>
              </w:rPr>
              <w:t>：</w:t>
            </w:r>
            <w:r w:rsidRPr="00DC26DC">
              <w:rPr>
                <w:rFonts w:hint="eastAsia"/>
                <w:szCs w:val="24"/>
              </w:rPr>
              <w:t>安野光雅</w:t>
            </w:r>
          </w:p>
          <w:p w:rsidR="00EA49BA" w:rsidRPr="00376317" w:rsidRDefault="00EA49BA" w:rsidP="00E53D21">
            <w:pPr>
              <w:ind w:leftChars="191" w:left="458"/>
              <w:rPr>
                <w:sz w:val="22"/>
              </w:rPr>
            </w:pPr>
            <w:r w:rsidRPr="00DC26DC">
              <w:rPr>
                <w:rFonts w:hint="eastAsia"/>
                <w:szCs w:val="24"/>
              </w:rPr>
              <w:t>譯者</w:t>
            </w:r>
            <w:r w:rsidR="0097177F">
              <w:rPr>
                <w:rFonts w:hint="eastAsia"/>
                <w:szCs w:val="24"/>
              </w:rPr>
              <w:t>：</w:t>
            </w:r>
            <w:r w:rsidRPr="00DC26DC">
              <w:rPr>
                <w:rFonts w:hint="eastAsia"/>
                <w:szCs w:val="24"/>
              </w:rPr>
              <w:t>鄭明進</w:t>
            </w:r>
          </w:p>
          <w:p w:rsidR="00EA49BA" w:rsidRPr="00DC26DC" w:rsidRDefault="00EA49BA" w:rsidP="00E53D21">
            <w:pPr>
              <w:ind w:leftChars="190" w:left="456"/>
              <w:rPr>
                <w:szCs w:val="24"/>
              </w:rPr>
            </w:pPr>
            <w:r w:rsidRPr="00DC26DC">
              <w:rPr>
                <w:rFonts w:hint="eastAsia"/>
                <w:szCs w:val="24"/>
              </w:rPr>
              <w:lastRenderedPageBreak/>
              <w:t>出版社</w:t>
            </w:r>
            <w:r w:rsidR="0097177F">
              <w:rPr>
                <w:rFonts w:hint="eastAsia"/>
                <w:szCs w:val="24"/>
              </w:rPr>
              <w:t>：</w:t>
            </w:r>
            <w:r w:rsidRPr="00DC26DC">
              <w:rPr>
                <w:rFonts w:hint="eastAsia"/>
                <w:szCs w:val="24"/>
              </w:rPr>
              <w:t>上誼</w:t>
            </w:r>
          </w:p>
          <w:p w:rsidR="00EA49BA" w:rsidRPr="00DC26DC" w:rsidRDefault="00EA49BA" w:rsidP="00E53D21">
            <w:pPr>
              <w:ind w:leftChars="190" w:left="456" w:firstLine="1"/>
              <w:rPr>
                <w:szCs w:val="24"/>
              </w:rPr>
            </w:pPr>
            <w:r w:rsidRPr="00DC26DC">
              <w:rPr>
                <w:rFonts w:hint="eastAsia"/>
                <w:szCs w:val="24"/>
              </w:rPr>
              <w:t>出版時間</w:t>
            </w:r>
            <w:r w:rsidR="0097177F">
              <w:rPr>
                <w:rFonts w:hint="eastAsia"/>
                <w:szCs w:val="24"/>
              </w:rPr>
              <w:t>：</w:t>
            </w:r>
            <w:r w:rsidRPr="00DC26DC">
              <w:rPr>
                <w:rFonts w:hint="eastAsia"/>
                <w:szCs w:val="24"/>
              </w:rPr>
              <w:t>2010</w:t>
            </w:r>
            <w:r w:rsidRPr="00DC26DC">
              <w:rPr>
                <w:rFonts w:hint="eastAsia"/>
                <w:szCs w:val="24"/>
              </w:rPr>
              <w:t>年</w:t>
            </w:r>
            <w:r w:rsidRPr="00DC26DC">
              <w:rPr>
                <w:rFonts w:hint="eastAsia"/>
                <w:szCs w:val="24"/>
              </w:rPr>
              <w:t>12</w:t>
            </w:r>
            <w:r w:rsidRPr="00DC26DC">
              <w:rPr>
                <w:rFonts w:hint="eastAsia"/>
                <w:szCs w:val="24"/>
              </w:rPr>
              <w:t>月</w:t>
            </w:r>
            <w:r w:rsidRPr="00DC26DC">
              <w:rPr>
                <w:rFonts w:hint="eastAsia"/>
                <w:szCs w:val="24"/>
              </w:rPr>
              <w:t>(</w:t>
            </w:r>
            <w:r w:rsidRPr="00DC26DC">
              <w:rPr>
                <w:rFonts w:hint="eastAsia"/>
                <w:szCs w:val="24"/>
              </w:rPr>
              <w:t>繁體版</w:t>
            </w:r>
            <w:r w:rsidRPr="00DC26DC">
              <w:rPr>
                <w:rFonts w:hint="eastAsia"/>
                <w:szCs w:val="24"/>
              </w:rPr>
              <w:t xml:space="preserve">)   </w:t>
            </w:r>
          </w:p>
          <w:p w:rsidR="00B34A9B" w:rsidRPr="00DC26DC" w:rsidRDefault="0048534D" w:rsidP="00B34A9B">
            <w:pPr>
              <w:ind w:leftChars="14" w:left="454" w:hangingChars="175" w:hanging="420"/>
              <w:rPr>
                <w:szCs w:val="24"/>
              </w:rPr>
            </w:pPr>
            <w:r>
              <w:rPr>
                <w:szCs w:val="24"/>
              </w:rPr>
              <w:pict w14:anchorId="17F8093F">
                <v:shape id="Picture 20" o:spid="_x0000_i1026" type="#_x0000_t75" style="width:21.05pt;height:11.55pt;visibility:visible;mso-wrap-style:square" o:bullet="t">
                  <v:imagedata r:id="rId22" o:title=""/>
                </v:shape>
              </w:pict>
            </w:r>
            <w:r w:rsidR="00EA49BA" w:rsidRPr="00DC26DC">
              <w:rPr>
                <w:rFonts w:hint="eastAsia"/>
                <w:szCs w:val="24"/>
              </w:rPr>
              <w:t>簡介</w:t>
            </w:r>
            <w:r w:rsidR="0097177F">
              <w:rPr>
                <w:rFonts w:hint="eastAsia"/>
                <w:szCs w:val="24"/>
              </w:rPr>
              <w:t>：</w:t>
            </w:r>
            <w:r w:rsidR="00EA49BA" w:rsidRPr="00DC26DC">
              <w:rPr>
                <w:rFonts w:hint="eastAsia"/>
                <w:szCs w:val="24"/>
              </w:rPr>
              <w:t>仙人把兩顆奇妙的種子送給一位懶惰的男人</w:t>
            </w:r>
            <w:r w:rsidR="00EA49BA" w:rsidRPr="00DC26DC">
              <w:rPr>
                <w:szCs w:val="24"/>
              </w:rPr>
              <w:t>……</w:t>
            </w:r>
            <w:r w:rsidR="00EA49BA" w:rsidRPr="00DC26DC">
              <w:rPr>
                <w:rFonts w:hint="eastAsia"/>
                <w:szCs w:val="24"/>
              </w:rPr>
              <w:t>故事到了第七年，種子不再只有吃和種植兩種用途，作者安野光雅利用圖形和顏色做區隔，增加了「貯藏」及「販售」功能，讓孩子清楚區分：哪些是拿來吃的？哪些會埋入土裡？哪些將載到市場出售？哪些存入穀倉中？加起來的總數和收成的種子數量是不是相同？</w:t>
            </w:r>
          </w:p>
          <w:p w:rsidR="00EA49BA" w:rsidRPr="00376317" w:rsidRDefault="00EA49BA" w:rsidP="00DC26DC">
            <w:pPr>
              <w:ind w:leftChars="164" w:left="454" w:hangingChars="25" w:hanging="60"/>
              <w:rPr>
                <w:sz w:val="22"/>
              </w:rPr>
            </w:pPr>
            <w:r w:rsidRPr="00DC26DC">
              <w:rPr>
                <w:rFonts w:hint="eastAsia"/>
                <w:szCs w:val="24"/>
              </w:rPr>
              <w:t>(</w:t>
            </w:r>
            <w:r w:rsidRPr="00DC26DC">
              <w:rPr>
                <w:rFonts w:hint="eastAsia"/>
                <w:szCs w:val="24"/>
              </w:rPr>
              <w:t>資料來源</w:t>
            </w:r>
            <w:r w:rsidRPr="00DC26DC">
              <w:rPr>
                <w:rFonts w:hint="eastAsia"/>
                <w:szCs w:val="24"/>
              </w:rPr>
              <w:t>:http://store.kimy.com.tw/)</w:t>
            </w:r>
          </w:p>
        </w:tc>
      </w:tr>
    </w:tbl>
    <w:p w:rsidR="00EA49BA" w:rsidRDefault="00EA49BA" w:rsidP="00B34A9B"/>
    <w:sectPr w:rsidR="00EA49BA">
      <w:footerReference w:type="default" r:id="rId23"/>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7F" w:rsidRDefault="0034797F" w:rsidP="008B01AF">
      <w:pPr>
        <w:spacing w:line="240" w:lineRule="auto"/>
      </w:pPr>
      <w:r>
        <w:separator/>
      </w:r>
    </w:p>
  </w:endnote>
  <w:endnote w:type="continuationSeparator" w:id="0">
    <w:p w:rsidR="0034797F" w:rsidRDefault="0034797F" w:rsidP="008B0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890290"/>
      <w:docPartObj>
        <w:docPartGallery w:val="Page Numbers (Bottom of Page)"/>
        <w:docPartUnique/>
      </w:docPartObj>
    </w:sdtPr>
    <w:sdtEndPr/>
    <w:sdtContent>
      <w:p w:rsidR="00EB201F" w:rsidRDefault="00EB201F">
        <w:pPr>
          <w:pStyle w:val="Footer"/>
          <w:jc w:val="center"/>
        </w:pPr>
        <w:r>
          <w:fldChar w:fldCharType="begin"/>
        </w:r>
        <w:r>
          <w:instrText>PAGE   \* MERGEFORMAT</w:instrText>
        </w:r>
        <w:r>
          <w:fldChar w:fldCharType="separate"/>
        </w:r>
        <w:r w:rsidR="0048534D" w:rsidRPr="0048534D">
          <w:rPr>
            <w:lang w:val="zh-TW"/>
          </w:rPr>
          <w:t>1</w:t>
        </w:r>
        <w:r>
          <w:fldChar w:fldCharType="end"/>
        </w:r>
      </w:p>
    </w:sdtContent>
  </w:sdt>
  <w:p w:rsidR="00A07FAA" w:rsidRDefault="00A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7F" w:rsidRDefault="0034797F" w:rsidP="008B01AF">
      <w:pPr>
        <w:spacing w:line="240" w:lineRule="auto"/>
      </w:pPr>
      <w:r>
        <w:separator/>
      </w:r>
    </w:p>
  </w:footnote>
  <w:footnote w:type="continuationSeparator" w:id="0">
    <w:p w:rsidR="0034797F" w:rsidRDefault="0034797F" w:rsidP="008B01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5pt;height:15.6pt;visibility:visible;mso-wrap-style:square" o:bullet="t">
        <v:imagedata r:id="rId1" o:title=""/>
      </v:shape>
    </w:pict>
  </w:numPicBullet>
  <w:abstractNum w:abstractNumId="0">
    <w:nsid w:val="0626087C"/>
    <w:multiLevelType w:val="hybridMultilevel"/>
    <w:tmpl w:val="419EB7F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E022227"/>
    <w:multiLevelType w:val="hybridMultilevel"/>
    <w:tmpl w:val="C39E25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BE307E9"/>
    <w:multiLevelType w:val="hybridMultilevel"/>
    <w:tmpl w:val="F81615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B76169D"/>
    <w:multiLevelType w:val="hybridMultilevel"/>
    <w:tmpl w:val="A96E62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FF86FC6"/>
    <w:multiLevelType w:val="hybridMultilevel"/>
    <w:tmpl w:val="7D489C7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32593894"/>
    <w:multiLevelType w:val="hybridMultilevel"/>
    <w:tmpl w:val="6DB4FF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25E75F9"/>
    <w:multiLevelType w:val="hybridMultilevel"/>
    <w:tmpl w:val="C6B6DAE8"/>
    <w:lvl w:ilvl="0" w:tplc="9DA416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5CF5C21"/>
    <w:multiLevelType w:val="hybridMultilevel"/>
    <w:tmpl w:val="50DA4FAC"/>
    <w:lvl w:ilvl="0" w:tplc="04090001">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8">
    <w:nsid w:val="46EA32F8"/>
    <w:multiLevelType w:val="hybridMultilevel"/>
    <w:tmpl w:val="612AE8D4"/>
    <w:lvl w:ilvl="0" w:tplc="623E3E3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3D554DD"/>
    <w:multiLevelType w:val="hybridMultilevel"/>
    <w:tmpl w:val="DA8848C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57F3606"/>
    <w:multiLevelType w:val="hybridMultilevel"/>
    <w:tmpl w:val="9D404810"/>
    <w:lvl w:ilvl="0" w:tplc="04090001">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1">
    <w:nsid w:val="5F5E6F74"/>
    <w:multiLevelType w:val="hybridMultilevel"/>
    <w:tmpl w:val="E9B2E5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1C2265D"/>
    <w:multiLevelType w:val="hybridMultilevel"/>
    <w:tmpl w:val="5F92F0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2"/>
  </w:num>
  <w:num w:numId="3">
    <w:abstractNumId w:val="7"/>
  </w:num>
  <w:num w:numId="4">
    <w:abstractNumId w:val="5"/>
  </w:num>
  <w:num w:numId="5">
    <w:abstractNumId w:val="10"/>
  </w:num>
  <w:num w:numId="6">
    <w:abstractNumId w:val="3"/>
  </w:num>
  <w:num w:numId="7">
    <w:abstractNumId w:val="6"/>
  </w:num>
  <w:num w:numId="8">
    <w:abstractNumId w:val="4"/>
  </w:num>
  <w:num w:numId="9">
    <w:abstractNumId w:val="9"/>
  </w:num>
  <w:num w:numId="10">
    <w:abstractNumId w:val="8"/>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11"/>
    <w:rsid w:val="0000319B"/>
    <w:rsid w:val="00003EDE"/>
    <w:rsid w:val="00004786"/>
    <w:rsid w:val="00006440"/>
    <w:rsid w:val="000120DA"/>
    <w:rsid w:val="00013753"/>
    <w:rsid w:val="000169BB"/>
    <w:rsid w:val="00027727"/>
    <w:rsid w:val="00033A77"/>
    <w:rsid w:val="00040291"/>
    <w:rsid w:val="000417C7"/>
    <w:rsid w:val="00062E76"/>
    <w:rsid w:val="0006717F"/>
    <w:rsid w:val="00081C43"/>
    <w:rsid w:val="00082A75"/>
    <w:rsid w:val="00091FC6"/>
    <w:rsid w:val="00095460"/>
    <w:rsid w:val="000B551D"/>
    <w:rsid w:val="000B78A1"/>
    <w:rsid w:val="000C07B3"/>
    <w:rsid w:val="000D15F3"/>
    <w:rsid w:val="000D233C"/>
    <w:rsid w:val="000E6518"/>
    <w:rsid w:val="001021C5"/>
    <w:rsid w:val="001054CB"/>
    <w:rsid w:val="00105ED6"/>
    <w:rsid w:val="00116817"/>
    <w:rsid w:val="0012702D"/>
    <w:rsid w:val="00156F82"/>
    <w:rsid w:val="00184CA5"/>
    <w:rsid w:val="00195432"/>
    <w:rsid w:val="00196C88"/>
    <w:rsid w:val="001B1CB1"/>
    <w:rsid w:val="001C165C"/>
    <w:rsid w:val="001C3395"/>
    <w:rsid w:val="001D2007"/>
    <w:rsid w:val="001E67C8"/>
    <w:rsid w:val="001F1A88"/>
    <w:rsid w:val="001F3E30"/>
    <w:rsid w:val="002126B5"/>
    <w:rsid w:val="002252AB"/>
    <w:rsid w:val="002252F5"/>
    <w:rsid w:val="0025032B"/>
    <w:rsid w:val="002558E4"/>
    <w:rsid w:val="00262C74"/>
    <w:rsid w:val="00267028"/>
    <w:rsid w:val="0029380B"/>
    <w:rsid w:val="002A29D0"/>
    <w:rsid w:val="002A5980"/>
    <w:rsid w:val="002B02F3"/>
    <w:rsid w:val="002B0CB9"/>
    <w:rsid w:val="002B706A"/>
    <w:rsid w:val="002C14CB"/>
    <w:rsid w:val="002C2B5B"/>
    <w:rsid w:val="002E126D"/>
    <w:rsid w:val="002E1812"/>
    <w:rsid w:val="002E3D7D"/>
    <w:rsid w:val="002E5FF6"/>
    <w:rsid w:val="002E7767"/>
    <w:rsid w:val="002F6375"/>
    <w:rsid w:val="00303DCB"/>
    <w:rsid w:val="003071CE"/>
    <w:rsid w:val="00310CCB"/>
    <w:rsid w:val="00311976"/>
    <w:rsid w:val="003331C5"/>
    <w:rsid w:val="00345709"/>
    <w:rsid w:val="0034797F"/>
    <w:rsid w:val="00347CFE"/>
    <w:rsid w:val="003527D6"/>
    <w:rsid w:val="00353B1B"/>
    <w:rsid w:val="00361A45"/>
    <w:rsid w:val="003716DC"/>
    <w:rsid w:val="00376317"/>
    <w:rsid w:val="003943F4"/>
    <w:rsid w:val="00397F79"/>
    <w:rsid w:val="003A1481"/>
    <w:rsid w:val="003A5A11"/>
    <w:rsid w:val="003D0EA1"/>
    <w:rsid w:val="003D2814"/>
    <w:rsid w:val="00402491"/>
    <w:rsid w:val="0042087F"/>
    <w:rsid w:val="00437522"/>
    <w:rsid w:val="004413C3"/>
    <w:rsid w:val="00456991"/>
    <w:rsid w:val="004600CE"/>
    <w:rsid w:val="004649EB"/>
    <w:rsid w:val="0047711A"/>
    <w:rsid w:val="00484AEB"/>
    <w:rsid w:val="0048534D"/>
    <w:rsid w:val="004C5920"/>
    <w:rsid w:val="004D1EB0"/>
    <w:rsid w:val="004D4C68"/>
    <w:rsid w:val="004D62EA"/>
    <w:rsid w:val="004F5A70"/>
    <w:rsid w:val="00507AE7"/>
    <w:rsid w:val="005127FD"/>
    <w:rsid w:val="00513489"/>
    <w:rsid w:val="00514588"/>
    <w:rsid w:val="00525FE3"/>
    <w:rsid w:val="00533930"/>
    <w:rsid w:val="0053547E"/>
    <w:rsid w:val="00536084"/>
    <w:rsid w:val="00553F23"/>
    <w:rsid w:val="00557436"/>
    <w:rsid w:val="00561215"/>
    <w:rsid w:val="0056667C"/>
    <w:rsid w:val="00567975"/>
    <w:rsid w:val="00577D7A"/>
    <w:rsid w:val="005801A9"/>
    <w:rsid w:val="005918CE"/>
    <w:rsid w:val="00592590"/>
    <w:rsid w:val="005B38B2"/>
    <w:rsid w:val="005B49D4"/>
    <w:rsid w:val="005B4F13"/>
    <w:rsid w:val="005C19CD"/>
    <w:rsid w:val="005D18AA"/>
    <w:rsid w:val="005E135C"/>
    <w:rsid w:val="005E7C45"/>
    <w:rsid w:val="00602FD9"/>
    <w:rsid w:val="00603A4A"/>
    <w:rsid w:val="00616AA8"/>
    <w:rsid w:val="00625C33"/>
    <w:rsid w:val="00650A90"/>
    <w:rsid w:val="00666859"/>
    <w:rsid w:val="006670EA"/>
    <w:rsid w:val="00670E54"/>
    <w:rsid w:val="00677549"/>
    <w:rsid w:val="006A259C"/>
    <w:rsid w:val="006A69F6"/>
    <w:rsid w:val="006E038A"/>
    <w:rsid w:val="006F49A9"/>
    <w:rsid w:val="006F547D"/>
    <w:rsid w:val="006F7405"/>
    <w:rsid w:val="007002A5"/>
    <w:rsid w:val="0070712D"/>
    <w:rsid w:val="00721BCE"/>
    <w:rsid w:val="0073008C"/>
    <w:rsid w:val="00747481"/>
    <w:rsid w:val="00751A44"/>
    <w:rsid w:val="00773B5B"/>
    <w:rsid w:val="00774E8D"/>
    <w:rsid w:val="0077649B"/>
    <w:rsid w:val="00777516"/>
    <w:rsid w:val="00797818"/>
    <w:rsid w:val="007B099B"/>
    <w:rsid w:val="007D3C6A"/>
    <w:rsid w:val="0081674F"/>
    <w:rsid w:val="00831032"/>
    <w:rsid w:val="008312F2"/>
    <w:rsid w:val="008515C7"/>
    <w:rsid w:val="008576FA"/>
    <w:rsid w:val="00866010"/>
    <w:rsid w:val="00867BC3"/>
    <w:rsid w:val="008743BF"/>
    <w:rsid w:val="00887DAE"/>
    <w:rsid w:val="008977C6"/>
    <w:rsid w:val="008A2DF0"/>
    <w:rsid w:val="008B01AF"/>
    <w:rsid w:val="008B1666"/>
    <w:rsid w:val="008D0E07"/>
    <w:rsid w:val="008E458A"/>
    <w:rsid w:val="008F69BB"/>
    <w:rsid w:val="009136A0"/>
    <w:rsid w:val="009235C7"/>
    <w:rsid w:val="0092621D"/>
    <w:rsid w:val="009272C3"/>
    <w:rsid w:val="00932FD9"/>
    <w:rsid w:val="009359E8"/>
    <w:rsid w:val="00937FA3"/>
    <w:rsid w:val="0094223D"/>
    <w:rsid w:val="009431EC"/>
    <w:rsid w:val="009629E9"/>
    <w:rsid w:val="0096367B"/>
    <w:rsid w:val="0097177F"/>
    <w:rsid w:val="009801B4"/>
    <w:rsid w:val="00992062"/>
    <w:rsid w:val="009A037B"/>
    <w:rsid w:val="009A4EC0"/>
    <w:rsid w:val="009B1A1B"/>
    <w:rsid w:val="009B6AB6"/>
    <w:rsid w:val="009C6D96"/>
    <w:rsid w:val="009C772D"/>
    <w:rsid w:val="009D05AC"/>
    <w:rsid w:val="009D4200"/>
    <w:rsid w:val="009D49AC"/>
    <w:rsid w:val="009D5176"/>
    <w:rsid w:val="009D6F0A"/>
    <w:rsid w:val="009D766E"/>
    <w:rsid w:val="009E19F9"/>
    <w:rsid w:val="009E2B6E"/>
    <w:rsid w:val="009E4A32"/>
    <w:rsid w:val="009F4BC6"/>
    <w:rsid w:val="009F70BC"/>
    <w:rsid w:val="00A04054"/>
    <w:rsid w:val="00A04A2A"/>
    <w:rsid w:val="00A06455"/>
    <w:rsid w:val="00A0770A"/>
    <w:rsid w:val="00A07FAA"/>
    <w:rsid w:val="00A1019C"/>
    <w:rsid w:val="00A2124E"/>
    <w:rsid w:val="00A246AF"/>
    <w:rsid w:val="00A26A18"/>
    <w:rsid w:val="00A32894"/>
    <w:rsid w:val="00A3744B"/>
    <w:rsid w:val="00A42A28"/>
    <w:rsid w:val="00A4774E"/>
    <w:rsid w:val="00A5398D"/>
    <w:rsid w:val="00A6167B"/>
    <w:rsid w:val="00A67EAD"/>
    <w:rsid w:val="00A70492"/>
    <w:rsid w:val="00A75152"/>
    <w:rsid w:val="00A82016"/>
    <w:rsid w:val="00A83127"/>
    <w:rsid w:val="00AA1C1F"/>
    <w:rsid w:val="00AE07EA"/>
    <w:rsid w:val="00AE4E60"/>
    <w:rsid w:val="00AF1A1C"/>
    <w:rsid w:val="00AF36FA"/>
    <w:rsid w:val="00B0510C"/>
    <w:rsid w:val="00B15060"/>
    <w:rsid w:val="00B344B3"/>
    <w:rsid w:val="00B34A9B"/>
    <w:rsid w:val="00B35DF6"/>
    <w:rsid w:val="00B44189"/>
    <w:rsid w:val="00B567FA"/>
    <w:rsid w:val="00B60FED"/>
    <w:rsid w:val="00B65B42"/>
    <w:rsid w:val="00B70461"/>
    <w:rsid w:val="00B90BB9"/>
    <w:rsid w:val="00B96494"/>
    <w:rsid w:val="00BA1CC8"/>
    <w:rsid w:val="00BA320D"/>
    <w:rsid w:val="00BB180F"/>
    <w:rsid w:val="00BB36DF"/>
    <w:rsid w:val="00BD217C"/>
    <w:rsid w:val="00BE34B1"/>
    <w:rsid w:val="00C00E60"/>
    <w:rsid w:val="00C06672"/>
    <w:rsid w:val="00C07E42"/>
    <w:rsid w:val="00C1069B"/>
    <w:rsid w:val="00C163A5"/>
    <w:rsid w:val="00C225C0"/>
    <w:rsid w:val="00C41336"/>
    <w:rsid w:val="00C41A8B"/>
    <w:rsid w:val="00C64C3D"/>
    <w:rsid w:val="00C64FF9"/>
    <w:rsid w:val="00C6614B"/>
    <w:rsid w:val="00C759B9"/>
    <w:rsid w:val="00C80731"/>
    <w:rsid w:val="00C83565"/>
    <w:rsid w:val="00CB3BB0"/>
    <w:rsid w:val="00CB6E39"/>
    <w:rsid w:val="00CB7DBE"/>
    <w:rsid w:val="00CD4B99"/>
    <w:rsid w:val="00D008D3"/>
    <w:rsid w:val="00D073DE"/>
    <w:rsid w:val="00D17E98"/>
    <w:rsid w:val="00D23875"/>
    <w:rsid w:val="00D44482"/>
    <w:rsid w:val="00D45580"/>
    <w:rsid w:val="00D619E4"/>
    <w:rsid w:val="00D62BD3"/>
    <w:rsid w:val="00D71D6C"/>
    <w:rsid w:val="00D73F36"/>
    <w:rsid w:val="00D7794A"/>
    <w:rsid w:val="00D81A94"/>
    <w:rsid w:val="00D84152"/>
    <w:rsid w:val="00DA66AD"/>
    <w:rsid w:val="00DB25BB"/>
    <w:rsid w:val="00DB6263"/>
    <w:rsid w:val="00DB6360"/>
    <w:rsid w:val="00DB78A6"/>
    <w:rsid w:val="00DC26DC"/>
    <w:rsid w:val="00DC7A3A"/>
    <w:rsid w:val="00DD1C38"/>
    <w:rsid w:val="00DD6469"/>
    <w:rsid w:val="00DE15D9"/>
    <w:rsid w:val="00DE46D6"/>
    <w:rsid w:val="00DE6E70"/>
    <w:rsid w:val="00E06CC3"/>
    <w:rsid w:val="00E119FE"/>
    <w:rsid w:val="00E26374"/>
    <w:rsid w:val="00E3143B"/>
    <w:rsid w:val="00E32440"/>
    <w:rsid w:val="00E32888"/>
    <w:rsid w:val="00E50266"/>
    <w:rsid w:val="00E50447"/>
    <w:rsid w:val="00E509F6"/>
    <w:rsid w:val="00E542E4"/>
    <w:rsid w:val="00E73A1C"/>
    <w:rsid w:val="00E80BAA"/>
    <w:rsid w:val="00E85031"/>
    <w:rsid w:val="00E96CBF"/>
    <w:rsid w:val="00EA22F5"/>
    <w:rsid w:val="00EA49BA"/>
    <w:rsid w:val="00EB201F"/>
    <w:rsid w:val="00EB383D"/>
    <w:rsid w:val="00EC2E1F"/>
    <w:rsid w:val="00F035B1"/>
    <w:rsid w:val="00F128B1"/>
    <w:rsid w:val="00F2103F"/>
    <w:rsid w:val="00F550C7"/>
    <w:rsid w:val="00F651FC"/>
    <w:rsid w:val="00F6579C"/>
    <w:rsid w:val="00F9663F"/>
    <w:rsid w:val="00FB121D"/>
    <w:rsid w:val="00FB4BB2"/>
    <w:rsid w:val="00FC07EA"/>
    <w:rsid w:val="00FC5FEB"/>
    <w:rsid w:val="00FD1D14"/>
    <w:rsid w:val="00FD2B65"/>
    <w:rsid w:val="00FE0385"/>
    <w:rsid w:val="00FF0F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A11"/>
    <w:pPr>
      <w:ind w:leftChars="200" w:left="480"/>
    </w:pPr>
  </w:style>
  <w:style w:type="character" w:styleId="Hyperlink">
    <w:name w:val="Hyperlink"/>
    <w:basedOn w:val="DefaultParagraphFont"/>
    <w:uiPriority w:val="99"/>
    <w:unhideWhenUsed/>
    <w:rsid w:val="00E50266"/>
    <w:rPr>
      <w:color w:val="0000FF" w:themeColor="hyperlink"/>
      <w:u w:val="single"/>
    </w:rPr>
  </w:style>
  <w:style w:type="paragraph" w:styleId="Header">
    <w:name w:val="header"/>
    <w:basedOn w:val="Normal"/>
    <w:link w:val="HeaderChar"/>
    <w:uiPriority w:val="99"/>
    <w:unhideWhenUsed/>
    <w:rsid w:val="008B01A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B01AF"/>
    <w:rPr>
      <w:noProof/>
      <w:sz w:val="20"/>
      <w:szCs w:val="20"/>
    </w:rPr>
  </w:style>
  <w:style w:type="paragraph" w:styleId="Footer">
    <w:name w:val="footer"/>
    <w:basedOn w:val="Normal"/>
    <w:link w:val="FooterChar"/>
    <w:uiPriority w:val="99"/>
    <w:unhideWhenUsed/>
    <w:rsid w:val="008B01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B01AF"/>
    <w:rPr>
      <w:noProof/>
      <w:sz w:val="20"/>
      <w:szCs w:val="20"/>
    </w:rPr>
  </w:style>
  <w:style w:type="character" w:styleId="FollowedHyperlink">
    <w:name w:val="FollowedHyperlink"/>
    <w:basedOn w:val="DefaultParagraphFont"/>
    <w:uiPriority w:val="99"/>
    <w:semiHidden/>
    <w:unhideWhenUsed/>
    <w:rsid w:val="00195432"/>
    <w:rPr>
      <w:color w:val="800080" w:themeColor="followedHyperlink"/>
      <w:u w:val="single"/>
    </w:rPr>
  </w:style>
  <w:style w:type="paragraph" w:styleId="BalloonText">
    <w:name w:val="Balloon Text"/>
    <w:basedOn w:val="Normal"/>
    <w:link w:val="BalloonTextChar"/>
    <w:uiPriority w:val="99"/>
    <w:semiHidden/>
    <w:unhideWhenUsed/>
    <w:rsid w:val="00513489"/>
    <w:pPr>
      <w:spacing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13489"/>
    <w:rPr>
      <w:rFonts w:asciiTheme="majorHAnsi" w:eastAsiaTheme="majorEastAsia" w:hAnsiTheme="majorHAnsi" w:cstheme="majorBidi"/>
      <w:noProof/>
      <w:sz w:val="16"/>
      <w:szCs w:val="16"/>
    </w:rPr>
  </w:style>
  <w:style w:type="table" w:customStyle="1" w:styleId="TableGrid1">
    <w:name w:val="Table Grid1"/>
    <w:basedOn w:val="TableNormal"/>
    <w:next w:val="TableGrid"/>
    <w:uiPriority w:val="59"/>
    <w:rsid w:val="002558E4"/>
    <w:pPr>
      <w:spacing w:line="240" w:lineRule="auto"/>
    </w:pPr>
    <w:rPr>
      <w:rFonts w:ascii="新細明體" w:hAnsi="新細明體"/>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A11"/>
    <w:pPr>
      <w:ind w:leftChars="200" w:left="480"/>
    </w:pPr>
  </w:style>
  <w:style w:type="character" w:styleId="Hyperlink">
    <w:name w:val="Hyperlink"/>
    <w:basedOn w:val="DefaultParagraphFont"/>
    <w:uiPriority w:val="99"/>
    <w:unhideWhenUsed/>
    <w:rsid w:val="00E50266"/>
    <w:rPr>
      <w:color w:val="0000FF" w:themeColor="hyperlink"/>
      <w:u w:val="single"/>
    </w:rPr>
  </w:style>
  <w:style w:type="paragraph" w:styleId="Header">
    <w:name w:val="header"/>
    <w:basedOn w:val="Normal"/>
    <w:link w:val="HeaderChar"/>
    <w:uiPriority w:val="99"/>
    <w:unhideWhenUsed/>
    <w:rsid w:val="008B01A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B01AF"/>
    <w:rPr>
      <w:noProof/>
      <w:sz w:val="20"/>
      <w:szCs w:val="20"/>
    </w:rPr>
  </w:style>
  <w:style w:type="paragraph" w:styleId="Footer">
    <w:name w:val="footer"/>
    <w:basedOn w:val="Normal"/>
    <w:link w:val="FooterChar"/>
    <w:uiPriority w:val="99"/>
    <w:unhideWhenUsed/>
    <w:rsid w:val="008B01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B01AF"/>
    <w:rPr>
      <w:noProof/>
      <w:sz w:val="20"/>
      <w:szCs w:val="20"/>
    </w:rPr>
  </w:style>
  <w:style w:type="character" w:styleId="FollowedHyperlink">
    <w:name w:val="FollowedHyperlink"/>
    <w:basedOn w:val="DefaultParagraphFont"/>
    <w:uiPriority w:val="99"/>
    <w:semiHidden/>
    <w:unhideWhenUsed/>
    <w:rsid w:val="00195432"/>
    <w:rPr>
      <w:color w:val="800080" w:themeColor="followedHyperlink"/>
      <w:u w:val="single"/>
    </w:rPr>
  </w:style>
  <w:style w:type="paragraph" w:styleId="BalloonText">
    <w:name w:val="Balloon Text"/>
    <w:basedOn w:val="Normal"/>
    <w:link w:val="BalloonTextChar"/>
    <w:uiPriority w:val="99"/>
    <w:semiHidden/>
    <w:unhideWhenUsed/>
    <w:rsid w:val="00513489"/>
    <w:pPr>
      <w:spacing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13489"/>
    <w:rPr>
      <w:rFonts w:asciiTheme="majorHAnsi" w:eastAsiaTheme="majorEastAsia" w:hAnsiTheme="majorHAnsi" w:cstheme="majorBidi"/>
      <w:noProof/>
      <w:sz w:val="16"/>
      <w:szCs w:val="16"/>
    </w:rPr>
  </w:style>
  <w:style w:type="table" w:customStyle="1" w:styleId="TableGrid1">
    <w:name w:val="Table Grid1"/>
    <w:basedOn w:val="TableNormal"/>
    <w:next w:val="TableGrid"/>
    <w:uiPriority w:val="59"/>
    <w:rsid w:val="002558E4"/>
    <w:pPr>
      <w:spacing w:line="240" w:lineRule="auto"/>
    </w:pPr>
    <w:rPr>
      <w:rFonts w:ascii="新細明體" w:hAnsi="新細明體"/>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goo.gl/fnFdZ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yperlink" Target="http://catholic3.crs.cuhk.edu.hk/socialethics1718/" TargetMode="External"/><Relationship Id="rId14" Type="http://schemas.openxmlformats.org/officeDocument/2006/relationships/hyperlink" Target="https://goo.gl/of7yhi" TargetMode="External"/><Relationship Id="rId22"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ED1F22-3611-41AB-A1C2-A47B611A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ccs</cp:lastModifiedBy>
  <cp:revision>42</cp:revision>
  <cp:lastPrinted>2017-11-21T10:40:00Z</cp:lastPrinted>
  <dcterms:created xsi:type="dcterms:W3CDTF">2017-11-13T09:48:00Z</dcterms:created>
  <dcterms:modified xsi:type="dcterms:W3CDTF">2017-11-21T10:41:00Z</dcterms:modified>
</cp:coreProperties>
</file>