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20" w:rsidRPr="00E870BF" w:rsidRDefault="00E23B20" w:rsidP="001C2BD2">
      <w:pPr>
        <w:pStyle w:val="Subtitle"/>
        <w:rPr>
          <w:rFonts w:asciiTheme="minorEastAsia" w:hAnsiTheme="minorEastAsia"/>
          <w:i w:val="0"/>
          <w:noProof w:val="0"/>
          <w:spacing w:val="15"/>
          <w:kern w:val="0"/>
        </w:rPr>
      </w:pPr>
      <w:r w:rsidRPr="00E870BF">
        <w:rPr>
          <w:rFonts w:asciiTheme="minorEastAsia" w:hAnsiTheme="minorEastAsia" w:hint="eastAsia"/>
          <w:i w:val="0"/>
          <w:noProof w:val="0"/>
          <w:spacing w:val="15"/>
          <w:kern w:val="0"/>
        </w:rPr>
        <w:t>天主教社會倫理（港情專題）初小教材</w:t>
      </w:r>
    </w:p>
    <w:p w:rsidR="00E23B20" w:rsidRPr="00E23B20" w:rsidRDefault="00E23B20" w:rsidP="00E23B20">
      <w:pPr>
        <w:spacing w:after="200" w:line="276" w:lineRule="auto"/>
        <w:jc w:val="center"/>
        <w:outlineLvl w:val="0"/>
        <w:rPr>
          <w:rFonts w:asciiTheme="minorEastAsia" w:hAnsiTheme="minorEastAsia"/>
          <w:noProof w:val="0"/>
          <w:kern w:val="0"/>
          <w:sz w:val="32"/>
        </w:rPr>
      </w:pPr>
      <w:r w:rsidRPr="00E23B20">
        <w:rPr>
          <w:rFonts w:asciiTheme="minorEastAsia" w:hAnsiTheme="minorEastAsia" w:hint="eastAsia"/>
          <w:noProof w:val="0"/>
          <w:kern w:val="0"/>
          <w:sz w:val="32"/>
        </w:rPr>
        <w:t>課題：</w:t>
      </w:r>
      <w:r w:rsidR="001A74B5">
        <w:rPr>
          <w:rFonts w:asciiTheme="minorEastAsia" w:hAnsiTheme="minorEastAsia" w:hint="eastAsia"/>
          <w:noProof w:val="0"/>
          <w:kern w:val="0"/>
          <w:sz w:val="32"/>
        </w:rPr>
        <w:t>平等</w:t>
      </w:r>
      <w:r w:rsidR="00AD7AF7">
        <w:rPr>
          <w:rFonts w:asciiTheme="minorEastAsia" w:hAnsiTheme="minorEastAsia" w:hint="eastAsia"/>
          <w:noProof w:val="0"/>
          <w:kern w:val="0"/>
          <w:sz w:val="32"/>
        </w:rPr>
        <w:t>？</w:t>
      </w:r>
      <w:r w:rsidRPr="00E23B20">
        <w:rPr>
          <w:rFonts w:asciiTheme="minorEastAsia" w:hAnsiTheme="minorEastAsia" w:hint="eastAsia"/>
          <w:noProof w:val="0"/>
          <w:kern w:val="0"/>
          <w:sz w:val="32"/>
        </w:rPr>
        <w:t>公平</w:t>
      </w:r>
      <w:r w:rsidR="00AD7AF7">
        <w:rPr>
          <w:rFonts w:asciiTheme="minorEastAsia" w:hAnsiTheme="minorEastAsia" w:hint="eastAsia"/>
          <w:noProof w:val="0"/>
          <w:kern w:val="0"/>
          <w:sz w:val="32"/>
        </w:rPr>
        <w:t>？</w:t>
      </w:r>
      <w:r w:rsidRPr="00E23B20">
        <w:rPr>
          <w:rFonts w:asciiTheme="minorEastAsia" w:hAnsiTheme="minorEastAsia" w:hint="eastAsia"/>
          <w:noProof w:val="0"/>
          <w:kern w:val="0"/>
          <w:sz w:val="32"/>
        </w:rPr>
        <w:t>不公平</w:t>
      </w:r>
      <w:r w:rsidR="00AD7AF7">
        <w:rPr>
          <w:rFonts w:asciiTheme="minorEastAsia" w:hAnsiTheme="minorEastAsia" w:hint="eastAsia"/>
          <w:noProof w:val="0"/>
          <w:kern w:val="0"/>
          <w:sz w:val="32"/>
        </w:rPr>
        <w:t>？</w:t>
      </w:r>
    </w:p>
    <w:tbl>
      <w:tblPr>
        <w:tblStyle w:val="TableGrid1"/>
        <w:tblpPr w:leftFromText="180" w:rightFromText="180" w:vertAnchor="text" w:horzAnchor="margin" w:tblpX="216" w:tblpY="207"/>
        <w:tblW w:w="8998" w:type="dxa"/>
        <w:tblLook w:val="04A0" w:firstRow="1" w:lastRow="0" w:firstColumn="1" w:lastColumn="0" w:noHBand="0" w:noVBand="1"/>
      </w:tblPr>
      <w:tblGrid>
        <w:gridCol w:w="1485"/>
        <w:gridCol w:w="1560"/>
        <w:gridCol w:w="123"/>
        <w:gridCol w:w="1404"/>
        <w:gridCol w:w="457"/>
        <w:gridCol w:w="947"/>
        <w:gridCol w:w="754"/>
        <w:gridCol w:w="650"/>
        <w:gridCol w:w="1618"/>
      </w:tblGrid>
      <w:tr w:rsidR="00E23B20" w:rsidRPr="00E23B20" w:rsidTr="007408EF">
        <w:trPr>
          <w:trHeight w:val="360"/>
        </w:trPr>
        <w:tc>
          <w:tcPr>
            <w:tcW w:w="1485" w:type="dxa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範疇</w:t>
            </w:r>
          </w:p>
        </w:tc>
        <w:tc>
          <w:tcPr>
            <w:tcW w:w="7513" w:type="dxa"/>
            <w:gridSpan w:val="8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管治</w:t>
            </w:r>
          </w:p>
        </w:tc>
      </w:tr>
      <w:tr w:rsidR="00E23B20" w:rsidRPr="00E23B20" w:rsidTr="007408EF">
        <w:trPr>
          <w:trHeight w:val="360"/>
        </w:trPr>
        <w:tc>
          <w:tcPr>
            <w:tcW w:w="1485" w:type="dxa"/>
          </w:tcPr>
          <w:p w:rsidR="00E23B20" w:rsidRPr="00E23B20" w:rsidRDefault="00E23B20" w:rsidP="007408EF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概覽</w:t>
            </w:r>
          </w:p>
        </w:tc>
        <w:tc>
          <w:tcPr>
            <w:tcW w:w="7513" w:type="dxa"/>
            <w:gridSpan w:val="8"/>
            <w:vAlign w:val="center"/>
          </w:tcPr>
          <w:p w:rsidR="00E23B20" w:rsidRPr="00E23B20" w:rsidRDefault="00E23B20" w:rsidP="007408EF">
            <w:pPr>
              <w:numPr>
                <w:ilvl w:val="0"/>
                <w:numId w:val="1"/>
              </w:numPr>
              <w:rPr>
                <w:rFonts w:asciiTheme="minorEastAsia" w:hAnsiTheme="minorEastAsia"/>
                <w:noProof w:val="0"/>
                <w:sz w:val="24"/>
                <w:szCs w:val="24"/>
                <w:lang w:eastAsia="zh-TW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 xml:space="preserve">讓學生初步了解社會上一些公義和公平的法則 </w:t>
            </w:r>
          </w:p>
          <w:p w:rsidR="00E23B20" w:rsidRPr="00E23B20" w:rsidRDefault="00E23B20" w:rsidP="007408EF">
            <w:pPr>
              <w:numPr>
                <w:ilvl w:val="0"/>
                <w:numId w:val="1"/>
              </w:numPr>
              <w:rPr>
                <w:rFonts w:asciiTheme="minorEastAsia" w:hAnsiTheme="minorEastAsia"/>
                <w:noProof w:val="0"/>
                <w:sz w:val="24"/>
                <w:szCs w:val="24"/>
                <w:lang w:eastAsia="zh-TW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>介紹天</w:t>
            </w:r>
            <w:proofErr w:type="gramStart"/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>社倫中</w:t>
            </w:r>
            <w:proofErr w:type="gramEnd"/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>公義和公平的原則</w:t>
            </w:r>
          </w:p>
          <w:p w:rsidR="00E23B20" w:rsidRPr="00E23B20" w:rsidRDefault="00E23B20" w:rsidP="007408EF">
            <w:pPr>
              <w:numPr>
                <w:ilvl w:val="0"/>
                <w:numId w:val="1"/>
              </w:numPr>
              <w:rPr>
                <w:rFonts w:asciiTheme="minorEastAsia" w:hAnsiTheme="minorEastAsia"/>
                <w:noProof w:val="0"/>
                <w:sz w:val="24"/>
                <w:szCs w:val="24"/>
                <w:lang w:eastAsia="zh-TW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>此課題有三個獨立教材:</w:t>
            </w:r>
          </w:p>
          <w:p w:rsidR="00E23B20" w:rsidRPr="00E23B20" w:rsidRDefault="00E23B20" w:rsidP="007408EF">
            <w:pPr>
              <w:numPr>
                <w:ilvl w:val="0"/>
                <w:numId w:val="22"/>
              </w:num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孔子</w:t>
            </w:r>
            <w:r w:rsidR="00AD7AF7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>──</w:t>
            </w: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有教無類</w:t>
            </w:r>
          </w:p>
          <w:p w:rsidR="00E23B20" w:rsidRPr="00E23B20" w:rsidRDefault="00E23B20" w:rsidP="007408EF">
            <w:pPr>
              <w:numPr>
                <w:ilvl w:val="0"/>
                <w:numId w:val="22"/>
              </w:num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蜘蛛俠捉賊</w:t>
            </w:r>
          </w:p>
          <w:p w:rsidR="00E23B20" w:rsidRPr="00E23B20" w:rsidRDefault="00E23B20" w:rsidP="007408EF">
            <w:pPr>
              <w:numPr>
                <w:ilvl w:val="0"/>
                <w:numId w:val="22"/>
              </w:num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我們搭</w:t>
            </w:r>
            <w:r w:rsidRPr="00E23B20">
              <w:rPr>
                <w:rFonts w:ascii="新細明體-ExtB" w:eastAsia="新細明體-ExtB" w:hAnsi="新細明體-ExtB" w:cs="新細明體-ExtB" w:hint="eastAsia"/>
                <w:noProof w:val="0"/>
                <w:sz w:val="24"/>
                <w:szCs w:val="24"/>
              </w:rPr>
              <w:t>𨋢</w:t>
            </w: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吧!</w:t>
            </w:r>
          </w:p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</w:tr>
      <w:tr w:rsidR="00E23B20" w:rsidRPr="00E23B20" w:rsidTr="007408EF">
        <w:trPr>
          <w:trHeight w:val="360"/>
        </w:trPr>
        <w:tc>
          <w:tcPr>
            <w:tcW w:w="1485" w:type="dxa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關鍵概念</w:t>
            </w:r>
          </w:p>
        </w:tc>
        <w:tc>
          <w:tcPr>
            <w:tcW w:w="7513" w:type="dxa"/>
            <w:gridSpan w:val="8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公平、公義</w:t>
            </w:r>
            <w:r w:rsidR="001A74B5">
              <w:rPr>
                <w:rFonts w:asciiTheme="minorEastAsia" w:hAnsiTheme="minorEastAsia" w:hint="eastAsia"/>
                <w:noProof w:val="0"/>
                <w:sz w:val="24"/>
                <w:szCs w:val="24"/>
                <w:lang w:eastAsia="zh-TW"/>
              </w:rPr>
              <w:t>、平等</w:t>
            </w:r>
          </w:p>
        </w:tc>
      </w:tr>
      <w:tr w:rsidR="00E23B20" w:rsidRPr="00E23B20" w:rsidTr="007408EF">
        <w:trPr>
          <w:trHeight w:val="360"/>
        </w:trPr>
        <w:tc>
          <w:tcPr>
            <w:tcW w:w="1485" w:type="dxa"/>
            <w:vMerge w:val="restart"/>
          </w:tcPr>
          <w:p w:rsidR="00E23B20" w:rsidRPr="00E23B20" w:rsidRDefault="00E23B20" w:rsidP="007408EF">
            <w:pPr>
              <w:jc w:val="both"/>
              <w:rPr>
                <w:rFonts w:asciiTheme="minorEastAsia" w:hAnsiTheme="minorEastAsia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hint="eastAsia"/>
                <w:noProof w:val="0"/>
                <w:sz w:val="24"/>
                <w:szCs w:val="24"/>
              </w:rPr>
              <w:t>天社倫</w:t>
            </w:r>
          </w:p>
        </w:tc>
        <w:tc>
          <w:tcPr>
            <w:tcW w:w="7513" w:type="dxa"/>
            <w:gridSpan w:val="8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天社倫議題</w:t>
            </w:r>
          </w:p>
        </w:tc>
      </w:tr>
      <w:tr w:rsidR="00E23B20" w:rsidRPr="00E23B20" w:rsidTr="007408EF">
        <w:trPr>
          <w:trHeight w:val="360"/>
        </w:trPr>
        <w:tc>
          <w:tcPr>
            <w:tcW w:w="1485" w:type="dxa"/>
            <w:vMerge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正義</w:t>
            </w:r>
          </w:p>
        </w:tc>
        <w:tc>
          <w:tcPr>
            <w:tcW w:w="1404" w:type="dxa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t></w:t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公益</w:t>
            </w:r>
          </w:p>
        </w:tc>
        <w:tc>
          <w:tcPr>
            <w:tcW w:w="1404" w:type="dxa"/>
            <w:gridSpan w:val="2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</w:t>
            </w:r>
            <w:proofErr w:type="gramStart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權</w:t>
            </w:r>
            <w:proofErr w:type="gramEnd"/>
          </w:p>
        </w:tc>
        <w:tc>
          <w:tcPr>
            <w:tcW w:w="1404" w:type="dxa"/>
            <w:gridSpan w:val="2"/>
            <w:vAlign w:val="center"/>
          </w:tcPr>
          <w:p w:rsidR="00E23B20" w:rsidRPr="00E23B20" w:rsidRDefault="00050A8B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="00E23B20"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尊重</w:t>
            </w:r>
          </w:p>
        </w:tc>
        <w:tc>
          <w:tcPr>
            <w:tcW w:w="1618" w:type="dxa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分享</w:t>
            </w:r>
          </w:p>
        </w:tc>
      </w:tr>
      <w:tr w:rsidR="00E23B20" w:rsidRPr="00E23B20" w:rsidTr="007408EF">
        <w:trPr>
          <w:trHeight w:val="360"/>
        </w:trPr>
        <w:tc>
          <w:tcPr>
            <w:tcW w:w="1485" w:type="dxa"/>
            <w:vMerge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E23B20" w:rsidRPr="00E23B20" w:rsidRDefault="00E23B20" w:rsidP="001A74B5">
            <w:pPr>
              <w:rPr>
                <w:rFonts w:asciiTheme="minorEastAsia" w:hAnsiTheme="minorEastAsia" w:cs="Times New Roman"/>
                <w:noProof w:val="0"/>
                <w:sz w:val="24"/>
                <w:szCs w:val="24"/>
                <w:bdr w:val="single" w:sz="4" w:space="0" w:color="auto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天社倫原則</w:t>
            </w:r>
          </w:p>
        </w:tc>
      </w:tr>
      <w:tr w:rsidR="00E23B20" w:rsidRPr="00E23B20" w:rsidTr="007408EF">
        <w:trPr>
          <w:trHeight w:val="492"/>
        </w:trPr>
        <w:tc>
          <w:tcPr>
            <w:tcW w:w="1485" w:type="dxa"/>
            <w:vMerge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人性尊</w:t>
            </w:r>
            <w:proofErr w:type="gramStart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嚴</w:t>
            </w:r>
            <w:proofErr w:type="gramEnd"/>
          </w:p>
        </w:tc>
        <w:tc>
          <w:tcPr>
            <w:tcW w:w="1984" w:type="dxa"/>
            <w:gridSpan w:val="3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大眾公益</w:t>
            </w:r>
          </w:p>
        </w:tc>
        <w:tc>
          <w:tcPr>
            <w:tcW w:w="1701" w:type="dxa"/>
            <w:gridSpan w:val="2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團結關</w:t>
            </w:r>
            <w:proofErr w:type="gramStart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懷</w:t>
            </w:r>
            <w:proofErr w:type="gramEnd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color w:val="FFFFFF" w:themeColor="background1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財產的社</w:t>
            </w:r>
            <w:proofErr w:type="gramStart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會</w:t>
            </w:r>
            <w:proofErr w:type="gramEnd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性</w:t>
            </w:r>
          </w:p>
        </w:tc>
      </w:tr>
      <w:tr w:rsidR="00E23B20" w:rsidRPr="00E23B20" w:rsidTr="007408EF">
        <w:trPr>
          <w:trHeight w:val="360"/>
        </w:trPr>
        <w:tc>
          <w:tcPr>
            <w:tcW w:w="1485" w:type="dxa"/>
            <w:vMerge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互補原則</w:t>
            </w:r>
          </w:p>
        </w:tc>
        <w:tc>
          <w:tcPr>
            <w:tcW w:w="1984" w:type="dxa"/>
            <w:gridSpan w:val="3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優先關</w:t>
            </w:r>
            <w:proofErr w:type="gramStart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愛</w:t>
            </w:r>
            <w:proofErr w:type="gramEnd"/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窮人</w:t>
            </w:r>
          </w:p>
        </w:tc>
        <w:tc>
          <w:tcPr>
            <w:tcW w:w="1701" w:type="dxa"/>
            <w:gridSpan w:val="2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t xml:space="preserve">　</w:t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工作的意義</w:t>
            </w:r>
          </w:p>
        </w:tc>
        <w:tc>
          <w:tcPr>
            <w:tcW w:w="2268" w:type="dxa"/>
            <w:gridSpan w:val="2"/>
            <w:vAlign w:val="center"/>
          </w:tcPr>
          <w:p w:rsidR="00E23B20" w:rsidRPr="00E23B20" w:rsidRDefault="00E23B20" w:rsidP="007408EF">
            <w:pPr>
              <w:rPr>
                <w:rFonts w:asciiTheme="minorEastAsia" w:hAnsiTheme="minorEastAsia" w:cs="Times New Roman"/>
                <w:noProof w:val="0"/>
                <w:sz w:val="24"/>
                <w:szCs w:val="24"/>
              </w:rPr>
            </w:pP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  <w:bdr w:val="single" w:sz="4" w:space="0" w:color="auto" w:frame="1"/>
              </w:rPr>
              <w:sym w:font="Wingdings" w:char="F0FC"/>
            </w:r>
            <w:r w:rsidRPr="00E23B20">
              <w:rPr>
                <w:rFonts w:asciiTheme="minorEastAsia" w:hAnsiTheme="minorEastAsia" w:cs="Times New Roman" w:hint="eastAsia"/>
                <w:noProof w:val="0"/>
                <w:sz w:val="24"/>
                <w:szCs w:val="24"/>
              </w:rPr>
              <w:t>整全的人性發展</w:t>
            </w:r>
          </w:p>
        </w:tc>
      </w:tr>
    </w:tbl>
    <w:p w:rsidR="00E23B20" w:rsidRDefault="00E23B20">
      <w:pPr>
        <w:rPr>
          <w:sz w:val="26"/>
          <w:szCs w:val="26"/>
        </w:rPr>
      </w:pPr>
    </w:p>
    <w:p w:rsidR="001C2BD2" w:rsidRPr="002558E4" w:rsidRDefault="001C2BD2" w:rsidP="001C2BD2">
      <w:pPr>
        <w:spacing w:after="200" w:line="276" w:lineRule="auto"/>
        <w:rPr>
          <w:rFonts w:ascii="新細明體" w:hAnsi="新細明體"/>
          <w:noProof w:val="0"/>
          <w:kern w:val="0"/>
          <w:szCs w:val="24"/>
        </w:rPr>
      </w:pPr>
      <w:r w:rsidRPr="002558E4">
        <w:rPr>
          <w:rFonts w:ascii="新細明體" w:hAnsi="新細明體" w:hint="eastAsia"/>
          <w:noProof w:val="0"/>
          <w:kern w:val="0"/>
          <w:szCs w:val="24"/>
        </w:rPr>
        <w:t>*每份教材另附</w:t>
      </w:r>
      <w:r w:rsidR="004E1248" w:rsidRPr="004E1248">
        <w:rPr>
          <w:rFonts w:ascii="新細明體" w:hAnsi="新細明體" w:hint="eastAsia"/>
          <w:noProof w:val="0"/>
          <w:kern w:val="0"/>
          <w:szCs w:val="24"/>
        </w:rPr>
        <w:t>投影片簡報</w:t>
      </w:r>
      <w:r w:rsidRPr="002558E4">
        <w:rPr>
          <w:rFonts w:ascii="新細明體" w:hAnsi="新細明體" w:hint="eastAsia"/>
          <w:noProof w:val="0"/>
          <w:kern w:val="0"/>
          <w:szCs w:val="24"/>
        </w:rPr>
        <w:t>教材供選用</w:t>
      </w:r>
      <w:r>
        <w:rPr>
          <w:rFonts w:ascii="新細明體" w:hAnsi="新細明體" w:hint="eastAsia"/>
          <w:noProof w:val="0"/>
          <w:kern w:val="0"/>
          <w:szCs w:val="24"/>
        </w:rPr>
        <w:t>，</w:t>
      </w:r>
      <w:r w:rsidRPr="002558E4">
        <w:rPr>
          <w:rFonts w:ascii="新細明體" w:hAnsi="新細明體" w:hint="eastAsia"/>
          <w:noProof w:val="0"/>
          <w:kern w:val="0"/>
          <w:szCs w:val="24"/>
        </w:rPr>
        <w:t>請登入本中心網站下載。</w:t>
      </w:r>
    </w:p>
    <w:p w:rsidR="001C2BD2" w:rsidRPr="002558E4" w:rsidRDefault="001C2BD2" w:rsidP="001C2BD2">
      <w:pPr>
        <w:spacing w:after="200" w:line="276" w:lineRule="auto"/>
        <w:rPr>
          <w:rFonts w:ascii="新細明體" w:hAnsi="新細明體"/>
          <w:noProof w:val="0"/>
          <w:kern w:val="0"/>
          <w:szCs w:val="24"/>
          <w:lang w:eastAsia="zh-CN"/>
        </w:rPr>
      </w:pPr>
      <w:r w:rsidRPr="002558E4">
        <w:rPr>
          <w:rFonts w:ascii="新細明體" w:hAnsi="新細明體" w:hint="eastAsia"/>
          <w:noProof w:val="0"/>
          <w:kern w:val="0"/>
          <w:szCs w:val="24"/>
        </w:rPr>
        <w:t xml:space="preserve"> </w:t>
      </w:r>
      <w:hyperlink r:id="rId8" w:history="1">
        <w:r w:rsidRPr="002558E4">
          <w:rPr>
            <w:rFonts w:ascii="新細明體" w:hAnsi="新細明體" w:hint="eastAsia"/>
            <w:noProof w:val="0"/>
            <w:color w:val="0000FF" w:themeColor="hyperlink"/>
            <w:kern w:val="0"/>
            <w:szCs w:val="24"/>
            <w:u w:val="single"/>
            <w:lang w:eastAsia="zh-CN"/>
          </w:rPr>
          <w:t>http://catholic3.crs.cuhk.edu.hk/socialethics1718/</w:t>
        </w:r>
      </w:hyperlink>
      <w:r w:rsidRPr="002558E4">
        <w:rPr>
          <w:rFonts w:ascii="新細明體" w:hAnsi="新細明體" w:hint="eastAsia"/>
          <w:noProof w:val="0"/>
          <w:kern w:val="0"/>
          <w:szCs w:val="24"/>
          <w:lang w:eastAsia="zh-CN"/>
        </w:rPr>
        <w:t xml:space="preserve">    </w:t>
      </w:r>
    </w:p>
    <w:p w:rsidR="00967B2D" w:rsidRDefault="00967B2D">
      <w:pPr>
        <w:rPr>
          <w:sz w:val="26"/>
          <w:szCs w:val="26"/>
        </w:rPr>
      </w:pPr>
    </w:p>
    <w:p w:rsidR="001C2BD2" w:rsidRDefault="001C2B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23B20" w:rsidRDefault="00631A2C">
      <w:pPr>
        <w:rPr>
          <w:sz w:val="26"/>
          <w:szCs w:val="26"/>
        </w:rPr>
      </w:pPr>
      <w:r w:rsidRPr="00E870BF">
        <w:rPr>
          <w:rFonts w:hint="eastAsi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5BAB5" wp14:editId="5598A0B9">
                <wp:simplePos x="0" y="0"/>
                <wp:positionH relativeFrom="column">
                  <wp:posOffset>94615</wp:posOffset>
                </wp:positionH>
                <wp:positionV relativeFrom="paragraph">
                  <wp:posOffset>28575</wp:posOffset>
                </wp:positionV>
                <wp:extent cx="3286125" cy="360680"/>
                <wp:effectExtent l="0" t="0" r="9525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60680"/>
                        </a:xfrm>
                        <a:prstGeom prst="rect">
                          <a:avLst/>
                        </a:prstGeom>
                        <a:solidFill>
                          <a:srgbClr val="FDCBD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0BF" w:rsidRPr="009F6143" w:rsidRDefault="00E870BF" w:rsidP="00E870BF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E870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孔子</w:t>
                            </w:r>
                            <w:r w:rsidRPr="00E870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E870B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有教無類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國語短片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.45pt;margin-top:2.25pt;width:258.7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" fillcolor="#fdcbd0" stroked="f" strokeweight=".5pt">
                <v:textbox>
                  <w:txbxContent>
                    <w:p w:rsidR="00E870BF" w:rsidRPr="009F6143" w:rsidRDefault="00E870BF" w:rsidP="00E870BF">
                      <w:pPr>
                        <w:spacing w:line="0" w:lineRule="atLeast"/>
                        <w:rPr>
                          <w:sz w:val="36"/>
                          <w:szCs w:val="36"/>
                        </w:rPr>
                      </w:pPr>
                      <w:r w:rsidRPr="009F6143">
                        <w:rPr>
                          <w:rFonts w:hint="eastAsia"/>
                          <w:sz w:val="36"/>
                          <w:szCs w:val="36"/>
                        </w:rPr>
                        <w:t>教材一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: </w:t>
                      </w:r>
                      <w:r w:rsidRPr="00E870BF">
                        <w:rPr>
                          <w:rFonts w:hint="eastAsia"/>
                          <w:sz w:val="36"/>
                          <w:szCs w:val="36"/>
                        </w:rPr>
                        <w:t>孔子</w:t>
                      </w:r>
                      <w:r w:rsidRPr="00E870BF">
                        <w:rPr>
                          <w:rFonts w:hint="eastAsia"/>
                          <w:sz w:val="36"/>
                          <w:szCs w:val="36"/>
                        </w:rPr>
                        <w:t>-</w:t>
                      </w:r>
                      <w:r w:rsidRPr="00E870BF">
                        <w:rPr>
                          <w:rFonts w:hint="eastAsia"/>
                          <w:sz w:val="36"/>
                          <w:szCs w:val="36"/>
                        </w:rPr>
                        <w:t>有教無類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國語短片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70BF" w:rsidRPr="00E870BF">
        <w:rPr>
          <w:rFonts w:hint="eastAsi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DF30B" wp14:editId="7411E687">
                <wp:simplePos x="0" y="0"/>
                <wp:positionH relativeFrom="column">
                  <wp:posOffset>95250</wp:posOffset>
                </wp:positionH>
                <wp:positionV relativeFrom="paragraph">
                  <wp:posOffset>28575</wp:posOffset>
                </wp:positionV>
                <wp:extent cx="3581400" cy="361950"/>
                <wp:effectExtent l="57150" t="38100" r="38100" b="9525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619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6" o:spid="_x0000_s1026" type="#_x0000_t15" style="position:absolute;margin-left:7.5pt;margin-top:2.25pt;width:282pt;height:28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" adj="20509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8698"/>
      </w:tblGrid>
      <w:tr w:rsidR="00DC6368" w:rsidTr="0018584C">
        <w:tc>
          <w:tcPr>
            <w:tcW w:w="1101" w:type="dxa"/>
            <w:vMerge w:val="restart"/>
          </w:tcPr>
          <w:p w:rsidR="00DC6368" w:rsidRDefault="00DC6368" w:rsidP="00FF1B2E">
            <w:pPr>
              <w:jc w:val="center"/>
            </w:pPr>
          </w:p>
        </w:tc>
        <w:tc>
          <w:tcPr>
            <w:tcW w:w="8141" w:type="dxa"/>
          </w:tcPr>
          <w:p w:rsidR="00A64865" w:rsidRDefault="00A64865" w:rsidP="00A64865">
            <w:r>
              <w:rPr>
                <w:rFonts w:hint="eastAsia"/>
              </w:rPr>
              <w:t xml:space="preserve">  </w:t>
            </w:r>
          </w:p>
          <w:p w:rsidR="00BD3AC9" w:rsidRDefault="00BD3AC9" w:rsidP="00A64865">
            <w:r>
              <w:t xml:space="preserve">    </w:t>
            </w:r>
            <w:r w:rsidR="002B3BA9">
              <w:rPr>
                <w:rFonts w:asciiTheme="majorEastAsia" w:eastAsiaTheme="majorEastAsia" w:hAnsiTheme="majorEastAsia" w:hint="eastAsia"/>
              </w:rPr>
              <w:t>投影片簡報</w:t>
            </w:r>
            <w:r>
              <w:t>(6</w:t>
            </w:r>
            <w:r>
              <w:rPr>
                <w:rFonts w:hint="eastAsia"/>
              </w:rPr>
              <w:t>張</w:t>
            </w:r>
            <w:r>
              <w:rPr>
                <w:rFonts w:hint="eastAsia"/>
              </w:rPr>
              <w:t>):</w:t>
            </w:r>
            <w:r w:rsidR="002B3BA9">
              <w:rPr>
                <w:rFonts w:hint="eastAsia"/>
              </w:rPr>
              <w:t xml:space="preserve"> </w:t>
            </w:r>
            <w:r w:rsidR="002B3BA9" w:rsidRPr="002B3BA9">
              <w:rPr>
                <w:rFonts w:hint="eastAsia"/>
              </w:rPr>
              <w:t>孔子有教無類</w:t>
            </w:r>
            <w:r>
              <w:rPr>
                <w:rFonts w:hint="eastAsia"/>
              </w:rPr>
              <w:t>.ppt</w:t>
            </w:r>
          </w:p>
          <w:p w:rsidR="00BD3AC9" w:rsidRDefault="00BD3AC9" w:rsidP="00A64865">
            <w:r>
              <w:drawing>
                <wp:inline distT="0" distB="0" distL="0" distR="0" wp14:anchorId="4CE020D8" wp14:editId="4D58DFCD">
                  <wp:extent cx="4476750" cy="25184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105" cy="252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</w:p>
          <w:p w:rsidR="00A64865" w:rsidRDefault="00AD1D27" w:rsidP="00BD3AC9"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56C250A" wp14:editId="60D5CA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46355</wp:posOffset>
                      </wp:positionV>
                      <wp:extent cx="4545965" cy="1621155"/>
                      <wp:effectExtent l="57150" t="38100" r="83185" b="93345"/>
                      <wp:wrapNone/>
                      <wp:docPr id="11" name="Horizontal Scrol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162115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1" o:spid="_x0000_s1026" type="#_x0000_t98" style="position:absolute;margin-left:-.05pt;margin-top:3.65pt;width:357.95pt;height:12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D3AC9">
              <w:rPr>
                <w:rFonts w:hint="eastAsia"/>
              </w:rPr>
              <w:t xml:space="preserve"> </w:t>
            </w:r>
            <w:r w:rsidR="00BD3AC9">
              <w:t xml:space="preserve">    </w:t>
            </w:r>
            <w:r w:rsidR="00A64865" w:rsidRPr="00B072B6">
              <w:t>https://youtu.be/EdmIf3iuYMM</w:t>
            </w:r>
            <w:r w:rsidR="00A64865">
              <w:rPr>
                <w:rFonts w:hint="eastAsia"/>
              </w:rPr>
              <w:t xml:space="preserve">  (3:58)</w:t>
            </w:r>
          </w:p>
          <w:p w:rsidR="006F2F95" w:rsidRDefault="00BD3AC9" w:rsidP="00AD1D27">
            <w:r>
              <w:t xml:space="preserve">    </w:t>
            </w:r>
            <w:r w:rsidR="006F2F95">
              <w:rPr>
                <w:rFonts w:hint="eastAsia"/>
              </w:rPr>
              <w:t>內容簡介</w:t>
            </w:r>
            <w:r w:rsidR="006F2F95">
              <w:rPr>
                <w:rFonts w:hint="eastAsia"/>
              </w:rPr>
              <w:t xml:space="preserve">: (0:36 </w:t>
            </w:r>
            <w:r w:rsidR="006F2F95">
              <w:t>–</w:t>
            </w:r>
            <w:r w:rsidR="006F2F95">
              <w:rPr>
                <w:rFonts w:hint="eastAsia"/>
              </w:rPr>
              <w:t xml:space="preserve"> 1:44) </w:t>
            </w:r>
            <w:r w:rsidR="006F2F95">
              <w:rPr>
                <w:rFonts w:hint="eastAsia"/>
              </w:rPr>
              <w:t>孔子的求學時期及招生準則</w:t>
            </w:r>
          </w:p>
          <w:p w:rsidR="00631A2C" w:rsidRDefault="006F2F95" w:rsidP="00A64865">
            <w:pPr>
              <w:pStyle w:val="ListParagraph"/>
              <w:ind w:leftChars="0"/>
            </w:pPr>
            <w:r>
              <w:rPr>
                <w:rFonts w:hint="eastAsia"/>
              </w:rPr>
              <w:t xml:space="preserve">   </w:t>
            </w:r>
            <w:r w:rsidR="00A64865">
              <w:rPr>
                <w:rFonts w:hint="eastAsia"/>
              </w:rPr>
              <w:t>孔子十五歲時到學校求學</w:t>
            </w:r>
            <w:r w:rsidR="00631A2C">
              <w:rPr>
                <w:rFonts w:hint="eastAsia"/>
              </w:rPr>
              <w:t>，</w:t>
            </w:r>
            <w:r w:rsidR="00A64865">
              <w:rPr>
                <w:rFonts w:hint="eastAsia"/>
              </w:rPr>
              <w:t>但因當時只有貴族才能入學</w:t>
            </w:r>
            <w:r w:rsidR="00631A2C">
              <w:rPr>
                <w:rFonts w:hint="eastAsia"/>
              </w:rPr>
              <w:t>，</w:t>
            </w:r>
          </w:p>
          <w:p w:rsidR="00631A2C" w:rsidRDefault="00A64865" w:rsidP="00A64865">
            <w:pPr>
              <w:pStyle w:val="ListParagraph"/>
              <w:ind w:leftChars="0"/>
            </w:pPr>
            <w:r>
              <w:rPr>
                <w:rFonts w:hint="eastAsia"/>
              </w:rPr>
              <w:t>所以他被拒門外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於是他發奮自學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並虛心向很多學者求教</w:t>
            </w:r>
            <w:r w:rsidR="006F2F95">
              <w:rPr>
                <w:rFonts w:hint="eastAsia"/>
              </w:rPr>
              <w:t>。</w:t>
            </w:r>
          </w:p>
          <w:p w:rsidR="00631A2C" w:rsidRDefault="00A64865" w:rsidP="00A64865">
            <w:pPr>
              <w:pStyle w:val="ListParagraph"/>
              <w:ind w:leftChars="0"/>
            </w:pPr>
            <w:r>
              <w:rPr>
                <w:rFonts w:hint="eastAsia"/>
              </w:rPr>
              <w:t>三十歲時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他開辦學校</w:t>
            </w:r>
            <w:r w:rsidR="00AD7AF7">
              <w:rPr>
                <w:rFonts w:hint="eastAsia"/>
              </w:rPr>
              <w:t>，</w:t>
            </w:r>
            <w:r>
              <w:rPr>
                <w:rFonts w:hint="eastAsia"/>
              </w:rPr>
              <w:t>只要有心向學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帶上十條肉乾拜師</w:t>
            </w:r>
            <w:r w:rsidR="00631A2C">
              <w:rPr>
                <w:rFonts w:hint="eastAsia"/>
              </w:rPr>
              <w:t>，</w:t>
            </w:r>
          </w:p>
          <w:p w:rsidR="00A64865" w:rsidRDefault="00A64865" w:rsidP="00A64865">
            <w:pPr>
              <w:pStyle w:val="ListParagraph"/>
              <w:ind w:leftChars="0"/>
            </w:pPr>
            <w:r>
              <w:rPr>
                <w:rFonts w:hint="eastAsia"/>
              </w:rPr>
              <w:t>孔子都不拒絕授教。</w:t>
            </w:r>
          </w:p>
          <w:p w:rsidR="00A64865" w:rsidRPr="00B072B6" w:rsidRDefault="00A64865" w:rsidP="00A64865">
            <w:pPr>
              <w:pStyle w:val="ListParagraph"/>
              <w:ind w:leftChars="0"/>
            </w:pPr>
          </w:p>
          <w:p w:rsidR="00A64865" w:rsidRDefault="00A64865" w:rsidP="00E37D29">
            <w:pPr>
              <w:pStyle w:val="ListParagraph"/>
              <w:ind w:leftChars="0"/>
            </w:pPr>
            <w:r>
              <w:rPr>
                <w:rFonts w:hint="eastAsia"/>
              </w:rPr>
              <w:t>建議提問</w:t>
            </w:r>
            <w:r>
              <w:rPr>
                <w:rFonts w:hint="eastAsia"/>
              </w:rPr>
              <w:t xml:space="preserve">: </w:t>
            </w:r>
          </w:p>
          <w:p w:rsidR="002E0098" w:rsidRDefault="002E0098" w:rsidP="002E0098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孔子</w:t>
            </w:r>
            <w:r w:rsidR="00987EE0">
              <w:rPr>
                <w:rFonts w:hint="eastAsia"/>
              </w:rPr>
              <w:t>能</w:t>
            </w:r>
            <w:r w:rsidR="00E37D29">
              <w:rPr>
                <w:rFonts w:hint="eastAsia"/>
              </w:rPr>
              <w:t>找到</w:t>
            </w:r>
            <w:r>
              <w:rPr>
                <w:rFonts w:hint="eastAsia"/>
              </w:rPr>
              <w:t>學</w:t>
            </w:r>
            <w:r w:rsidR="00987EE0">
              <w:rPr>
                <w:rFonts w:hint="eastAsia"/>
              </w:rPr>
              <w:t>校</w:t>
            </w:r>
            <w:r w:rsidR="00E37D29">
              <w:rPr>
                <w:rFonts w:hint="eastAsia"/>
              </w:rPr>
              <w:t>接受他入學</w:t>
            </w:r>
            <w:r w:rsidR="00987EE0">
              <w:rPr>
                <w:rFonts w:hint="eastAsia"/>
              </w:rPr>
              <w:t>讀書</w:t>
            </w:r>
            <w:r>
              <w:rPr>
                <w:rFonts w:hint="eastAsia"/>
              </w:rPr>
              <w:t>嗎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為什麼不能</w:t>
            </w:r>
            <w:r>
              <w:rPr>
                <w:rFonts w:hint="eastAsia"/>
              </w:rPr>
              <w:t xml:space="preserve">? </w:t>
            </w:r>
          </w:p>
          <w:p w:rsidR="00B36F09" w:rsidRDefault="00E9269E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是否只有富有的</w:t>
            </w:r>
            <w:r w:rsidR="00B36F09">
              <w:rPr>
                <w:rFonts w:hint="eastAsia"/>
              </w:rPr>
              <w:t>人才能求學呢</w:t>
            </w:r>
            <w:r w:rsidR="00B36F09">
              <w:rPr>
                <w:rFonts w:hint="eastAsia"/>
              </w:rPr>
              <w:t>?</w:t>
            </w:r>
          </w:p>
          <w:p w:rsidR="00B40558" w:rsidRDefault="00B40558" w:rsidP="00B40558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什麼是貧窮</w:t>
            </w:r>
            <w:r>
              <w:rPr>
                <w:rFonts w:hint="eastAsia"/>
              </w:rPr>
              <w:t>? (</w:t>
            </w:r>
            <w:r>
              <w:rPr>
                <w:rFonts w:hint="eastAsia"/>
              </w:rPr>
              <w:t>缺乏基本生活需要和條件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例如缺乏住房、食物</w:t>
            </w:r>
            <w:r>
              <w:t>……</w:t>
            </w:r>
            <w:r>
              <w:rPr>
                <w:rFonts w:hint="eastAsia"/>
              </w:rPr>
              <w:t>)</w:t>
            </w:r>
          </w:p>
          <w:p w:rsidR="00272840" w:rsidRDefault="00272840" w:rsidP="00B40558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你猜猜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孔子為什麼想開辦學校</w:t>
            </w:r>
            <w:r>
              <w:rPr>
                <w:rFonts w:hint="eastAsia"/>
              </w:rPr>
              <w:t>?</w:t>
            </w:r>
          </w:p>
          <w:p w:rsidR="00E37D29" w:rsidRDefault="00E37D29" w:rsidP="00B40558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如果孔子只收富有的學生，你覺得公平嗎</w:t>
            </w:r>
            <w:r>
              <w:rPr>
                <w:rFonts w:hint="eastAsia"/>
              </w:rPr>
              <w:t>?</w:t>
            </w:r>
          </w:p>
          <w:p w:rsidR="00E37D29" w:rsidRDefault="00E37D29" w:rsidP="00E37D29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為什麼你覺得公平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不公平</w:t>
            </w:r>
            <w:r>
              <w:rPr>
                <w:rFonts w:hint="eastAsia"/>
              </w:rPr>
              <w:t>?</w:t>
            </w:r>
          </w:p>
          <w:p w:rsidR="00A64865" w:rsidRDefault="00A64865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如果孔子</w:t>
            </w:r>
            <w:r w:rsidR="00D73742">
              <w:rPr>
                <w:rFonts w:hint="eastAsia"/>
              </w:rPr>
              <w:t>私下找老子等老師求教，但他們也因為孔子</w:t>
            </w:r>
            <w:r>
              <w:rPr>
                <w:rFonts w:hint="eastAsia"/>
              </w:rPr>
              <w:t>貧窮而不教</w:t>
            </w:r>
            <w:r w:rsidR="00D73742">
              <w:rPr>
                <w:rFonts w:hint="eastAsia"/>
              </w:rPr>
              <w:t>他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孔子會成為老師嗎</w:t>
            </w:r>
            <w:r>
              <w:rPr>
                <w:rFonts w:hint="eastAsia"/>
              </w:rPr>
              <w:t>?</w:t>
            </w:r>
            <w:r w:rsidR="00D46BBA">
              <w:rPr>
                <w:rFonts w:hint="eastAsia"/>
              </w:rPr>
              <w:t xml:space="preserve"> </w:t>
            </w:r>
            <w:r w:rsidR="00D73742">
              <w:rPr>
                <w:rFonts w:hint="eastAsia"/>
              </w:rPr>
              <w:t>孔子</w:t>
            </w:r>
            <w:r w:rsidR="00D46BBA">
              <w:rPr>
                <w:rFonts w:hint="eastAsia"/>
              </w:rPr>
              <w:t>能幫助教授其他人</w:t>
            </w:r>
            <w:r w:rsidR="00D46BBA">
              <w:rPr>
                <w:rFonts w:hint="eastAsia"/>
              </w:rPr>
              <w:t>(</w:t>
            </w:r>
            <w:r w:rsidR="00D46BBA">
              <w:rPr>
                <w:rFonts w:hint="eastAsia"/>
              </w:rPr>
              <w:t>包括窮人</w:t>
            </w:r>
            <w:r w:rsidR="00D46BBA">
              <w:rPr>
                <w:rFonts w:hint="eastAsia"/>
              </w:rPr>
              <w:t>)</w:t>
            </w:r>
            <w:r w:rsidR="00D46BBA">
              <w:rPr>
                <w:rFonts w:hint="eastAsia"/>
              </w:rPr>
              <w:t>嗎</w:t>
            </w:r>
            <w:r w:rsidR="00D46BBA">
              <w:rPr>
                <w:rFonts w:hint="eastAsia"/>
              </w:rPr>
              <w:t>?</w:t>
            </w:r>
          </w:p>
          <w:p w:rsidR="009B3908" w:rsidRDefault="009B3908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現在是不是所有香港兒童都可以入學讀書</w:t>
            </w:r>
            <w:r>
              <w:rPr>
                <w:rFonts w:hint="eastAsia"/>
              </w:rPr>
              <w:t xml:space="preserve">? </w:t>
            </w:r>
          </w:p>
          <w:p w:rsidR="00AD1D27" w:rsidRDefault="004A059D" w:rsidP="00E439AB">
            <w:r>
              <w:rPr>
                <w:rFonts w:hint="eastAsia"/>
              </w:rPr>
              <w:drawing>
                <wp:inline distT="0" distB="0" distL="0" distR="0" wp14:anchorId="08D3816C" wp14:editId="3518D118">
                  <wp:extent cx="533400" cy="644053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0" cy="64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865">
              <w:rPr>
                <w:rFonts w:hint="eastAsia"/>
              </w:rPr>
              <w:t>建議教師參閱</w:t>
            </w:r>
            <w:r w:rsidR="005912B1">
              <w:rPr>
                <w:rFonts w:hint="eastAsia"/>
              </w:rPr>
              <w:t>以下</w:t>
            </w:r>
            <w:r w:rsidR="00A64865">
              <w:rPr>
                <w:rFonts w:hint="eastAsia"/>
              </w:rPr>
              <w:t>資料</w:t>
            </w:r>
            <w:r w:rsidR="00616D30">
              <w:rPr>
                <w:rFonts w:hint="eastAsia"/>
                <w:kern w:val="0"/>
              </w:rPr>
              <w:t>在小結中提出</w:t>
            </w:r>
          </w:p>
          <w:p w:rsidR="00A51165" w:rsidRDefault="00AD1D27" w:rsidP="00E439AB">
            <w:r>
              <w:rPr>
                <w:rFonts w:hint="eastAsia"/>
              </w:rPr>
              <w:t xml:space="preserve">    </w:t>
            </w:r>
            <w:r w:rsidR="00A51165"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6455"/>
            </w:tblGrid>
            <w:tr w:rsidR="006F75E1" w:rsidTr="00C9504C">
              <w:tc>
                <w:tcPr>
                  <w:tcW w:w="6455" w:type="dxa"/>
                </w:tcPr>
                <w:p w:rsidR="002E7B49" w:rsidRDefault="002E7B49" w:rsidP="002E7B49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>25:34-46</w:t>
                  </w:r>
                </w:p>
                <w:p w:rsidR="002E7B49" w:rsidRDefault="002E7B49" w:rsidP="00461215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lastRenderedPageBreak/>
                    <w:t>君王要對那些在他右邊的說：我父所祝福的，你們來罷！承受自創世以來，給你們預備了的國度罷！</w:t>
                  </w:r>
                  <w:r>
                    <w:rPr>
                      <w:rFonts w:hint="eastAsia"/>
                    </w:rPr>
                    <w:t xml:space="preserve"> </w:t>
                  </w:r>
                  <w:r w:rsidR="00AD7AF7">
                    <w:rPr>
                      <w:rFonts w:hint="eastAsia"/>
                    </w:rPr>
                    <w:t>因為我餓了，你們給了我吃的</w:t>
                  </w:r>
                  <w:r w:rsidR="00C9504C">
                    <w:rPr>
                      <w:rFonts w:hint="eastAsia"/>
                    </w:rPr>
                    <w:t>......</w:t>
                  </w:r>
                  <w:r w:rsidR="00AD7AF7">
                    <w:rPr>
                      <w:rFonts w:hint="eastAsia"/>
                    </w:rPr>
                    <w:t>凡你們對我這些最小兄弟中的一個所做的，就是對我做的</w:t>
                  </w:r>
                  <w:r>
                    <w:rPr>
                      <w:rFonts w:hint="eastAsia"/>
                    </w:rPr>
                    <w:t>......</w:t>
                  </w:r>
                  <w:r w:rsidR="00AD7AF7">
                    <w:rPr>
                      <w:rFonts w:hint="eastAsia"/>
                    </w:rPr>
                    <w:t>凡你們沒有給這些最小中的一個做的，便是沒有給我做</w:t>
                  </w:r>
                  <w:r w:rsidR="001404CD">
                    <w:t>……</w:t>
                  </w:r>
                </w:p>
                <w:p w:rsidR="002E7B49" w:rsidRPr="002E7B49" w:rsidRDefault="002E7B49" w:rsidP="002E7B49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  <w:rPr>
                      <w:b/>
                    </w:rPr>
                  </w:pPr>
                  <w:r>
                    <w:rPr>
                      <w:rFonts w:hint="eastAsia"/>
                    </w:rPr>
                    <w:t>路</w:t>
                  </w:r>
                  <w:r>
                    <w:rPr>
                      <w:rFonts w:hint="eastAsia"/>
                    </w:rPr>
                    <w:t>16:19-31</w:t>
                  </w:r>
                </w:p>
                <w:p w:rsidR="006F75E1" w:rsidRPr="006F75E1" w:rsidRDefault="006F75E1" w:rsidP="002E7B49">
                  <w:pPr>
                    <w:ind w:firstLineChars="200" w:firstLine="480"/>
                    <w:rPr>
                      <w:b/>
                    </w:rPr>
                  </w:pPr>
                  <w:r w:rsidRPr="006F75E1">
                    <w:rPr>
                      <w:rFonts w:hint="eastAsia"/>
                      <w:b/>
                    </w:rPr>
                    <w:t>富翁和拉匝祿的比喻</w:t>
                  </w:r>
                </w:p>
                <w:p w:rsidR="006F75E1" w:rsidRDefault="00FE3B08" w:rsidP="00C9504C">
                  <w:pPr>
                    <w:ind w:leftChars="191" w:left="458"/>
                  </w:pPr>
                  <w:r w:rsidRPr="00FE3B08">
                    <w:rPr>
                      <w:rFonts w:hint="eastAsia"/>
                    </w:rPr>
                    <w:t>有一個富家人，身穿紫紅袍及細麻衣，天天奢華地宴樂。</w:t>
                  </w:r>
                  <w:r w:rsidR="00C9504C">
                    <w:rPr>
                      <w:rFonts w:hint="eastAsia"/>
                    </w:rPr>
                    <w:t>另有一個乞丐，名叫拉匝祿</w:t>
                  </w:r>
                  <w:r w:rsidR="00C9504C">
                    <w:t>……</w:t>
                  </w:r>
                  <w:r w:rsidR="006F75E1">
                    <w:rPr>
                      <w:rFonts w:hint="eastAsia"/>
                    </w:rPr>
                    <w:t>他指望藉富家人桌上掉下的碎屑充饑，但只有狗來舐他的瘡痍。</w:t>
                  </w:r>
                  <w:r w:rsidR="005F6F5D">
                    <w:t>那乞丐死了，天使把他送到亞巴郎的懷抱裡。那個富人也死了</w:t>
                  </w:r>
                  <w:r w:rsidR="006F75E1">
                    <w:rPr>
                      <w:rFonts w:hint="eastAsia"/>
                    </w:rPr>
                    <w:t xml:space="preserve">...... </w:t>
                  </w:r>
                  <w:r w:rsidR="006F75E1" w:rsidRPr="006F75E1">
                    <w:rPr>
                      <w:rFonts w:hint="eastAsia"/>
                    </w:rPr>
                    <w:t>亞巴郎說：孩子，你應記得你活著的時候，已享盡了你的</w:t>
                  </w:r>
                  <w:r w:rsidR="00AD7AF7">
                    <w:rPr>
                      <w:rFonts w:hint="eastAsia"/>
                    </w:rPr>
                    <w:t>福，而拉匝祿同樣也受盡了苦。現在，他在這裏受安慰，而你應受苦了</w:t>
                  </w:r>
                  <w:r w:rsidR="006F75E1" w:rsidRPr="006F75E1">
                    <w:rPr>
                      <w:rFonts w:hint="eastAsia"/>
                    </w:rPr>
                    <w:t>......</w:t>
                  </w:r>
                </w:p>
              </w:tc>
            </w:tr>
          </w:tbl>
          <w:p w:rsidR="006F75E1" w:rsidRDefault="006F75E1" w:rsidP="00E439AB"/>
          <w:p w:rsidR="0097214E" w:rsidRDefault="0097214E" w:rsidP="0018584C">
            <w:pPr>
              <w:ind w:firstLineChars="150" w:firstLine="360"/>
            </w:pPr>
            <w:r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6494"/>
            </w:tblGrid>
            <w:tr w:rsidR="0097214E" w:rsidTr="007D6E7B">
              <w:tc>
                <w:tcPr>
                  <w:tcW w:w="6494" w:type="dxa"/>
                </w:tcPr>
                <w:p w:rsidR="0097214E" w:rsidRDefault="0097214E" w:rsidP="007E7C86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41A5CCA" wp14:editId="52666768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49398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9" name="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9" o:spid="_x0000_s1026" type="#_x0000_t13" style="position:absolute;margin-left:-.65pt;margin-top:3.9pt;width:20.35pt;height:8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145</w:t>
                  </w:r>
                  <w:r>
                    <w:rPr>
                      <w:rFonts w:hint="eastAsia"/>
                    </w:rPr>
                    <w:t>】</w:t>
                  </w:r>
                  <w:r w:rsidRPr="00027727">
                    <w:rPr>
                      <w:rFonts w:hint="eastAsia"/>
                    </w:rPr>
                    <w:t>只有尊重人性尊嚴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027727">
                    <w:rPr>
                      <w:rFonts w:hint="eastAsia"/>
                    </w:rPr>
                    <w:t>人才有可能共同並個別地成長。為了激發這成長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027727">
                    <w:rPr>
                      <w:rFonts w:hint="eastAsia"/>
                    </w:rPr>
                    <w:t>就需</w:t>
                  </w:r>
                  <w:r w:rsidRPr="005439B1">
                    <w:rPr>
                      <w:rFonts w:hint="eastAsia"/>
                      <w:b/>
                    </w:rPr>
                    <w:t>特別幫助最弱小的人</w:t>
                  </w:r>
                  <w:r w:rsidR="00631A2C">
                    <w:rPr>
                      <w:rFonts w:hint="eastAsia"/>
                      <w:b/>
                    </w:rPr>
                    <w:t>，</w:t>
                  </w:r>
                  <w:r w:rsidRPr="005439B1">
                    <w:rPr>
                      <w:rFonts w:hint="eastAsia"/>
                      <w:b/>
                    </w:rPr>
                    <w:t>有效地確保人人都享有平等機會的條件</w:t>
                  </w:r>
                  <w:r w:rsidR="00631A2C">
                    <w:rPr>
                      <w:rFonts w:hint="eastAsia"/>
                    </w:rPr>
                    <w:t>，</w:t>
                  </w:r>
                  <w:r w:rsidR="00AD7AF7">
                    <w:rPr>
                      <w:rFonts w:hint="eastAsia"/>
                    </w:rPr>
                    <w:t>確保在法律面前、不同的社會階層都享有客觀的平等</w:t>
                  </w:r>
                  <w:r w:rsidR="00F33A61">
                    <w:t>……</w:t>
                  </w:r>
                </w:p>
                <w:p w:rsidR="00965514" w:rsidRDefault="001015DB" w:rsidP="007E7C86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D99D932" wp14:editId="522E39E4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12" name="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2" o:spid="_x0000_s1026" type="#_x0000_t13" style="position:absolute;margin-left:-.15pt;margin-top:4.25pt;width:20.35pt;height:8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" adj="17328" fillcolor="#4f81bd" strokecolor="#385d8a" strokeweight="2pt"/>
                        </w:pict>
                      </mc:Fallback>
                    </mc:AlternateContent>
                  </w:r>
                  <w:r w:rsidR="00965514">
                    <w:rPr>
                      <w:rFonts w:hint="eastAsia"/>
                    </w:rPr>
                    <w:t xml:space="preserve">    </w:t>
                  </w:r>
                  <w:r w:rsidR="00965514">
                    <w:rPr>
                      <w:rFonts w:hint="eastAsia"/>
                    </w:rPr>
                    <w:t>【</w:t>
                  </w:r>
                  <w:r w:rsidR="00965514">
                    <w:rPr>
                      <w:rFonts w:hint="eastAsia"/>
                    </w:rPr>
                    <w:t>155</w:t>
                  </w:r>
                  <w:r w:rsidR="00965514">
                    <w:rPr>
                      <w:rFonts w:hint="eastAsia"/>
                    </w:rPr>
                    <w:t>】</w:t>
                  </w:r>
                  <w:r w:rsidR="00F33A61">
                    <w:t>……</w:t>
                  </w:r>
                  <w:r w:rsidR="00965514">
                    <w:rPr>
                      <w:rFonts w:hint="eastAsia"/>
                    </w:rPr>
                    <w:t>人權包括生長在有道德環境中的權利</w:t>
                  </w:r>
                  <w:r w:rsidR="00631A2C">
                    <w:rPr>
                      <w:rFonts w:hint="eastAsia"/>
                    </w:rPr>
                    <w:t>，</w:t>
                  </w:r>
                  <w:r w:rsidR="00965514">
                    <w:rPr>
                      <w:rFonts w:hint="eastAsia"/>
                    </w:rPr>
                    <w:t>以利兒童在人格上的成長</w:t>
                  </w:r>
                  <w:r w:rsidR="00AD7AF7">
                    <w:rPr>
                      <w:rFonts w:hint="eastAsia"/>
                    </w:rPr>
                    <w:t>；</w:t>
                  </w:r>
                  <w:r w:rsidR="00965514" w:rsidRPr="00C31D63">
                    <w:rPr>
                      <w:rFonts w:hint="eastAsia"/>
                      <w:b/>
                    </w:rPr>
                    <w:t>發展個人理智的權利</w:t>
                  </w:r>
                  <w:r w:rsidR="00965514">
                    <w:rPr>
                      <w:rFonts w:hint="eastAsia"/>
                    </w:rPr>
                    <w:t>、好能自由追尋</w:t>
                  </w:r>
                  <w:r w:rsidR="00AD7AF7">
                    <w:rPr>
                      <w:rFonts w:hint="eastAsia"/>
                    </w:rPr>
                    <w:t>和認識真理</w:t>
                  </w:r>
                  <w:r w:rsidR="00F33A61">
                    <w:t>……</w:t>
                  </w:r>
                </w:p>
                <w:p w:rsidR="00584CE5" w:rsidRPr="00A42085" w:rsidRDefault="00E01AAB" w:rsidP="00365D84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26FBACA" wp14:editId="235DC4DB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23" name="Right Arrow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23" o:spid="_x0000_s1026" type="#_x0000_t13" style="position:absolute;margin-left:-1.55pt;margin-top:3.7pt;width:20.35pt;height:8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t>557</w:t>
                  </w:r>
                  <w:r>
                    <w:rPr>
                      <w:rFonts w:hint="eastAsia"/>
                    </w:rPr>
                    <w:t>】</w:t>
                  </w:r>
                  <w:r w:rsidR="006F04C1">
                    <w:t>……</w:t>
                  </w:r>
                  <w:r w:rsidR="00007723">
                    <w:rPr>
                      <w:rFonts w:hint="eastAsia"/>
                    </w:rPr>
                    <w:t>確保每一個人都有權利生活在合乎人性和文明的文化中</w:t>
                  </w:r>
                  <w:r w:rsidR="00A42085">
                    <w:t>……</w:t>
                  </w:r>
                  <w:r w:rsidR="00A42085">
                    <w:rPr>
                      <w:rFonts w:hint="eastAsia"/>
                    </w:rPr>
                    <w:t>這權</w:t>
                  </w:r>
                  <w:r w:rsidR="00007723">
                    <w:rPr>
                      <w:rFonts w:hint="eastAsia"/>
                    </w:rPr>
                    <w:t>利包括</w:t>
                  </w:r>
                  <w:r w:rsidR="00C9504C">
                    <w:t>……</w:t>
                  </w:r>
                  <w:r w:rsidR="00AD7AF7">
                    <w:rPr>
                      <w:rFonts w:hint="eastAsia"/>
                    </w:rPr>
                    <w:t>個人該擁有免費及開明教育的權利等</w:t>
                  </w:r>
                  <w:r w:rsidR="00A42085">
                    <w:t>……</w:t>
                  </w:r>
                  <w:r w:rsidR="00007723" w:rsidRPr="007A607B">
                    <w:rPr>
                      <w:rFonts w:hint="eastAsia"/>
                      <w:b/>
                    </w:rPr>
                    <w:t>教育和培育人</w:t>
                  </w:r>
                  <w:r w:rsidR="00631A2C">
                    <w:rPr>
                      <w:rFonts w:hint="eastAsia"/>
                      <w:b/>
                    </w:rPr>
                    <w:t>，</w:t>
                  </w:r>
                  <w:r w:rsidR="00AD7AF7">
                    <w:rPr>
                      <w:rFonts w:hint="eastAsia"/>
                      <w:b/>
                    </w:rPr>
                    <w:t>一直是基督徒社會行動的首要關注</w:t>
                  </w:r>
                  <w:r w:rsidR="00A42085">
                    <w:rPr>
                      <w:b/>
                    </w:rPr>
                    <w:t>……</w:t>
                  </w:r>
                </w:p>
              </w:tc>
            </w:tr>
          </w:tbl>
          <w:p w:rsidR="00A64865" w:rsidRDefault="00A64865" w:rsidP="00A64865"/>
          <w:p w:rsidR="00AF0E8D" w:rsidRDefault="00AF0E8D" w:rsidP="00A6486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379"/>
            </w:tblGrid>
            <w:tr w:rsidR="00AF0E8D" w:rsidTr="000E57E7">
              <w:tc>
                <w:tcPr>
                  <w:tcW w:w="6379" w:type="dxa"/>
                </w:tcPr>
                <w:p w:rsidR="001A74B5" w:rsidRDefault="001A74B5" w:rsidP="00AF0E8D">
                  <w:pPr>
                    <w:rPr>
                      <w:b/>
                      <w:i/>
                    </w:rPr>
                  </w:pPr>
                  <w:r>
                    <w:rPr>
                      <w:rFonts w:hint="eastAsia"/>
                      <w:b/>
                      <w:i/>
                    </w:rPr>
                    <w:t>平等</w:t>
                  </w:r>
                  <w:r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683DE2" w:rsidRDefault="001A74B5" w:rsidP="00AF0E8D">
                  <w:r w:rsidRPr="001A74B5">
                    <w:rPr>
                      <w:rFonts w:hint="eastAsia"/>
                    </w:rPr>
                    <w:t>分為</w:t>
                  </w:r>
                  <w:r>
                    <w:rPr>
                      <w:rFonts w:hint="eastAsia"/>
                    </w:rPr>
                    <w:t>形式平等和實質平等兩方面。形式平等不論事實如何，一律給予平等，所有人所得到的東西都一樣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如法律面前，人人平等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；實質平等則講求合理的差別待遇，即考</w:t>
                  </w:r>
                  <w:r w:rsidR="00683DE2">
                    <w:rPr>
                      <w:rFonts w:hint="eastAsia"/>
                    </w:rPr>
                    <w:t>慮對象的狀況及彼此間之特別關係而作出相稱的分配。</w:t>
                  </w:r>
                </w:p>
                <w:p w:rsidR="001A74B5" w:rsidRPr="001A74B5" w:rsidRDefault="00683DE2" w:rsidP="00AF0E8D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8F3474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《「天社倫」教學詞彙》</w:t>
                  </w:r>
                  <w:r>
                    <w:rPr>
                      <w:rFonts w:hint="eastAsia"/>
                    </w:rPr>
                    <w:t>C40]</w:t>
                  </w:r>
                </w:p>
                <w:p w:rsidR="00AF0E8D" w:rsidRPr="00094274" w:rsidRDefault="00AF0E8D" w:rsidP="00AF0E8D">
                  <w:pPr>
                    <w:rPr>
                      <w:b/>
                      <w:i/>
                    </w:rPr>
                  </w:pPr>
                  <w:r w:rsidRPr="00094274">
                    <w:rPr>
                      <w:rFonts w:hint="eastAsia"/>
                      <w:b/>
                      <w:i/>
                    </w:rPr>
                    <w:t>公平</w:t>
                  </w:r>
                  <w:r w:rsidRPr="00094274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AF0E8D" w:rsidRDefault="00AF0E8D" w:rsidP="00AF0E8D">
                  <w:r>
                    <w:rPr>
                      <w:rFonts w:hint="eastAsia"/>
                    </w:rPr>
                    <w:t>指各人在同一外部條件下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所得到的東西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與所付出的東西成正比的狀態。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8F3474">
                    <w:rPr>
                      <w:rFonts w:hint="eastAsia"/>
                    </w:rPr>
                    <w:t>：</w:t>
                  </w:r>
                  <w:r w:rsidR="00914AC9">
                    <w:rPr>
                      <w:rFonts w:hint="eastAsia"/>
                    </w:rPr>
                    <w:t>《「天社倫」教學詞彙》</w:t>
                  </w:r>
                  <w:r w:rsidR="001A74B5">
                    <w:rPr>
                      <w:rFonts w:hint="eastAsia"/>
                    </w:rPr>
                    <w:t>C41</w:t>
                  </w:r>
                  <w:r>
                    <w:rPr>
                      <w:rFonts w:hint="eastAsia"/>
                    </w:rPr>
                    <w:t>]</w:t>
                  </w:r>
                </w:p>
                <w:p w:rsidR="00AF0E8D" w:rsidRDefault="00AF0E8D" w:rsidP="00AF0E8D">
                  <w:pPr>
                    <w:rPr>
                      <w:b/>
                      <w:i/>
                    </w:rPr>
                  </w:pPr>
                  <w:r w:rsidRPr="00094274">
                    <w:rPr>
                      <w:rFonts w:hint="eastAsia"/>
                      <w:b/>
                      <w:i/>
                    </w:rPr>
                    <w:lastRenderedPageBreak/>
                    <w:t>公義</w:t>
                  </w:r>
                  <w:r w:rsidRPr="00094274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AF0E8D" w:rsidRDefault="00AF0E8D" w:rsidP="00AF0E8D">
                  <w:r w:rsidRPr="00FC6581">
                    <w:t>……</w:t>
                  </w:r>
                  <w:r w:rsidRPr="00FC6581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的正義在於與人往來要</w:t>
                  </w:r>
                  <w:r w:rsidRPr="00FC6581">
                    <w:rPr>
                      <w:rFonts w:hint="eastAsia"/>
                    </w:rPr>
                    <w:t>秉公行事</w:t>
                  </w:r>
                  <w:r>
                    <w:rPr>
                      <w:rFonts w:hint="eastAsia"/>
                    </w:rPr>
                    <w:t>、遵守法律、承行天主的旨意。正義不只著重行為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動機也要純正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即出於愛天主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因而義德與愛德不可分離。「正義」是人類大家庭共融的預像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206353">
                    <w:rPr>
                      <w:rFonts w:hint="eastAsia"/>
                    </w:rPr>
                    <w:t>一書【</w:t>
                  </w:r>
                  <w:r w:rsidR="00206353">
                    <w:rPr>
                      <w:rFonts w:hint="eastAsia"/>
                    </w:rPr>
                    <w:t>425</w:t>
                  </w:r>
                  <w:r w:rsidR="00206353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AF0E8D" w:rsidRDefault="00AF0E8D" w:rsidP="00A64865"/>
          <w:p w:rsidR="00BF0F53" w:rsidRDefault="004E7257" w:rsidP="004E725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《兒童權利公約</w:t>
            </w:r>
            <w:r w:rsidRPr="002A5980">
              <w:rPr>
                <w:rFonts w:hint="eastAsia"/>
              </w:rPr>
              <w:t>》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】，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教廷已簽署</w:t>
            </w:r>
            <w:r w:rsidR="008F3474">
              <w:rPr>
                <w:rFonts w:hint="eastAsia"/>
              </w:rPr>
              <w:t>：</w:t>
            </w:r>
            <w:r w:rsidR="00BF0F53">
              <w:rPr>
                <w:rFonts w:hint="eastAsia"/>
              </w:rPr>
              <w:t>締約國確認兒童有受</w:t>
            </w:r>
          </w:p>
          <w:p w:rsidR="00631A2C" w:rsidRDefault="00BF0F53" w:rsidP="00025DE0">
            <w:pPr>
              <w:rPr>
                <w:lang w:val="en-HK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教育等權利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詳細內容可參閱「其他資源」</w:t>
            </w:r>
            <w:r w:rsidR="00A03A47">
              <w:rPr>
                <w:rFonts w:hint="eastAsia"/>
              </w:rPr>
              <w:t>。</w:t>
            </w:r>
            <w:r w:rsidR="004E7257">
              <w:rPr>
                <w:rFonts w:hint="eastAsia"/>
              </w:rPr>
              <w:t>)</w:t>
            </w:r>
            <w:r w:rsidR="00025DE0">
              <w:rPr>
                <w:rFonts w:hint="eastAsia"/>
              </w:rPr>
              <w:t xml:space="preserve"> </w:t>
            </w:r>
            <w:r w:rsidR="00025DE0">
              <w:rPr>
                <w:rFonts w:hint="eastAsia"/>
                <w:lang w:val="en-HK"/>
              </w:rPr>
              <w:t>公約</w:t>
            </w:r>
            <w:r w:rsidR="00A03A47">
              <w:rPr>
                <w:rFonts w:hint="eastAsia"/>
                <w:lang w:val="en-HK"/>
              </w:rPr>
              <w:t>內列明的兒童權</w:t>
            </w:r>
          </w:p>
          <w:p w:rsidR="004E7257" w:rsidRDefault="00631A2C" w:rsidP="004E7257">
            <w:pPr>
              <w:rPr>
                <w:lang w:val="en-HK"/>
              </w:rPr>
            </w:pPr>
            <w:r>
              <w:rPr>
                <w:rFonts w:hint="eastAsia"/>
                <w:lang w:val="en-HK"/>
              </w:rPr>
              <w:t xml:space="preserve">   </w:t>
            </w:r>
            <w:r w:rsidR="00A03A47">
              <w:rPr>
                <w:rFonts w:hint="eastAsia"/>
                <w:lang w:val="en-HK"/>
              </w:rPr>
              <w:t>利可分為四類</w:t>
            </w:r>
            <w:r w:rsidR="00025DE0" w:rsidRPr="00025DE0">
              <w:rPr>
                <w:rFonts w:hint="eastAsia"/>
                <w:lang w:val="en-HK"/>
              </w:rPr>
              <w:t>：生存權利、發展權利、參與權利</w:t>
            </w:r>
            <w:r w:rsidR="00025DE0">
              <w:rPr>
                <w:rFonts w:hint="eastAsia"/>
                <w:lang w:val="en-HK"/>
              </w:rPr>
              <w:t>和</w:t>
            </w:r>
            <w:r w:rsidR="00025DE0" w:rsidRPr="00025DE0">
              <w:rPr>
                <w:rFonts w:hint="eastAsia"/>
                <w:lang w:val="en-HK"/>
              </w:rPr>
              <w:t>受保護權利</w:t>
            </w:r>
            <w:r w:rsidR="00025DE0">
              <w:rPr>
                <w:rFonts w:hint="eastAsia"/>
                <w:lang w:val="en-HK"/>
              </w:rPr>
              <w:t>。</w:t>
            </w:r>
          </w:p>
          <w:p w:rsidR="00E5609A" w:rsidRDefault="00E5609A" w:rsidP="004E7257">
            <w:pPr>
              <w:rPr>
                <w:lang w:val="en-HK"/>
              </w:rPr>
            </w:pPr>
          </w:p>
          <w:tbl>
            <w:tblPr>
              <w:tblStyle w:val="TableGrid"/>
              <w:tblpPr w:leftFromText="180" w:rightFromText="180" w:vertAnchor="page" w:horzAnchor="margin" w:tblpY="3391"/>
              <w:tblOverlap w:val="never"/>
              <w:tblW w:w="847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472"/>
            </w:tblGrid>
            <w:tr w:rsidR="00683DE2" w:rsidTr="00683DE2">
              <w:trPr>
                <w:cantSplit/>
              </w:trPr>
              <w:tc>
                <w:tcPr>
                  <w:tcW w:w="8472" w:type="dxa"/>
                  <w:shd w:val="clear" w:color="auto" w:fill="FFFFFF" w:themeFill="background1"/>
                </w:tcPr>
                <w:p w:rsidR="00683DE2" w:rsidRDefault="00683DE2" w:rsidP="00683DE2">
                  <w:pPr>
                    <w:jc w:val="center"/>
                  </w:pPr>
                  <w:r w:rsidRPr="0064600C">
                    <w:rPr>
                      <w:rFonts w:hint="eastAsia"/>
                      <w:highlight w:val="yellow"/>
                    </w:rPr>
                    <w:t>建議總結</w:t>
                  </w:r>
                  <w:r w:rsidRPr="0064600C">
                    <w:rPr>
                      <w:rFonts w:hint="eastAsia"/>
                      <w:highlight w:val="yellow"/>
                    </w:rPr>
                    <w:t>:</w:t>
                  </w:r>
                </w:p>
                <w:p w:rsidR="00683DE2" w:rsidRDefault="00683DE2" w:rsidP="00683DE2">
                  <w:pPr>
                    <w:pStyle w:val="ListParagraph"/>
                    <w:numPr>
                      <w:ilvl w:val="0"/>
                      <w:numId w:val="27"/>
                    </w:numPr>
                    <w:ind w:leftChars="0"/>
                  </w:pPr>
                  <w:r>
                    <w:rPr>
                      <w:rFonts w:hint="eastAsia"/>
                    </w:rPr>
                    <w:t>每一個人都有權利接受基本教育。人人都應該有平等學習和成長的機會，不應該因為金錢、身份等問題，而不讓一個人接受基本教育。</w:t>
                  </w:r>
                </w:p>
                <w:p w:rsidR="00683DE2" w:rsidRDefault="00683DE2" w:rsidP="00683DE2"/>
                <w:p w:rsidR="00683DE2" w:rsidRDefault="00683DE2" w:rsidP="00683DE2">
                  <w:pPr>
                    <w:pStyle w:val="ListParagraph"/>
                    <w:numPr>
                      <w:ilvl w:val="0"/>
                      <w:numId w:val="27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《基本法》第六章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第一百三十七條</w:t>
                  </w:r>
                </w:p>
                <w:p w:rsidR="00683DE2" w:rsidRDefault="00683DE2" w:rsidP="00683DE2">
                  <w:r>
                    <w:rPr>
                      <w:rFonts w:hint="eastAsia"/>
                    </w:rPr>
                    <w:t xml:space="preserve">    ......</w:t>
                  </w:r>
                  <w:r>
                    <w:rPr>
                      <w:rFonts w:hint="eastAsia"/>
                    </w:rPr>
                    <w:t>學生享有選擇院校和在香港特別行政區以外求學的自由。</w:t>
                  </w:r>
                </w:p>
                <w:p w:rsidR="00683DE2" w:rsidRDefault="00683DE2" w:rsidP="00683DE2"/>
                <w:p w:rsidR="00683DE2" w:rsidRDefault="00934BB2" w:rsidP="00683DE2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</w:pPr>
                  <w:r>
                    <w:rPr>
                      <w:rFonts w:hint="eastAsia"/>
                      <w:kern w:val="0"/>
                    </w:rPr>
                    <w:t>教會認為</w:t>
                  </w:r>
                  <w:r w:rsidR="00683DE2">
                    <w:rPr>
                      <w:rFonts w:hint="eastAsia"/>
                    </w:rPr>
                    <w:t>我們在世界上協助其他人，就是協助天主，也是協助我們自己，為將來進入天國的福樂而努力。</w:t>
                  </w:r>
                </w:p>
                <w:p w:rsidR="00683DE2" w:rsidRDefault="00683DE2" w:rsidP="00683DE2">
                  <w:pPr>
                    <w:pStyle w:val="ListParagraph"/>
                    <w:ind w:leftChars="0"/>
                  </w:pPr>
                </w:p>
                <w:p w:rsidR="00683DE2" w:rsidRDefault="00683DE2" w:rsidP="00683DE2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</w:pPr>
                  <w:r w:rsidRPr="00E5609A">
                    <w:rPr>
                      <w:rFonts w:hint="eastAsia"/>
                    </w:rPr>
                    <w:t>人人都享有接受教育和發展個人理智的權利，我們應該協助弱小的人，讓他們</w:t>
                  </w:r>
                  <w:r>
                    <w:rPr>
                      <w:rFonts w:hint="eastAsia"/>
                    </w:rPr>
                    <w:t>都享</w:t>
                  </w:r>
                  <w:r w:rsidRPr="00E5609A">
                    <w:rPr>
                      <w:rFonts w:hint="eastAsia"/>
                    </w:rPr>
                    <w:t>有平等的機會。</w:t>
                  </w:r>
                </w:p>
                <w:p w:rsidR="00683DE2" w:rsidRDefault="00683DE2" w:rsidP="00683DE2"/>
                <w:p w:rsidR="00683DE2" w:rsidRDefault="00683DE2" w:rsidP="00683DE2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</w:pPr>
                  <w:r>
                    <w:rPr>
                      <w:rFonts w:hint="eastAsia"/>
                    </w:rPr>
                    <w:t>平等與公平</w:t>
                  </w:r>
                </w:p>
                <w:p w:rsidR="00683DE2" w:rsidRDefault="00683DE2" w:rsidP="00683DE2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kern w:val="0"/>
                    </w:rPr>
                    <w:t>當不論差異</w:t>
                  </w:r>
                  <w:r>
                    <w:rPr>
                      <w:kern w:val="0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如</w:t>
                  </w:r>
                  <w:r>
                    <w:rPr>
                      <w:kern w:val="0"/>
                    </w:rPr>
                    <w:t>:</w:t>
                  </w:r>
                  <w:r>
                    <w:rPr>
                      <w:rFonts w:hint="eastAsia"/>
                      <w:kern w:val="0"/>
                    </w:rPr>
                    <w:t>高度</w:t>
                  </w:r>
                  <w:r>
                    <w:rPr>
                      <w:kern w:val="0"/>
                    </w:rPr>
                    <w:t>)</w:t>
                  </w:r>
                  <w:r>
                    <w:rPr>
                      <w:rFonts w:hint="eastAsia"/>
                      <w:kern w:val="0"/>
                    </w:rPr>
                    <w:t>都給予每個人同一樣東西</w:t>
                  </w:r>
                  <w:r>
                    <w:rPr>
                      <w:kern w:val="0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一個箱</w:t>
                  </w:r>
                  <w:r>
                    <w:rPr>
                      <w:kern w:val="0"/>
                    </w:rPr>
                    <w:t>)</w:t>
                  </w:r>
                  <w:r>
                    <w:rPr>
                      <w:rFonts w:hint="eastAsia"/>
                    </w:rPr>
                    <w:t>，是公平嗎</w:t>
                  </w:r>
                  <w:r>
                    <w:rPr>
                      <w:rFonts w:hint="eastAsia"/>
                    </w:rPr>
                    <w:t xml:space="preserve">? </w:t>
                  </w:r>
                  <w:r>
                    <w:rPr>
                      <w:rFonts w:hint="eastAsia"/>
                    </w:rPr>
                    <w:t>但並非</w:t>
                  </w:r>
                </w:p>
                <w:p w:rsidR="00683DE2" w:rsidRDefault="00683DE2" w:rsidP="00683DE2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所有人都是同等高度</w:t>
                  </w:r>
                  <w:r>
                    <w:rPr>
                      <w:rFonts w:hint="eastAsia"/>
                    </w:rPr>
                    <w:t>;</w:t>
                  </w:r>
                  <w:r>
                    <w:rPr>
                      <w:rFonts w:hint="eastAsia"/>
                    </w:rPr>
                    <w:t>如果要所有人都可以看到球賽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相同機會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，就需要按情</w:t>
                  </w:r>
                </w:p>
                <w:p w:rsidR="00683DE2" w:rsidRDefault="00683DE2" w:rsidP="00683DE2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況，給予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或分配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不同的東西，這樣大家才能真正享有公平的情況。</w:t>
                  </w:r>
                </w:p>
                <w:p w:rsidR="00683DE2" w:rsidRDefault="00683DE2" w:rsidP="00683DE2">
                  <w:pPr>
                    <w:pStyle w:val="ListParagraph"/>
                    <w:ind w:leftChars="0"/>
                  </w:pPr>
                  <w:r>
                    <w:drawing>
                      <wp:inline distT="0" distB="0" distL="0" distR="0" wp14:anchorId="6F17D3EA" wp14:editId="0029BB83">
                        <wp:extent cx="2255520" cy="1694815"/>
                        <wp:effectExtent l="0" t="0" r="0" b="63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520" cy="1694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3DE2" w:rsidRDefault="00683DE2" w:rsidP="00683DE2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見</w:t>
                  </w:r>
                  <w:r w:rsidRPr="001404CD">
                    <w:rPr>
                      <w:rFonts w:hint="eastAsia"/>
                    </w:rPr>
                    <w:t>投影片簡報</w:t>
                  </w:r>
                  <w:r>
                    <w:t>(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張</w:t>
                  </w:r>
                  <w:r>
                    <w:rPr>
                      <w:rFonts w:hint="eastAsia"/>
                    </w:rPr>
                    <w:t>):</w:t>
                  </w:r>
                  <w:r>
                    <w:rPr>
                      <w:rFonts w:hint="eastAsia"/>
                    </w:rPr>
                    <w:t>平等與公平</w:t>
                  </w:r>
                  <w:r>
                    <w:rPr>
                      <w:rFonts w:hint="eastAsia"/>
                    </w:rPr>
                    <w:t>.ppt</w:t>
                  </w:r>
                </w:p>
                <w:p w:rsidR="00683DE2" w:rsidRPr="006C3E38" w:rsidRDefault="00683DE2" w:rsidP="00683DE2">
                  <w:pPr>
                    <w:pStyle w:val="ListParagraph"/>
                    <w:ind w:leftChars="0"/>
                  </w:pPr>
                </w:p>
              </w:tc>
            </w:tr>
          </w:tbl>
          <w:p w:rsidR="00E5609A" w:rsidRPr="00025DE0" w:rsidRDefault="00683DE2" w:rsidP="004E7257">
            <w:pPr>
              <w:rPr>
                <w:lang w:val="en-HK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-6499225</wp:posOffset>
                      </wp:positionV>
                      <wp:extent cx="5572125" cy="6381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25" cy="6381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6.95pt;margin-top:-511.75pt;width:438.75pt;height:502.5pt;z-index:-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631A2C" w:rsidRDefault="0087628D" w:rsidP="00E5449E">
            <w:r w:rsidRPr="00296D0C"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A55C42" wp14:editId="35D14F48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19685</wp:posOffset>
                      </wp:positionV>
                      <wp:extent cx="2476500" cy="361315"/>
                      <wp:effectExtent l="0" t="0" r="0" b="63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6D0C" w:rsidRPr="009F6143" w:rsidRDefault="00296D0C" w:rsidP="00296D0C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614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Pr="00296D0C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蜘蛛俠捉賊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-19.2pt;margin-top:1.55pt;width:195pt;height:2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" fillcolor="#fdcbd0" stroked="f" strokeweight=".5pt">
                      <v:textbox>
                        <w:txbxContent>
                          <w:p w:rsidR="00296D0C" w:rsidRPr="009F6143" w:rsidRDefault="00296D0C" w:rsidP="00296D0C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296D0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蜘蛛俠捉賊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6D0C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DB4803" wp14:editId="2C66602D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19685</wp:posOffset>
                      </wp:positionV>
                      <wp:extent cx="2743200" cy="361950"/>
                      <wp:effectExtent l="57150" t="38100" r="38100" b="95250"/>
                      <wp:wrapNone/>
                      <wp:docPr id="33" name="Pentag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584C" w:rsidRDefault="0018584C" w:rsidP="0018584C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3" o:spid="_x0000_s1028" type="#_x0000_t15" style="position:absolute;margin-left:-19.2pt;margin-top:1.55pt;width:3in;height:28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" adj="20175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18584C" w:rsidRDefault="0018584C" w:rsidP="0018584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368" w:rsidTr="0018584C">
        <w:tc>
          <w:tcPr>
            <w:tcW w:w="1101" w:type="dxa"/>
            <w:vMerge/>
          </w:tcPr>
          <w:p w:rsidR="00DC6368" w:rsidRDefault="00DC6368" w:rsidP="003A5A11">
            <w:pPr>
              <w:jc w:val="center"/>
            </w:pPr>
          </w:p>
        </w:tc>
        <w:tc>
          <w:tcPr>
            <w:tcW w:w="8141" w:type="dxa"/>
          </w:tcPr>
          <w:p w:rsidR="00296D0C" w:rsidRDefault="00296D0C" w:rsidP="00E55A4F"/>
          <w:p w:rsidR="00CF4426" w:rsidRDefault="00FB742C" w:rsidP="00E55A4F">
            <w:r>
              <w:rPr>
                <w:rFonts w:hint="eastAsia"/>
              </w:rPr>
              <w:t>(</w:t>
            </w:r>
            <w:r w:rsidR="00CF4426">
              <w:rPr>
                <w:rFonts w:hint="eastAsia"/>
              </w:rPr>
              <w:t>預告片</w:t>
            </w:r>
            <w:r w:rsidR="00CF4426" w:rsidRPr="009B1298">
              <w:t>https://youtu.be/IRqK1BvgRNo</w:t>
            </w:r>
            <w:r>
              <w:rPr>
                <w:rFonts w:hint="eastAsia"/>
              </w:rPr>
              <w:t>)</w:t>
            </w:r>
          </w:p>
          <w:p w:rsidR="00290856" w:rsidRDefault="002B3BA9" w:rsidP="00631A2C">
            <w:r w:rsidRPr="002B3BA9">
              <w:rPr>
                <w:rFonts w:hint="eastAsia"/>
              </w:rPr>
              <w:t>投影片簡報</w:t>
            </w:r>
            <w:r w:rsidR="00E6488A">
              <w:t>(2</w:t>
            </w:r>
            <w:r w:rsidR="00E6488A">
              <w:rPr>
                <w:rFonts w:hint="eastAsia"/>
              </w:rPr>
              <w:t>張</w:t>
            </w:r>
            <w:r w:rsidR="00E6488A">
              <w:rPr>
                <w:rFonts w:hint="eastAsia"/>
              </w:rPr>
              <w:t>):</w:t>
            </w:r>
            <w:r>
              <w:rPr>
                <w:rFonts w:hint="eastAsia"/>
              </w:rPr>
              <w:t xml:space="preserve"> </w:t>
            </w:r>
            <w:r w:rsidRPr="002B3BA9">
              <w:rPr>
                <w:rFonts w:hint="eastAsia"/>
              </w:rPr>
              <w:t>蜘蛛俠捉賊</w:t>
            </w:r>
            <w:r w:rsidR="00E6488A">
              <w:rPr>
                <w:rFonts w:hint="eastAsia"/>
              </w:rPr>
              <w:t>.ppt</w:t>
            </w:r>
          </w:p>
          <w:p w:rsidR="003932B6" w:rsidRDefault="00E6488A" w:rsidP="00E6488A">
            <w:r>
              <w:drawing>
                <wp:inline distT="0" distB="0" distL="0" distR="0" wp14:anchorId="6E8463F4" wp14:editId="67FB7E06">
                  <wp:extent cx="4914900" cy="2764932"/>
                  <wp:effectExtent l="19050" t="19050" r="19050" b="165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587" cy="27782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7628D" w:rsidRDefault="0087628D" w:rsidP="00E6488A"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61EAC15" wp14:editId="51BC7DC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4505325" cy="1283970"/>
                      <wp:effectExtent l="57150" t="38100" r="85725" b="87630"/>
                      <wp:wrapNone/>
                      <wp:docPr id="10" name="Horizontal Scrol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128397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orizontal Scroll 10" o:spid="_x0000_s1026" type="#_x0000_t98" style="position:absolute;margin-left:.15pt;margin-top:.25pt;width:354.75pt;height:10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90856" w:rsidRDefault="00290856" w:rsidP="00290856">
            <w:pPr>
              <w:ind w:firstLineChars="200" w:firstLine="480"/>
            </w:pPr>
            <w:r>
              <w:rPr>
                <w:rFonts w:hint="eastAsia"/>
              </w:rPr>
              <w:t xml:space="preserve">(0:05-0:32) </w:t>
            </w:r>
            <w:r>
              <w:rPr>
                <w:rFonts w:hint="eastAsia"/>
              </w:rPr>
              <w:t>蜘蛛俠協助捉賊人</w:t>
            </w:r>
            <w:r>
              <w:rPr>
                <w:rFonts w:hint="eastAsia"/>
              </w:rPr>
              <w:t>:</w:t>
            </w:r>
          </w:p>
          <w:p w:rsidR="00C624D5" w:rsidRDefault="00774FF7" w:rsidP="00B344C2">
            <w:pPr>
              <w:ind w:firstLineChars="200" w:firstLine="480"/>
            </w:pPr>
            <w:r>
              <w:rPr>
                <w:rFonts w:hint="eastAsia"/>
              </w:rPr>
              <w:t>蜘蛛俠</w:t>
            </w:r>
            <w:r w:rsidR="00FE6B0C">
              <w:rPr>
                <w:rFonts w:hint="eastAsia"/>
              </w:rPr>
              <w:t>運用自身的奇能</w:t>
            </w:r>
            <w:r w:rsidR="00631A2C">
              <w:rPr>
                <w:rFonts w:hint="eastAsia"/>
              </w:rPr>
              <w:t>，</w:t>
            </w:r>
            <w:r w:rsidR="00290856">
              <w:rPr>
                <w:rFonts w:hint="eastAsia"/>
              </w:rPr>
              <w:t>阻止罪惡發生</w:t>
            </w:r>
            <w:r w:rsidR="00631A2C">
              <w:rPr>
                <w:rFonts w:hint="eastAsia"/>
              </w:rPr>
              <w:t>，</w:t>
            </w:r>
            <w:r w:rsidR="00290856">
              <w:rPr>
                <w:rFonts w:hint="eastAsia"/>
              </w:rPr>
              <w:t>把正在銀行櫃員機前</w:t>
            </w:r>
          </w:p>
          <w:p w:rsidR="00774FF7" w:rsidRDefault="00290856" w:rsidP="00B344C2">
            <w:pPr>
              <w:ind w:firstLineChars="200" w:firstLine="480"/>
            </w:pPr>
            <w:r>
              <w:rPr>
                <w:rFonts w:hint="eastAsia"/>
              </w:rPr>
              <w:t>偷錢的一群壞人打敗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保護大家的財物。</w:t>
            </w:r>
          </w:p>
          <w:p w:rsidR="00290856" w:rsidRDefault="00290856" w:rsidP="00B344C2">
            <w:pPr>
              <w:ind w:firstLineChars="200" w:firstLine="480"/>
            </w:pPr>
          </w:p>
          <w:p w:rsidR="003932B6" w:rsidRDefault="003932B6" w:rsidP="00345DA5">
            <w:pPr>
              <w:pStyle w:val="ListParagraph"/>
              <w:ind w:leftChars="0" w:left="960"/>
            </w:pPr>
          </w:p>
          <w:p w:rsidR="00DC6368" w:rsidRDefault="00BC379C" w:rsidP="00345DA5">
            <w:pPr>
              <w:pStyle w:val="ListParagraph"/>
              <w:ind w:leftChars="0" w:left="960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329842" wp14:editId="7B07E8B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44450</wp:posOffset>
                      </wp:positionV>
                      <wp:extent cx="255270" cy="147320"/>
                      <wp:effectExtent l="19050" t="0" r="11430" b="24130"/>
                      <wp:wrapNone/>
                      <wp:docPr id="8" name="Chevr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4732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23.45pt;margin-top:3.5pt;width:20.1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" adj="15367" fillcolor="#4f81bd [3204]" strokecolor="#243f60 [1604]" strokeweight="2pt"/>
                  </w:pict>
                </mc:Fallback>
              </mc:AlternateContent>
            </w:r>
            <w:r w:rsidR="00DC6368">
              <w:rPr>
                <w:rFonts w:hint="eastAsia"/>
              </w:rPr>
              <w:t>能力愈大</w:t>
            </w:r>
            <w:r w:rsidR="00631A2C">
              <w:rPr>
                <w:rFonts w:hint="eastAsia"/>
              </w:rPr>
              <w:t>，</w:t>
            </w:r>
            <w:r w:rsidR="00DC6368">
              <w:rPr>
                <w:rFonts w:hint="eastAsia"/>
              </w:rPr>
              <w:t>責任愈大</w:t>
            </w:r>
            <w:r w:rsidR="004A7212">
              <w:rPr>
                <w:rFonts w:hint="eastAsia"/>
              </w:rPr>
              <w:t xml:space="preserve"> ?  </w:t>
            </w:r>
          </w:p>
          <w:p w:rsidR="00DC6368" w:rsidRDefault="00DC6368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建議提問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如果有蜘蛛俠的能力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你會做些什麼</w:t>
            </w:r>
            <w:r>
              <w:rPr>
                <w:rFonts w:hint="eastAsia"/>
              </w:rPr>
              <w:t>?</w:t>
            </w:r>
          </w:p>
          <w:p w:rsidR="00476BAB" w:rsidRDefault="00476BAB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你會幫助其他沒有能力的人嗎</w:t>
            </w:r>
            <w:r>
              <w:rPr>
                <w:rFonts w:hint="eastAsia"/>
              </w:rPr>
              <w:t>?</w:t>
            </w:r>
          </w:p>
          <w:p w:rsidR="006C1B87" w:rsidRDefault="00476BAB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你的能力</w:t>
            </w:r>
            <w:r w:rsidR="00CD4F08">
              <w:rPr>
                <w:rFonts w:hint="eastAsia"/>
              </w:rPr>
              <w:t>、智慧</w:t>
            </w:r>
            <w:r>
              <w:rPr>
                <w:rFonts w:hint="eastAsia"/>
              </w:rPr>
              <w:t>是誰給你的</w:t>
            </w:r>
            <w:r>
              <w:rPr>
                <w:rFonts w:hint="eastAsia"/>
              </w:rPr>
              <w:t>?</w:t>
            </w:r>
            <w:r w:rsidR="00D5010D">
              <w:rPr>
                <w:rFonts w:hint="eastAsia"/>
              </w:rPr>
              <w:t xml:space="preserve"> </w:t>
            </w:r>
            <w:r w:rsidR="00CD4F08">
              <w:rPr>
                <w:rFonts w:hint="eastAsia"/>
              </w:rPr>
              <w:t>如果你不懂得</w:t>
            </w:r>
            <w:r w:rsidR="00703BEA">
              <w:rPr>
                <w:rFonts w:hint="eastAsia"/>
              </w:rPr>
              <w:t>計</w:t>
            </w:r>
            <w:r w:rsidR="00CD4F08">
              <w:rPr>
                <w:rFonts w:hint="eastAsia"/>
              </w:rPr>
              <w:t>算</w:t>
            </w:r>
            <w:r w:rsidR="00552870">
              <w:rPr>
                <w:rFonts w:hint="eastAsia"/>
              </w:rPr>
              <w:t>一條</w:t>
            </w:r>
            <w:r w:rsidR="00703BEA">
              <w:rPr>
                <w:rFonts w:hint="eastAsia"/>
              </w:rPr>
              <w:t>數學</w:t>
            </w:r>
            <w:r w:rsidR="00CD4F08">
              <w:rPr>
                <w:rFonts w:hint="eastAsia"/>
              </w:rPr>
              <w:t>題</w:t>
            </w:r>
            <w:r w:rsidR="00631A2C">
              <w:rPr>
                <w:rFonts w:hint="eastAsia"/>
              </w:rPr>
              <w:t>，</w:t>
            </w:r>
            <w:r w:rsidR="00CD4F08">
              <w:rPr>
                <w:rFonts w:hint="eastAsia"/>
              </w:rPr>
              <w:t>你會如何做</w:t>
            </w:r>
            <w:r w:rsidR="00CD4F08">
              <w:rPr>
                <w:rFonts w:hint="eastAsia"/>
              </w:rPr>
              <w:t>?</w:t>
            </w:r>
          </w:p>
          <w:p w:rsidR="00476BAB" w:rsidRDefault="00CD4F08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如有需要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你希望別人會協助你嗎</w:t>
            </w:r>
            <w:r>
              <w:rPr>
                <w:rFonts w:hint="eastAsia"/>
              </w:rPr>
              <w:t>?</w:t>
            </w:r>
          </w:p>
          <w:p w:rsidR="00770509" w:rsidRDefault="00770509" w:rsidP="0097214E">
            <w:pPr>
              <w:pStyle w:val="ListParagraph"/>
              <w:numPr>
                <w:ilvl w:val="0"/>
                <w:numId w:val="20"/>
              </w:numPr>
              <w:ind w:leftChars="0"/>
            </w:pPr>
            <w:r>
              <w:rPr>
                <w:rFonts w:hint="eastAsia"/>
              </w:rPr>
              <w:t>你是不是較喜歡</w:t>
            </w:r>
            <w:r w:rsidR="00CC2F7A">
              <w:rPr>
                <w:rFonts w:hint="eastAsia"/>
              </w:rPr>
              <w:t>那些在你遇到困難時</w:t>
            </w:r>
            <w:r>
              <w:rPr>
                <w:rFonts w:hint="eastAsia"/>
              </w:rPr>
              <w:t>會</w:t>
            </w:r>
            <w:r w:rsidR="00CC2F7A">
              <w:rPr>
                <w:rFonts w:hint="eastAsia"/>
              </w:rPr>
              <w:t>協</w:t>
            </w:r>
            <w:r>
              <w:rPr>
                <w:rFonts w:hint="eastAsia"/>
              </w:rPr>
              <w:t>助你的</w:t>
            </w:r>
            <w:r w:rsidR="00CC2F7A">
              <w:rPr>
                <w:rFonts w:hint="eastAsia"/>
              </w:rPr>
              <w:t>人呢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你喜歡互相幫助嗎</w:t>
            </w:r>
            <w:r>
              <w:rPr>
                <w:rFonts w:hint="eastAsia"/>
              </w:rPr>
              <w:t>?</w:t>
            </w:r>
          </w:p>
          <w:p w:rsidR="00DC6368" w:rsidRDefault="00352171" w:rsidP="00352171">
            <w:r>
              <w:rPr>
                <w:rFonts w:hint="eastAsia"/>
              </w:rPr>
              <w:drawing>
                <wp:inline distT="0" distB="0" distL="0" distR="0" wp14:anchorId="79771B3A" wp14:editId="695C782E">
                  <wp:extent cx="514350" cy="62105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54" cy="62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3910">
              <w:rPr>
                <w:rFonts w:hint="eastAsia"/>
              </w:rPr>
              <w:t>建議教師參閱</w:t>
            </w:r>
            <w:r w:rsidR="005912B1">
              <w:rPr>
                <w:rFonts w:hint="eastAsia"/>
              </w:rPr>
              <w:t>以下</w:t>
            </w:r>
            <w:r w:rsidR="00873910">
              <w:rPr>
                <w:rFonts w:hint="eastAsia"/>
              </w:rPr>
              <w:t>資料</w:t>
            </w:r>
            <w:r w:rsidR="00616D30">
              <w:rPr>
                <w:rFonts w:hint="eastAsia"/>
                <w:kern w:val="0"/>
              </w:rPr>
              <w:t>在小結中提出</w:t>
            </w:r>
            <w:r w:rsidR="005912B1">
              <w:rPr>
                <w:rFonts w:hint="eastAsia"/>
              </w:rPr>
              <w:t>:</w:t>
            </w:r>
          </w:p>
          <w:p w:rsidR="0097214E" w:rsidRDefault="0097214E" w:rsidP="0018584C">
            <w:pPr>
              <w:ind w:firstLineChars="150" w:firstLine="360"/>
            </w:pPr>
            <w:r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6000"/>
            </w:tblGrid>
            <w:tr w:rsidR="0097214E" w:rsidTr="0025690B">
              <w:tc>
                <w:tcPr>
                  <w:tcW w:w="6000" w:type="dxa"/>
                </w:tcPr>
                <w:p w:rsidR="0097214E" w:rsidRDefault="0097214E" w:rsidP="007E7C86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B7B5D25" wp14:editId="66B12583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19" name="Right Arrow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9" o:spid="_x0000_s1026" type="#_x0000_t13" style="position:absolute;margin-left:4.6pt;margin-top:5.2pt;width:20.35pt;height:8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158</w:t>
                  </w:r>
                  <w:r>
                    <w:rPr>
                      <w:rFonts w:hint="eastAsia"/>
                    </w:rPr>
                    <w:t>】</w:t>
                  </w:r>
                  <w:r w:rsidR="00402C66">
                    <w:t>……</w:t>
                  </w:r>
                  <w:r>
                    <w:rPr>
                      <w:rFonts w:hint="eastAsia"/>
                    </w:rPr>
                    <w:t>較幸運的人應捨棄部分權利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好能慷慨地以自己的財富服務他人。</w:t>
                  </w:r>
                  <w:r w:rsidRPr="00050A8B">
                    <w:rPr>
                      <w:rFonts w:hint="eastAsia"/>
                    </w:rPr>
                    <w:t>若過分強調平等</w:t>
                  </w:r>
                  <w:r w:rsidR="00631A2C" w:rsidRPr="00050A8B">
                    <w:rPr>
                      <w:rFonts w:hint="eastAsia"/>
                    </w:rPr>
                    <w:t>，</w:t>
                  </w:r>
                  <w:r w:rsidRPr="00050A8B">
                    <w:rPr>
                      <w:rFonts w:hint="eastAsia"/>
                    </w:rPr>
                    <w:t>可能產生過度個人主義</w:t>
                  </w:r>
                  <w:r w:rsidR="00631A2C" w:rsidRPr="00050A8B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人人只顧索取自己的權利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而不願向大眾福祉負責。</w:t>
                  </w:r>
                </w:p>
                <w:p w:rsidR="003932B6" w:rsidRDefault="0027243B" w:rsidP="003932B6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4F900F6" wp14:editId="4FA6A632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27" name="Right Arrow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27" o:spid="_x0000_s1026" type="#_x0000_t13" style="position:absolute;margin-left:3.1pt;margin-top:3.7pt;width:20.35pt;height:8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yhdwIAAEI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" adj="17328" fillcolor="#4f81bd [3204]" strokecolor="#243f60 [1604]" strokeweight="2pt"/>
                        </w:pict>
                      </mc:Fallback>
                    </mc:AlternateContent>
                  </w:r>
                  <w:r w:rsidR="003932B6">
                    <w:rPr>
                      <w:rFonts w:hint="eastAsia"/>
                    </w:rPr>
                    <w:t xml:space="preserve">    </w:t>
                  </w:r>
                  <w:r w:rsidR="003932B6">
                    <w:rPr>
                      <w:rFonts w:hint="eastAsia"/>
                    </w:rPr>
                    <w:t>【</w:t>
                  </w:r>
                  <w:r w:rsidR="003932B6">
                    <w:rPr>
                      <w:rFonts w:hint="eastAsia"/>
                    </w:rPr>
                    <w:t>193</w:t>
                  </w:r>
                  <w:r w:rsidR="003932B6">
                    <w:rPr>
                      <w:rFonts w:hint="eastAsia"/>
                    </w:rPr>
                    <w:t>】</w:t>
                  </w:r>
                  <w:r w:rsidR="003932B6">
                    <w:t>……</w:t>
                  </w:r>
                  <w:r w:rsidR="003932B6">
                    <w:rPr>
                      <w:rFonts w:hint="eastAsia"/>
                    </w:rPr>
                    <w:t>「團結關懷」被列為基本的社會德行</w:t>
                  </w:r>
                  <w:r w:rsidR="00631A2C">
                    <w:rPr>
                      <w:rFonts w:hint="eastAsia"/>
                    </w:rPr>
                    <w:t>，</w:t>
                  </w:r>
                  <w:r w:rsidR="003932B6">
                    <w:rPr>
                      <w:rFonts w:hint="eastAsia"/>
                    </w:rPr>
                    <w:lastRenderedPageBreak/>
                    <w:t>因為它與正義同屬</w:t>
                  </w:r>
                  <w:r w:rsidR="003932B6">
                    <w:t>……</w:t>
                  </w:r>
                  <w:r w:rsidR="003932B6">
                    <w:rPr>
                      <w:rFonts w:hint="eastAsia"/>
                    </w:rPr>
                    <w:t>就是時刻準備好為他人喪失自己</w:t>
                  </w:r>
                  <w:r w:rsidR="00631A2C">
                    <w:rPr>
                      <w:rFonts w:hint="eastAsia"/>
                    </w:rPr>
                    <w:t>，</w:t>
                  </w:r>
                  <w:r w:rsidR="003932B6">
                    <w:rPr>
                      <w:rFonts w:hint="eastAsia"/>
                    </w:rPr>
                    <w:t>而非剝削他人</w:t>
                  </w:r>
                  <w:r w:rsidR="003E2A47">
                    <w:rPr>
                      <w:rFonts w:hint="eastAsia"/>
                    </w:rPr>
                    <w:t>；</w:t>
                  </w:r>
                  <w:r w:rsidR="003932B6">
                    <w:rPr>
                      <w:rFonts w:hint="eastAsia"/>
                    </w:rPr>
                    <w:t>為他人的福祉服務</w:t>
                  </w:r>
                  <w:r w:rsidR="00631A2C">
                    <w:rPr>
                      <w:rFonts w:hint="eastAsia"/>
                    </w:rPr>
                    <w:t>，</w:t>
                  </w:r>
                  <w:r w:rsidR="003932B6">
                    <w:rPr>
                      <w:rFonts w:hint="eastAsia"/>
                    </w:rPr>
                    <w:t>而非為了自己的好處而壓迫他人。</w:t>
                  </w:r>
                </w:p>
                <w:p w:rsidR="00772909" w:rsidRDefault="0097214E" w:rsidP="00772909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742BB48" wp14:editId="6617A14E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21" name="Right Arrow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21" o:spid="_x0000_s1026" type="#_x0000_t13" style="position:absolute;margin-left:4.6pt;margin-top:5.2pt;width:20.35pt;height:8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 w:rsidR="00772909">
                    <w:rPr>
                      <w:rFonts w:hint="eastAsia"/>
                    </w:rPr>
                    <w:t>205</w:t>
                  </w:r>
                  <w:r>
                    <w:rPr>
                      <w:rFonts w:hint="eastAsia"/>
                    </w:rPr>
                    <w:t>】</w:t>
                  </w:r>
                  <w:r w:rsidR="006F04F2" w:rsidRPr="006F04F2">
                    <w:rPr>
                      <w:rFonts w:hint="eastAsia"/>
                      <w:b/>
                    </w:rPr>
                    <w:t>真理、自由和正義等價值</w:t>
                  </w:r>
                  <w:r w:rsidR="00631A2C">
                    <w:rPr>
                      <w:rFonts w:hint="eastAsia"/>
                      <w:b/>
                    </w:rPr>
                    <w:t>，</w:t>
                  </w:r>
                  <w:r w:rsidR="006F04F2" w:rsidRPr="006F04F2">
                    <w:rPr>
                      <w:rFonts w:hint="eastAsia"/>
                      <w:b/>
                    </w:rPr>
                    <w:t>都是在愛的泉源中衍生和生長的。</w:t>
                  </w:r>
                  <w:r w:rsidR="003756A8">
                    <w:rPr>
                      <w:rFonts w:hint="eastAsia"/>
                    </w:rPr>
                    <w:t>社會生活之所以有序</w:t>
                  </w:r>
                  <w:r w:rsidR="00631A2C">
                    <w:rPr>
                      <w:rFonts w:hint="eastAsia"/>
                    </w:rPr>
                    <w:t>，</w:t>
                  </w:r>
                  <w:r w:rsidR="003756A8">
                    <w:rPr>
                      <w:rFonts w:hint="eastAsia"/>
                    </w:rPr>
                    <w:t>結出善果</w:t>
                  </w:r>
                  <w:r w:rsidR="00631A2C">
                    <w:rPr>
                      <w:rFonts w:hint="eastAsia"/>
                    </w:rPr>
                    <w:t>，</w:t>
                  </w:r>
                  <w:r w:rsidR="003756A8">
                    <w:rPr>
                      <w:rFonts w:hint="eastAsia"/>
                    </w:rPr>
                    <w:t>以及符合人的尊嚴</w:t>
                  </w:r>
                  <w:r w:rsidR="00631A2C">
                    <w:rPr>
                      <w:rFonts w:hint="eastAsia"/>
                    </w:rPr>
                    <w:t>，</w:t>
                  </w:r>
                  <w:r w:rsidR="003756A8">
                    <w:rPr>
                      <w:rFonts w:hint="eastAsia"/>
                    </w:rPr>
                    <w:t>乃是基於建立在真理之上</w:t>
                  </w:r>
                  <w:r w:rsidR="003756A8">
                    <w:rPr>
                      <w:rFonts w:hint="eastAsia"/>
                    </w:rPr>
                    <w:t>;</w:t>
                  </w:r>
                  <w:r w:rsidR="00472A3E">
                    <w:rPr>
                      <w:rFonts w:hint="eastAsia"/>
                    </w:rPr>
                    <w:t xml:space="preserve"> </w:t>
                  </w:r>
                  <w:r w:rsidR="003756A8">
                    <w:rPr>
                      <w:rFonts w:hint="eastAsia"/>
                    </w:rPr>
                    <w:t>活出正義</w:t>
                  </w:r>
                  <w:r w:rsidR="00631A2C">
                    <w:rPr>
                      <w:rFonts w:hint="eastAsia"/>
                    </w:rPr>
                    <w:t>，</w:t>
                  </w:r>
                  <w:r w:rsidR="003756A8">
                    <w:rPr>
                      <w:rFonts w:hint="eastAsia"/>
                    </w:rPr>
                    <w:t>即是</w:t>
                  </w:r>
                  <w:r w:rsidR="00EA7B56">
                    <w:rPr>
                      <w:rFonts w:hint="eastAsia"/>
                    </w:rPr>
                    <w:t>有效地尊重權利、並履行相關的責任</w:t>
                  </w:r>
                  <w:r w:rsidR="003E2A47">
                    <w:rPr>
                      <w:rFonts w:hint="eastAsia"/>
                    </w:rPr>
                    <w:t>；</w:t>
                  </w:r>
                  <w:r w:rsidR="00EA7B56" w:rsidRPr="00050A8B">
                    <w:rPr>
                      <w:rFonts w:hint="eastAsia"/>
                    </w:rPr>
                    <w:t>富於無我精神</w:t>
                  </w:r>
                  <w:r w:rsidR="00631A2C" w:rsidRPr="00050A8B">
                    <w:rPr>
                      <w:rFonts w:hint="eastAsia"/>
                    </w:rPr>
                    <w:t>，</w:t>
                  </w:r>
                  <w:r w:rsidR="003E2A47">
                    <w:rPr>
                      <w:rFonts w:hint="eastAsia"/>
                    </w:rPr>
                    <w:t>即是把別人的需要視作自己的所需</w:t>
                  </w:r>
                  <w:r w:rsidR="00402C66">
                    <w:t>……</w:t>
                  </w:r>
                </w:p>
                <w:p w:rsidR="0097214E" w:rsidRPr="00DF0EF9" w:rsidRDefault="0097214E" w:rsidP="00E24A13">
                  <w:pPr>
                    <w:pStyle w:val="ListParagraph"/>
                    <w:ind w:leftChars="0" w:left="0"/>
                  </w:pPr>
                  <w:r>
                    <w:t xml:space="preserve">  </w:t>
                  </w:r>
                </w:p>
              </w:tc>
            </w:tr>
          </w:tbl>
          <w:p w:rsidR="0097214E" w:rsidRDefault="0097214E" w:rsidP="0097214E">
            <w:pPr>
              <w:pStyle w:val="ListParagraph"/>
              <w:ind w:leftChars="0"/>
            </w:pPr>
          </w:p>
          <w:p w:rsidR="00602797" w:rsidRDefault="00602797" w:rsidP="00602797">
            <w:pPr>
              <w:pStyle w:val="ListParagraph"/>
              <w:spacing w:line="240" w:lineRule="atLeast"/>
              <w:ind w:leftChars="0"/>
              <w:rPr>
                <w:b/>
              </w:rPr>
            </w:pPr>
            <w:r w:rsidRPr="00C07690">
              <w:rPr>
                <w:rFonts w:hint="eastAsia"/>
                <w:b/>
              </w:rPr>
              <w:t>《天主教教理》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095"/>
            </w:tblGrid>
            <w:tr w:rsidR="00602797" w:rsidTr="00602797">
              <w:tc>
                <w:tcPr>
                  <w:tcW w:w="6095" w:type="dxa"/>
                </w:tcPr>
                <w:p w:rsidR="00602797" w:rsidRDefault="00602797" w:rsidP="00602797">
                  <w:pPr>
                    <w:pStyle w:val="ListParagraph"/>
                    <w:numPr>
                      <w:ilvl w:val="0"/>
                      <w:numId w:val="25"/>
                    </w:numPr>
                    <w:ind w:leftChars="0" w:left="0" w:firstLine="0"/>
                  </w:pP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1937</w:t>
                  </w:r>
                  <w:r>
                    <w:rPr>
                      <w:rFonts w:hint="eastAsia"/>
                    </w:rPr>
                    <w:t>】</w:t>
                  </w:r>
                  <w:r w:rsidRPr="00C470C8">
                    <w:rPr>
                      <w:rFonts w:hint="eastAsia"/>
                    </w:rPr>
                    <w:t>差異乃屬天主的計劃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C470C8">
                    <w:rPr>
                      <w:rFonts w:hint="eastAsia"/>
                    </w:rPr>
                    <w:t>祂願意每個人從他人得到他所需要的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C470C8">
                    <w:rPr>
                      <w:rFonts w:hint="eastAsia"/>
                    </w:rPr>
                    <w:t>而享有某些特殊「才能」的人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C470C8">
                    <w:rPr>
                      <w:rFonts w:hint="eastAsia"/>
                    </w:rPr>
                    <w:t>要把利益輸送給那些需要的人。差異鼓勵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C470C8">
                    <w:rPr>
                      <w:rFonts w:hint="eastAsia"/>
                    </w:rPr>
                    <w:t>而且屢次要求人們慷慨大量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C470C8">
                    <w:rPr>
                      <w:rFonts w:hint="eastAsia"/>
                    </w:rPr>
                    <w:t>宅心仁厚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C470C8">
                    <w:rPr>
                      <w:rFonts w:hint="eastAsia"/>
                    </w:rPr>
                    <w:t>樂意分施</w:t>
                  </w:r>
                  <w:r w:rsidR="00DD5958">
                    <w:t>……</w:t>
                  </w:r>
                </w:p>
                <w:p w:rsidR="00602797" w:rsidRPr="001F39E2" w:rsidRDefault="00602797" w:rsidP="00E269E9">
                  <w:pPr>
                    <w:pStyle w:val="ListParagraph"/>
                    <w:ind w:leftChars="0" w:left="0"/>
                    <w:rPr>
                      <w:b/>
                    </w:rPr>
                  </w:pPr>
                </w:p>
              </w:tc>
            </w:tr>
          </w:tbl>
          <w:p w:rsidR="00602797" w:rsidRDefault="00602797" w:rsidP="0097214E">
            <w:pPr>
              <w:pStyle w:val="ListParagraph"/>
              <w:ind w:leftChars="0"/>
            </w:pPr>
          </w:p>
          <w:p w:rsidR="00AF0E8D" w:rsidRDefault="00631A2C" w:rsidP="00AF0E8D">
            <w:r>
              <w:rPr>
                <w:rFonts w:hint="eastAsia"/>
              </w:rPr>
              <w:t xml:space="preserve">    </w:t>
            </w:r>
            <w:r w:rsidR="00AF0E8D">
              <w:rPr>
                <w:rFonts w:hint="eastAsia"/>
              </w:rPr>
              <w:t>關鍵概念</w:t>
            </w:r>
            <w:r w:rsidR="00AF0E8D"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F0E8D" w:rsidTr="0022138D">
              <w:tc>
                <w:tcPr>
                  <w:tcW w:w="6237" w:type="dxa"/>
                </w:tcPr>
                <w:p w:rsidR="00683DE2" w:rsidRDefault="00683DE2" w:rsidP="00683DE2">
                  <w:pPr>
                    <w:rPr>
                      <w:b/>
                      <w:i/>
                    </w:rPr>
                  </w:pPr>
                  <w:r>
                    <w:rPr>
                      <w:rFonts w:hint="eastAsia"/>
                      <w:b/>
                      <w:i/>
                    </w:rPr>
                    <w:t>平等</w:t>
                  </w:r>
                  <w:r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683DE2" w:rsidRDefault="00683DE2" w:rsidP="00683DE2">
                  <w:r w:rsidRPr="001A74B5">
                    <w:rPr>
                      <w:rFonts w:hint="eastAsia"/>
                    </w:rPr>
                    <w:t>分為</w:t>
                  </w:r>
                  <w:r>
                    <w:rPr>
                      <w:rFonts w:hint="eastAsia"/>
                    </w:rPr>
                    <w:t>形式平等和實質平等兩方面。形式平等不論事實如何，一律給予平等，所有人所得到的東西都一樣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如法律面前，人人平等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；實質平等則講求合理的差別待遇，即考慮對象的狀況及彼此間之特別關係而作出相稱的分配。</w:t>
                  </w:r>
                </w:p>
                <w:p w:rsidR="00683DE2" w:rsidRPr="001A74B5" w:rsidRDefault="00683DE2" w:rsidP="00683DE2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 xml:space="preserve">: </w:t>
                  </w:r>
                  <w:r>
                    <w:rPr>
                      <w:rFonts w:hint="eastAsia"/>
                    </w:rPr>
                    <w:t>《「天社倫」教學詞彙》</w:t>
                  </w:r>
                  <w:r>
                    <w:rPr>
                      <w:rFonts w:hint="eastAsia"/>
                    </w:rPr>
                    <w:t>C40]</w:t>
                  </w:r>
                </w:p>
                <w:p w:rsidR="00AF0E8D" w:rsidRPr="00094274" w:rsidRDefault="00AF0E8D" w:rsidP="0022138D">
                  <w:pPr>
                    <w:rPr>
                      <w:b/>
                      <w:i/>
                    </w:rPr>
                  </w:pPr>
                  <w:r w:rsidRPr="00094274">
                    <w:rPr>
                      <w:rFonts w:hint="eastAsia"/>
                      <w:b/>
                      <w:i/>
                    </w:rPr>
                    <w:t>公平</w:t>
                  </w:r>
                  <w:r w:rsidRPr="00094274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AF0E8D" w:rsidRDefault="00AF0E8D" w:rsidP="0022138D">
                  <w:r>
                    <w:rPr>
                      <w:rFonts w:hint="eastAsia"/>
                    </w:rPr>
                    <w:t>指各人在同一外部條件下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所得到的東西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與所付出的東西成正比的狀態。</w:t>
                  </w:r>
                  <w:r w:rsidR="00365D84">
                    <w:rPr>
                      <w:rFonts w:hint="eastAsia"/>
                    </w:rPr>
                    <w:t>[</w:t>
                  </w:r>
                  <w:r w:rsidR="00365D84">
                    <w:rPr>
                      <w:rFonts w:hint="eastAsia"/>
                    </w:rPr>
                    <w:t>來源</w:t>
                  </w:r>
                  <w:r w:rsidR="00365D84">
                    <w:rPr>
                      <w:rFonts w:hint="eastAsia"/>
                    </w:rPr>
                    <w:t>:</w:t>
                  </w:r>
                  <w:r w:rsidR="00914AC9">
                    <w:rPr>
                      <w:rFonts w:hint="eastAsia"/>
                    </w:rPr>
                    <w:t>《</w:t>
                  </w:r>
                  <w:r w:rsidR="00365D84">
                    <w:rPr>
                      <w:rFonts w:hint="eastAsia"/>
                    </w:rPr>
                    <w:t>「天社倫」教學詞彙</w:t>
                  </w:r>
                  <w:r w:rsidR="00914AC9">
                    <w:rPr>
                      <w:rFonts w:hint="eastAsia"/>
                    </w:rPr>
                    <w:t>》</w:t>
                  </w:r>
                  <w:r w:rsidR="00683DE2">
                    <w:rPr>
                      <w:rFonts w:hint="eastAsia"/>
                    </w:rPr>
                    <w:t>C41</w:t>
                  </w:r>
                  <w:r w:rsidR="00365D84">
                    <w:rPr>
                      <w:rFonts w:hint="eastAsia"/>
                    </w:rPr>
                    <w:t>]</w:t>
                  </w:r>
                </w:p>
                <w:p w:rsidR="00AF0E8D" w:rsidRDefault="00AF0E8D" w:rsidP="0022138D">
                  <w:pPr>
                    <w:rPr>
                      <w:b/>
                      <w:i/>
                    </w:rPr>
                  </w:pPr>
                  <w:r w:rsidRPr="00094274">
                    <w:rPr>
                      <w:rFonts w:hint="eastAsia"/>
                      <w:b/>
                      <w:i/>
                    </w:rPr>
                    <w:t>公義</w:t>
                  </w:r>
                  <w:r w:rsidRPr="00094274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AF0E8D" w:rsidRDefault="00AF0E8D" w:rsidP="0022138D">
                  <w:r w:rsidRPr="00FC6581">
                    <w:t>……</w:t>
                  </w:r>
                  <w:r w:rsidRPr="00FC6581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的正義在於與人往來要</w:t>
                  </w:r>
                  <w:r w:rsidRPr="00FC6581">
                    <w:rPr>
                      <w:rFonts w:hint="eastAsia"/>
                    </w:rPr>
                    <w:t>秉公行事</w:t>
                  </w:r>
                  <w:r>
                    <w:rPr>
                      <w:rFonts w:hint="eastAsia"/>
                    </w:rPr>
                    <w:t>、遵守法律、承行天主的旨意。正義不只著重行為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動機也要純正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即出於愛天主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因而義德與愛德不可分離。「正義」是人類大家庭共融的預像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《聖經辭典》</w:t>
                  </w:r>
                  <w:r w:rsidR="00206353" w:rsidRPr="00206353">
                    <w:rPr>
                      <w:rFonts w:hint="eastAsia"/>
                    </w:rPr>
                    <w:t>一書【</w:t>
                  </w:r>
                  <w:r w:rsidR="00206353" w:rsidRPr="00206353">
                    <w:rPr>
                      <w:rFonts w:hint="eastAsia"/>
                    </w:rPr>
                    <w:t>425</w:t>
                  </w:r>
                  <w:r w:rsidR="00206353" w:rsidRPr="00206353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</w:tc>
            </w:tr>
          </w:tbl>
          <w:p w:rsidR="00AF0E8D" w:rsidRPr="00AF0E8D" w:rsidRDefault="00AF0E8D" w:rsidP="0097214E">
            <w:pPr>
              <w:pStyle w:val="ListParagraph"/>
              <w:ind w:leftChars="0"/>
            </w:pPr>
          </w:p>
          <w:p w:rsidR="009274EE" w:rsidRDefault="009274EE" w:rsidP="009274EE"/>
          <w:p w:rsidR="00631A2C" w:rsidRDefault="00631A2C" w:rsidP="009274EE"/>
          <w:p w:rsidR="00631A2C" w:rsidRDefault="00631A2C" w:rsidP="009274EE"/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8472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472"/>
            </w:tblGrid>
            <w:tr w:rsidR="009D51FC" w:rsidTr="009D51FC">
              <w:trPr>
                <w:cantSplit/>
              </w:trPr>
              <w:tc>
                <w:tcPr>
                  <w:tcW w:w="8472" w:type="dxa"/>
                  <w:shd w:val="clear" w:color="auto" w:fill="FFFFFF" w:themeFill="background1"/>
                </w:tcPr>
                <w:p w:rsidR="009D51FC" w:rsidRDefault="009D51FC" w:rsidP="009D51FC">
                  <w:pPr>
                    <w:jc w:val="center"/>
                  </w:pPr>
                  <w:r w:rsidRPr="0064600C">
                    <w:rPr>
                      <w:rFonts w:hint="eastAsia"/>
                      <w:highlight w:val="yellow"/>
                    </w:rPr>
                    <w:lastRenderedPageBreak/>
                    <w:t>建議總結</w:t>
                  </w:r>
                  <w:r w:rsidRPr="0064600C">
                    <w:rPr>
                      <w:rFonts w:hint="eastAsia"/>
                      <w:highlight w:val="yellow"/>
                    </w:rPr>
                    <w:t>:</w:t>
                  </w:r>
                </w:p>
                <w:p w:rsidR="00E70083" w:rsidRDefault="00E70083" w:rsidP="009D51FC">
                  <w:pPr>
                    <w:jc w:val="center"/>
                  </w:pPr>
                </w:p>
                <w:p w:rsidR="009D51FC" w:rsidRDefault="009D51FC" w:rsidP="009D51FC">
                  <w:pPr>
                    <w:pStyle w:val="ListParagraph"/>
                    <w:numPr>
                      <w:ilvl w:val="0"/>
                      <w:numId w:val="27"/>
                    </w:numPr>
                    <w:ind w:leftChars="0"/>
                  </w:pPr>
                  <w:r w:rsidRPr="009D51FC">
                    <w:rPr>
                      <w:rFonts w:hint="eastAsia"/>
                    </w:rPr>
                    <w:t>人人都應該發揮自己所能，去貢獻社會及協助弱小者，互相幫助，使大家都能愉快地生活。例如</w:t>
                  </w:r>
                  <w:r w:rsidRPr="009D51FC">
                    <w:rPr>
                      <w:rFonts w:hint="eastAsia"/>
                    </w:rPr>
                    <w:t xml:space="preserve">: </w:t>
                  </w:r>
                  <w:r w:rsidRPr="009D51FC">
                    <w:rPr>
                      <w:rFonts w:hint="eastAsia"/>
                    </w:rPr>
                    <w:t>銀行家需要清潔工人協助清潔街道，而清潔工人也需要銀行家幫助他們管理儲蓄。</w:t>
                  </w:r>
                </w:p>
                <w:p w:rsidR="009D51FC" w:rsidRDefault="009D51FC" w:rsidP="009D51FC"/>
                <w:p w:rsidR="009D51FC" w:rsidRDefault="009D51FC" w:rsidP="009D51FC">
                  <w:pPr>
                    <w:pStyle w:val="ListParagraph"/>
                    <w:numPr>
                      <w:ilvl w:val="0"/>
                      <w:numId w:val="27"/>
                    </w:numPr>
                    <w:ind w:leftChars="0"/>
                  </w:pPr>
                  <w:r>
                    <w:rPr>
                      <w:rFonts w:hint="eastAsia"/>
                    </w:rPr>
                    <w:t>《基本法》第六章第一百四十五條</w:t>
                  </w:r>
                </w:p>
                <w:p w:rsidR="009D51FC" w:rsidRDefault="009D51FC" w:rsidP="009D51FC">
                  <w:pPr>
                    <w:ind w:left="480"/>
                  </w:pPr>
                  <w:r>
                    <w:rPr>
                      <w:rFonts w:hint="eastAsia"/>
                    </w:rPr>
                    <w:t>香港特別行政區政府在原有社會福利制度的基礎上，根據經濟條件和社會需要，自行制定其發展、改進的政策。</w:t>
                  </w:r>
                </w:p>
                <w:p w:rsidR="009D51FC" w:rsidRPr="009D51FC" w:rsidRDefault="009D51FC" w:rsidP="009D51FC">
                  <w:pPr>
                    <w:ind w:left="480"/>
                  </w:pPr>
                </w:p>
                <w:p w:rsidR="009D51FC" w:rsidRDefault="00934BB2" w:rsidP="009D51FC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</w:pPr>
                  <w:r>
                    <w:rPr>
                      <w:rFonts w:hint="eastAsia"/>
                      <w:kern w:val="0"/>
                    </w:rPr>
                    <w:t>教會認為</w:t>
                  </w:r>
                  <w:r w:rsidR="009D51FC" w:rsidRPr="009D51FC">
                    <w:rPr>
                      <w:rFonts w:hint="eastAsia"/>
                    </w:rPr>
                    <w:t>「團結關懷」是一種社會德行，使人不會只顧索取自己的權利，而不願向大眾福祉負責。</w:t>
                  </w:r>
                </w:p>
                <w:p w:rsidR="009D51FC" w:rsidRDefault="009D51FC" w:rsidP="009D51FC"/>
                <w:p w:rsidR="009D51FC" w:rsidRDefault="00934BB2" w:rsidP="00E70083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</w:pPr>
                  <w:r>
                    <w:rPr>
                      <w:rFonts w:hint="eastAsia"/>
                      <w:kern w:val="0"/>
                    </w:rPr>
                    <w:t>教會認為</w:t>
                  </w:r>
                  <w:r w:rsidR="009D51FC" w:rsidRPr="00C470C8">
                    <w:rPr>
                      <w:rFonts w:hint="eastAsia"/>
                    </w:rPr>
                    <w:t>差異乃屬天主的計劃</w:t>
                  </w:r>
                  <w:r w:rsidR="009D51FC">
                    <w:rPr>
                      <w:rFonts w:hint="eastAsia"/>
                    </w:rPr>
                    <w:t>，</w:t>
                  </w:r>
                  <w:r w:rsidR="009D51FC" w:rsidRPr="00C470C8">
                    <w:rPr>
                      <w:rFonts w:hint="eastAsia"/>
                    </w:rPr>
                    <w:t>祂願意人</w:t>
                  </w:r>
                  <w:r w:rsidR="00E70083">
                    <w:rPr>
                      <w:rFonts w:hint="eastAsia"/>
                    </w:rPr>
                    <w:t>們互相補給所</w:t>
                  </w:r>
                  <w:r w:rsidR="009D51FC" w:rsidRPr="00C470C8">
                    <w:rPr>
                      <w:rFonts w:hint="eastAsia"/>
                    </w:rPr>
                    <w:t>需要的</w:t>
                  </w:r>
                  <w:r w:rsidR="00E70083">
                    <w:rPr>
                      <w:rFonts w:hint="eastAsia"/>
                    </w:rPr>
                    <w:t>東西</w:t>
                  </w:r>
                  <w:r w:rsidR="009D51FC" w:rsidRPr="00C470C8">
                    <w:rPr>
                      <w:rFonts w:hint="eastAsia"/>
                    </w:rPr>
                    <w:t>。差異鼓勵人們慷慨大量</w:t>
                  </w:r>
                  <w:r w:rsidR="009D51FC">
                    <w:rPr>
                      <w:rFonts w:hint="eastAsia"/>
                    </w:rPr>
                    <w:t>，</w:t>
                  </w:r>
                  <w:r w:rsidR="009D51FC" w:rsidRPr="00C470C8">
                    <w:rPr>
                      <w:rFonts w:hint="eastAsia"/>
                    </w:rPr>
                    <w:t>宅心仁厚</w:t>
                  </w:r>
                  <w:r w:rsidR="009D51FC">
                    <w:rPr>
                      <w:rFonts w:hint="eastAsia"/>
                    </w:rPr>
                    <w:t>，</w:t>
                  </w:r>
                  <w:r w:rsidR="009D51FC" w:rsidRPr="00C470C8">
                    <w:rPr>
                      <w:rFonts w:hint="eastAsia"/>
                    </w:rPr>
                    <w:t>樂意分施</w:t>
                  </w:r>
                  <w:r w:rsidR="009D51FC">
                    <w:t>……</w:t>
                  </w:r>
                </w:p>
                <w:p w:rsidR="00E70083" w:rsidRPr="006C3E38" w:rsidRDefault="00E70083" w:rsidP="00E70083"/>
              </w:tc>
            </w:tr>
          </w:tbl>
          <w:p w:rsidR="00631A2C" w:rsidRPr="00DC6368" w:rsidRDefault="00E70083" w:rsidP="009D51FC">
            <w: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114300</wp:posOffset>
                      </wp:positionV>
                      <wp:extent cx="5610225" cy="39528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0225" cy="395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-9.2pt;margin-top:9pt;width:441.75pt;height:311.2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</w:tr>
      <w:tr w:rsidR="00DC6368" w:rsidTr="0018584C">
        <w:tc>
          <w:tcPr>
            <w:tcW w:w="1101" w:type="dxa"/>
            <w:vMerge/>
          </w:tcPr>
          <w:p w:rsidR="00DC6368" w:rsidRDefault="00DC6368" w:rsidP="003A5A11">
            <w:pPr>
              <w:jc w:val="center"/>
            </w:pPr>
          </w:p>
        </w:tc>
        <w:tc>
          <w:tcPr>
            <w:tcW w:w="8141" w:type="dxa"/>
          </w:tcPr>
          <w:p w:rsidR="000A6977" w:rsidRDefault="000A6977" w:rsidP="00E6488A">
            <w:pPr>
              <w:ind w:firstLineChars="250" w:firstLine="600"/>
            </w:pPr>
          </w:p>
          <w:p w:rsidR="006946B4" w:rsidRDefault="006946B4" w:rsidP="00E6488A">
            <w:pPr>
              <w:ind w:firstLineChars="250" w:firstLine="600"/>
            </w:pPr>
          </w:p>
          <w:p w:rsidR="006946B4" w:rsidRDefault="006946B4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84493E" w:rsidRDefault="0084493E" w:rsidP="00E6488A">
            <w:pPr>
              <w:ind w:firstLineChars="250" w:firstLine="600"/>
            </w:pPr>
          </w:p>
          <w:p w:rsidR="001F261A" w:rsidRDefault="001F261A" w:rsidP="00E6488A">
            <w:pPr>
              <w:ind w:firstLineChars="250" w:firstLine="600"/>
            </w:pPr>
          </w:p>
          <w:p w:rsidR="0018584C" w:rsidRDefault="0018584C" w:rsidP="00E6488A">
            <w:pPr>
              <w:ind w:firstLineChars="250" w:firstLine="600"/>
            </w:pPr>
          </w:p>
          <w:p w:rsidR="001F261A" w:rsidRDefault="001F261A" w:rsidP="00E6488A">
            <w:pPr>
              <w:ind w:firstLineChars="250" w:firstLine="600"/>
            </w:pPr>
          </w:p>
          <w:p w:rsidR="00E70083" w:rsidRDefault="00E70083" w:rsidP="00E6488A">
            <w:pPr>
              <w:ind w:firstLineChars="250" w:firstLine="600"/>
            </w:pPr>
          </w:p>
          <w:p w:rsidR="00E6488A" w:rsidRDefault="002B3BA9" w:rsidP="00E6488A">
            <w:pPr>
              <w:ind w:firstLineChars="250" w:firstLine="600"/>
            </w:pPr>
            <w:r w:rsidRPr="002B3BA9">
              <w:rPr>
                <w:rFonts w:hint="eastAsia"/>
              </w:rPr>
              <w:t>投影片簡報</w:t>
            </w:r>
            <w:r w:rsidR="00E6488A">
              <w:t>(2</w:t>
            </w:r>
            <w:r w:rsidR="00E6488A">
              <w:rPr>
                <w:rFonts w:hint="eastAsia"/>
              </w:rPr>
              <w:t>張</w:t>
            </w:r>
            <w:r w:rsidR="00E6488A">
              <w:rPr>
                <w:rFonts w:hint="eastAsia"/>
              </w:rPr>
              <w:t>):</w:t>
            </w:r>
            <w:r w:rsidR="004E1248">
              <w:rPr>
                <w:rFonts w:hint="eastAsia"/>
              </w:rPr>
              <w:t xml:space="preserve"> </w:t>
            </w:r>
            <w:r w:rsidR="004E1248" w:rsidRPr="004E1248">
              <w:rPr>
                <w:rFonts w:hint="eastAsia"/>
              </w:rPr>
              <w:t>我們搭</w:t>
            </w:r>
            <w:r w:rsidR="004E1248" w:rsidRPr="004E1248">
              <w:rPr>
                <w:rFonts w:ascii="新細明體-ExtB" w:eastAsia="新細明體-ExtB" w:hAnsi="新細明體-ExtB" w:cs="新細明體-ExtB" w:hint="eastAsia"/>
              </w:rPr>
              <w:t>𨋢</w:t>
            </w:r>
            <w:r w:rsidR="004E1248" w:rsidRPr="004E1248">
              <w:rPr>
                <w:rFonts w:hint="eastAsia"/>
              </w:rPr>
              <w:t>吧</w:t>
            </w:r>
            <w:r w:rsidR="004E1248">
              <w:rPr>
                <w:rFonts w:hint="eastAsia"/>
              </w:rPr>
              <w:t>.ppt</w:t>
            </w:r>
          </w:p>
          <w:p w:rsidR="00E6488A" w:rsidRPr="00E6488A" w:rsidRDefault="00E70083" w:rsidP="000A4D4C"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7852EC" wp14:editId="6E11F3C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3009265</wp:posOffset>
                      </wp:positionV>
                      <wp:extent cx="4407535" cy="1991360"/>
                      <wp:effectExtent l="57150" t="38100" r="69215" b="104140"/>
                      <wp:wrapTopAndBottom/>
                      <wp:docPr id="1" name="Horizontal Scrol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7535" cy="199136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865" w:rsidRDefault="00A64865" w:rsidP="00A64865">
                                  <w:r>
                                    <w:rPr>
                                      <w:rFonts w:hint="eastAsia"/>
                                    </w:rPr>
                                    <w:t>故事對白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角色扮演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</w:p>
                                <w:p w:rsidR="00A64865" w:rsidRDefault="00A64865" w:rsidP="00A64865">
                                  <w:r>
                                    <w:rPr>
                                      <w:rFonts w:hint="eastAsia"/>
                                    </w:rPr>
                                    <w:t>兩位同學在操場剛打完籃球</w:t>
                                  </w:r>
                                  <w:r w:rsidR="00631A2C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想到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樓圖書館取回書包。</w:t>
                                  </w:r>
                                </w:p>
                                <w:p w:rsidR="00A64865" w:rsidRDefault="00A64865" w:rsidP="00A64865">
                                  <w:r>
                                    <w:rPr>
                                      <w:rFonts w:hint="eastAsia"/>
                                    </w:rPr>
                                    <w:t>A: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好累呀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不如搭</w:t>
                                  </w:r>
                                  <w:r>
                                    <w:rPr>
                                      <w:rFonts w:ascii="新細明體-ExtB" w:eastAsia="新細明體-ExtB" w:hAnsi="新細明體-ExtB" w:cs="新細明體-ExtB" w:hint="eastAsia"/>
                                    </w:rPr>
                                    <w:t>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......</w:t>
                                  </w:r>
                                </w:p>
                                <w:p w:rsidR="00A64865" w:rsidRDefault="00A64865" w:rsidP="00E70083">
                                  <w:pPr>
                                    <w:ind w:left="120" w:hangingChars="50" w:hanging="120"/>
                                  </w:pPr>
                                  <w:r>
                                    <w:t>B: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我地唔係傷殘人士</w:t>
                                  </w:r>
                                  <w:r w:rsidR="00631A2C"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學校的</w:t>
                                  </w:r>
                                  <w:r>
                                    <w:rPr>
                                      <w:rFonts w:ascii="新細明體-ExtB" w:eastAsia="新細明體-ExtB" w:hAnsi="新細明體-ExtB" w:cs="新細明體-ExtB" w:hint="eastAsia"/>
                                    </w:rPr>
                                    <w:t>𨋢</w:t>
                                  </w:r>
                                  <w:r w:rsidR="00E70083">
                                    <w:rPr>
                                      <w:rFonts w:hint="eastAsia"/>
                                    </w:rPr>
                                    <w:t>係給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老師</w:t>
                                  </w:r>
                                  <w:r w:rsidR="00631A2C"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和登記咗行動不便的同學使用架</w:t>
                                  </w:r>
                                  <w:r>
                                    <w:t>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犯規會記過的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!</w:t>
                                  </w:r>
                                </w:p>
                                <w:p w:rsidR="00A64865" w:rsidRDefault="00A64865" w:rsidP="00A64865">
                                  <w:r>
                                    <w:rPr>
                                      <w:rFonts w:hint="eastAsia"/>
                                    </w:rPr>
                                    <w:t>A: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放學啦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無人見到</w:t>
                                  </w:r>
                                  <w:r w:rsidR="00631A2C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唔緊要啦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!</w:t>
                                  </w:r>
                                </w:p>
                                <w:p w:rsidR="00A64865" w:rsidRDefault="00A64865" w:rsidP="00A64865">
                                  <w:r>
                                    <w:rPr>
                                      <w:rFonts w:hint="eastAsia"/>
                                    </w:rPr>
                                    <w:t>兩人決定搭</w:t>
                                  </w:r>
                                  <w:r>
                                    <w:rPr>
                                      <w:rFonts w:ascii="新細明體-ExtB" w:eastAsia="新細明體-ExtB" w:hAnsi="新細明體-ExtB" w:cs="新細明體-ExtB" w:hint="eastAsia"/>
                                    </w:rPr>
                                    <w:t>𨋢</w:t>
                                  </w:r>
                                  <w:r w:rsidR="00631A2C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樓</w:t>
                                  </w:r>
                                  <w:r w:rsidR="00631A2C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新細明體-ExtB" w:eastAsia="新細明體-ExtB" w:hAnsi="新細明體-ExtB" w:cs="新細明體-ExtB" w:hint="eastAsia"/>
                                    </w:rPr>
                                    <w:t>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門打開</w:t>
                                  </w:r>
                                  <w:r w:rsidR="00631A2C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陳老師正站在</w:t>
                                  </w:r>
                                  <w:r>
                                    <w:rPr>
                                      <w:rFonts w:ascii="新細明體-ExtB" w:eastAsia="新細明體-ExtB" w:hAnsi="新細明體-ExtB" w:cs="新細明體-ExtB" w:hint="eastAsia"/>
                                    </w:rPr>
                                    <w:t>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門外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" o:spid="_x0000_s1029" type="#_x0000_t98" style="position:absolute;margin-left:13.7pt;margin-top:236.95pt;width:347.05pt;height:15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A64865" w:rsidRDefault="00A64865" w:rsidP="00A64865">
                            <w:r>
                              <w:rPr>
                                <w:rFonts w:hint="eastAsia"/>
                              </w:rPr>
                              <w:t>故事對白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角色扮演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A64865" w:rsidRDefault="00A64865" w:rsidP="00A64865">
                            <w:r>
                              <w:rPr>
                                <w:rFonts w:hint="eastAsia"/>
                              </w:rPr>
                              <w:t>兩位同學在操場剛打完籃球</w:t>
                            </w:r>
                            <w:r w:rsidR="00631A2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想到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樓圖書館取回書包。</w:t>
                            </w:r>
                          </w:p>
                          <w:p w:rsidR="00A64865" w:rsidRDefault="00A64865" w:rsidP="00A64865">
                            <w:r>
                              <w:rPr>
                                <w:rFonts w:hint="eastAsia"/>
                              </w:rPr>
                              <w:t>A:</w:t>
                            </w:r>
                            <w:r>
                              <w:rPr>
                                <w:rFonts w:hint="eastAsia"/>
                              </w:rPr>
                              <w:t>好累呀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  <w:r>
                              <w:rPr>
                                <w:rFonts w:hint="eastAsia"/>
                              </w:rPr>
                              <w:t>不如搭</w:t>
                            </w:r>
                            <w:r>
                              <w:rPr>
                                <w:rFonts w:ascii="新細明體-ExtB" w:eastAsia="新細明體-ExtB" w:hAnsi="新細明體-ExtB" w:cs="新細明體-ExtB" w:hint="eastAsia"/>
                              </w:rPr>
                              <w:t>𨋢</w:t>
                            </w:r>
                            <w:r>
                              <w:rPr>
                                <w:rFonts w:hint="eastAsia"/>
                              </w:rPr>
                              <w:t>啦</w:t>
                            </w:r>
                            <w:r>
                              <w:rPr>
                                <w:rFonts w:hint="eastAsia"/>
                              </w:rPr>
                              <w:t>......</w:t>
                            </w:r>
                          </w:p>
                          <w:p w:rsidR="00A64865" w:rsidRDefault="00A64865" w:rsidP="00E70083">
                            <w:pPr>
                              <w:ind w:left="120" w:hangingChars="50" w:hanging="120"/>
                            </w:pPr>
                            <w:r>
                              <w:t>B:</w:t>
                            </w:r>
                            <w:r>
                              <w:rPr>
                                <w:rFonts w:hint="eastAsia"/>
                              </w:rPr>
                              <w:t>我地唔係傷殘人士</w:t>
                            </w:r>
                            <w:r w:rsidR="00631A2C"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學校的</w:t>
                            </w:r>
                            <w:r>
                              <w:rPr>
                                <w:rFonts w:ascii="新細明體-ExtB" w:eastAsia="新細明體-ExtB" w:hAnsi="新細明體-ExtB" w:cs="新細明體-ExtB" w:hint="eastAsia"/>
                              </w:rPr>
                              <w:t>𨋢</w:t>
                            </w:r>
                            <w:r w:rsidR="00E70083">
                              <w:rPr>
                                <w:rFonts w:hint="eastAsia"/>
                              </w:rPr>
                              <w:t>係給</w:t>
                            </w:r>
                            <w:r>
                              <w:rPr>
                                <w:rFonts w:hint="eastAsia"/>
                              </w:rPr>
                              <w:t>老師</w:t>
                            </w:r>
                            <w:r w:rsidR="00631A2C"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和登記咗行動不便的同學使用架</w:t>
                            </w:r>
                            <w:r>
                              <w:t>!</w:t>
                            </w:r>
                            <w:r>
                              <w:rPr>
                                <w:rFonts w:hint="eastAsia"/>
                              </w:rPr>
                              <w:t>犯規會記過的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</w:p>
                          <w:p w:rsidR="00A64865" w:rsidRDefault="00A64865" w:rsidP="00A64865">
                            <w:r>
                              <w:rPr>
                                <w:rFonts w:hint="eastAsia"/>
                              </w:rPr>
                              <w:t>A:</w:t>
                            </w:r>
                            <w:r>
                              <w:rPr>
                                <w:rFonts w:hint="eastAsia"/>
                              </w:rPr>
                              <w:t>放學啦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  <w:r>
                              <w:rPr>
                                <w:rFonts w:hint="eastAsia"/>
                              </w:rPr>
                              <w:t>無人見到</w:t>
                            </w:r>
                            <w:r w:rsidR="00631A2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唔緊要啦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</w:p>
                          <w:p w:rsidR="00A64865" w:rsidRDefault="00A64865" w:rsidP="00A64865">
                            <w:r>
                              <w:rPr>
                                <w:rFonts w:hint="eastAsia"/>
                              </w:rPr>
                              <w:t>兩人決定搭</w:t>
                            </w:r>
                            <w:r>
                              <w:rPr>
                                <w:rFonts w:ascii="新細明體-ExtB" w:eastAsia="新細明體-ExtB" w:hAnsi="新細明體-ExtB" w:cs="新細明體-ExtB" w:hint="eastAsia"/>
                              </w:rPr>
                              <w:t>𨋢</w:t>
                            </w:r>
                            <w:r w:rsidR="00631A2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樓</w:t>
                            </w:r>
                            <w:r w:rsidR="00631A2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ascii="新細明體-ExtB" w:eastAsia="新細明體-ExtB" w:hAnsi="新細明體-ExtB" w:cs="新細明體-ExtB" w:hint="eastAsia"/>
                              </w:rPr>
                              <w:t>𨋢</w:t>
                            </w:r>
                            <w:r>
                              <w:rPr>
                                <w:rFonts w:hint="eastAsia"/>
                              </w:rPr>
                              <w:t>門打開</w:t>
                            </w:r>
                            <w:r w:rsidR="00631A2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陳老師正站在</w:t>
                            </w:r>
                            <w:r>
                              <w:rPr>
                                <w:rFonts w:ascii="新細明體-ExtB" w:eastAsia="新細明體-ExtB" w:hAnsi="新細明體-ExtB" w:cs="新細明體-ExtB" w:hint="eastAsia"/>
                              </w:rPr>
                              <w:t>𨋢</w:t>
                            </w:r>
                            <w:r>
                              <w:rPr>
                                <w:rFonts w:hint="eastAsia"/>
                              </w:rPr>
                              <w:t>門外</w:t>
                            </w:r>
                            <w:r>
                              <w:rPr>
                                <w:rFonts w:hint="eastAsia"/>
                              </w:rPr>
                              <w:t>......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631A2C">
              <w:rPr>
                <w:rFonts w:hint="eastAsi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665992" wp14:editId="1286F834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-637540</wp:posOffset>
                      </wp:positionV>
                      <wp:extent cx="2743200" cy="361950"/>
                      <wp:effectExtent l="57150" t="38100" r="38100" b="95250"/>
                      <wp:wrapNone/>
                      <wp:docPr id="40" name="Pentago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6195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entagon 40" o:spid="_x0000_s1026" type="#_x0000_t15" style="position:absolute;margin-left:-21.55pt;margin-top:-50.2pt;width:3in;height:28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" adj="20175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31A2C">
              <w:rPr>
                <w:rFonts w:hint="eastAsia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ECA547" wp14:editId="378D6C16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-637540</wp:posOffset>
                      </wp:positionV>
                      <wp:extent cx="2476500" cy="361315"/>
                      <wp:effectExtent l="0" t="0" r="0" b="63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CBD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1A2C" w:rsidRPr="009F6143" w:rsidRDefault="00631A2C" w:rsidP="00631A2C">
                                  <w:pPr>
                                    <w:spacing w:line="0" w:lineRule="atLeas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F614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教材</w:t>
                                  </w:r>
                                  <w:r w:rsidR="000A697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三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="000A6977" w:rsidRPr="000A697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我們搭</w:t>
                                  </w:r>
                                  <w:r w:rsidR="000A6977" w:rsidRPr="000A6977">
                                    <w:rPr>
                                      <w:rFonts w:ascii="新細明體-ExtB" w:eastAsia="新細明體-ExtB" w:hAnsi="新細明體-ExtB" w:cs="新細明體-ExtB" w:hint="eastAsia"/>
                                      <w:sz w:val="36"/>
                                      <w:szCs w:val="36"/>
                                    </w:rPr>
                                    <w:t>𨋢</w:t>
                                  </w:r>
                                  <w:r w:rsidR="000A6977" w:rsidRPr="000A697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吧</w:t>
                                  </w:r>
                                  <w:r w:rsidR="000A6977" w:rsidRPr="000A6977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-21.55pt;margin-top:-50.2pt;width:195pt;height:2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" fillcolor="#fdcbd0" stroked="f" strokeweight=".5pt">
                      <v:textbox>
                        <w:txbxContent>
                          <w:p w:rsidR="00631A2C" w:rsidRPr="009F6143" w:rsidRDefault="00631A2C" w:rsidP="00631A2C">
                            <w:pPr>
                              <w:spacing w:line="0" w:lineRule="atLeast"/>
                              <w:rPr>
                                <w:sz w:val="36"/>
                                <w:szCs w:val="36"/>
                              </w:rPr>
                            </w:pPr>
                            <w:r w:rsidRPr="009F614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教材</w:t>
                            </w:r>
                            <w:r w:rsidR="000A697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0A6977" w:rsidRPr="000A697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我們搭</w:t>
                            </w:r>
                            <w:r w:rsidR="000A6977" w:rsidRPr="000A6977">
                              <w:rPr>
                                <w:rFonts w:ascii="新細明體-ExtB" w:eastAsia="新細明體-ExtB" w:hAnsi="新細明體-ExtB" w:cs="新細明體-ExtB" w:hint="eastAsia"/>
                                <w:sz w:val="36"/>
                                <w:szCs w:val="36"/>
                              </w:rPr>
                              <w:t>𨋢</w:t>
                            </w:r>
                            <w:r w:rsidR="000A6977" w:rsidRPr="000A697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吧</w:t>
                            </w:r>
                            <w:r w:rsidR="000A6977" w:rsidRPr="000A697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88A">
              <w:t xml:space="preserve"> </w:t>
            </w:r>
            <w:r>
              <w:drawing>
                <wp:inline distT="0" distB="0" distL="0" distR="0" wp14:anchorId="5F85520C">
                  <wp:extent cx="4572635" cy="2572385"/>
                  <wp:effectExtent l="19050" t="19050" r="18415" b="184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865" w:rsidRDefault="003602A2" w:rsidP="00A64865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 xml:space="preserve">　　內容</w:t>
            </w:r>
            <w:r w:rsidR="0049388A">
              <w:rPr>
                <w:rFonts w:hint="eastAsia"/>
              </w:rPr>
              <w:t>──</w:t>
            </w:r>
            <w:r w:rsidR="00A64865">
              <w:rPr>
                <w:rFonts w:hint="eastAsia"/>
              </w:rPr>
              <w:t>有健全學生不守校規</w:t>
            </w:r>
            <w:r w:rsidR="00631A2C">
              <w:rPr>
                <w:rFonts w:hint="eastAsia"/>
              </w:rPr>
              <w:t>，</w:t>
            </w:r>
            <w:r w:rsidR="00A64865">
              <w:rPr>
                <w:rFonts w:hint="eastAsia"/>
              </w:rPr>
              <w:t>私自使用</w:t>
            </w:r>
            <w:r w:rsidR="00A64865" w:rsidRPr="00EB01AC">
              <w:rPr>
                <w:rFonts w:ascii="新細明體-ExtB" w:eastAsia="新細明體-ExtB" w:hAnsi="新細明體-ExtB" w:cs="新細明體-ExtB" w:hint="eastAsia"/>
              </w:rPr>
              <w:t>𨋢</w:t>
            </w:r>
            <w:r w:rsidR="00E70083">
              <w:rPr>
                <w:rFonts w:ascii="新細明體" w:eastAsia="新細明體" w:hAnsi="新細明體" w:cs="新細明體" w:hint="eastAsia"/>
              </w:rPr>
              <w:t>，</w:t>
            </w:r>
            <w:r w:rsidR="00A64865" w:rsidRPr="00EB01AC">
              <w:rPr>
                <w:rFonts w:ascii="新細明體" w:eastAsia="新細明體" w:hAnsi="新細明體" w:cs="新細明體" w:hint="eastAsia"/>
              </w:rPr>
              <w:t>被</w:t>
            </w:r>
            <w:r w:rsidR="00A64865">
              <w:rPr>
                <w:rFonts w:ascii="新細明體" w:eastAsia="新細明體" w:hAnsi="新細明體" w:cs="新細明體" w:hint="eastAsia"/>
              </w:rPr>
              <w:t>陳</w:t>
            </w:r>
            <w:r w:rsidR="00A64865" w:rsidRPr="00EB01AC">
              <w:rPr>
                <w:rFonts w:ascii="新細明體" w:eastAsia="新細明體" w:hAnsi="新細明體" w:cs="新細明體" w:hint="eastAsia"/>
              </w:rPr>
              <w:t>老師發現</w:t>
            </w:r>
            <w:r w:rsidR="0049388A">
              <w:rPr>
                <w:rFonts w:ascii="新細明體" w:eastAsia="新細明體" w:hAnsi="新細明體" w:cs="新細明體" w:hint="eastAsia"/>
              </w:rPr>
              <w:t>。</w:t>
            </w:r>
            <w:r w:rsidR="00A64865">
              <w:rPr>
                <w:rFonts w:hint="eastAsia"/>
              </w:rPr>
              <w:t>故事帶出</w:t>
            </w:r>
            <w:r w:rsidR="00E70083">
              <w:rPr>
                <w:rFonts w:hint="eastAsia"/>
              </w:rPr>
              <w:t>對</w:t>
            </w:r>
            <w:r w:rsidR="00683DE2">
              <w:rPr>
                <w:rFonts w:hint="eastAsia"/>
              </w:rPr>
              <w:t>「平等」</w:t>
            </w:r>
            <w:r w:rsidR="00E70083">
              <w:rPr>
                <w:rFonts w:hint="eastAsia"/>
              </w:rPr>
              <w:t>「</w:t>
            </w:r>
            <w:r w:rsidR="00A64865" w:rsidRPr="00EB01AC">
              <w:rPr>
                <w:rFonts w:ascii="新細明體" w:eastAsia="新細明體" w:hAnsi="新細明體" w:cs="新細明體" w:hint="eastAsia"/>
              </w:rPr>
              <w:t>公平</w:t>
            </w:r>
            <w:r w:rsidR="00E70083">
              <w:rPr>
                <w:rFonts w:ascii="新細明體" w:eastAsia="新細明體" w:hAnsi="新細明體" w:cs="新細明體" w:hint="eastAsia"/>
              </w:rPr>
              <w:t>」的</w:t>
            </w:r>
            <w:r w:rsidR="00A64865" w:rsidRPr="00EB01AC">
              <w:rPr>
                <w:rFonts w:ascii="新細明體" w:eastAsia="新細明體" w:hAnsi="新細明體" w:cs="新細明體" w:hint="eastAsia"/>
              </w:rPr>
              <w:t>爭議</w:t>
            </w:r>
            <w:r w:rsidR="0049388A">
              <w:rPr>
                <w:rFonts w:ascii="新細明體" w:eastAsia="新細明體" w:hAnsi="新細明體" w:cs="新細明體" w:hint="eastAsia"/>
              </w:rPr>
              <w:t>：</w:t>
            </w:r>
          </w:p>
          <w:p w:rsidR="009274EE" w:rsidRDefault="00A6486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建議引導學生思考</w:t>
            </w:r>
            <w:r w:rsidR="00631A2C">
              <w:rPr>
                <w:rFonts w:hint="eastAsia"/>
              </w:rPr>
              <w:t>，</w:t>
            </w:r>
            <w:r w:rsidR="0097382D">
              <w:rPr>
                <w:rFonts w:hint="eastAsia"/>
              </w:rPr>
              <w:t>問</w:t>
            </w:r>
            <w:r w:rsidR="0049388A">
              <w:rPr>
                <w:rFonts w:hint="eastAsia"/>
              </w:rPr>
              <w:t>：</w:t>
            </w:r>
            <w:r w:rsidRPr="00D609E2">
              <w:rPr>
                <w:rFonts w:hint="eastAsia"/>
              </w:rPr>
              <w:t>如果你是陳老師</w:t>
            </w:r>
            <w:r w:rsidR="00631A2C">
              <w:rPr>
                <w:rFonts w:hint="eastAsia"/>
              </w:rPr>
              <w:t>，</w:t>
            </w:r>
            <w:r w:rsidRPr="00D609E2">
              <w:rPr>
                <w:rFonts w:hint="eastAsia"/>
              </w:rPr>
              <w:t>你會如何做</w:t>
            </w:r>
            <w:r w:rsidRPr="00D609E2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</w:t>
            </w:r>
          </w:p>
          <w:p w:rsidR="009274EE" w:rsidRDefault="00A6486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為什麼沒經批准的健全學生不可以用</w:t>
            </w:r>
            <w:r>
              <w:rPr>
                <w:rFonts w:hint="eastAsia"/>
              </w:rPr>
              <w:t>?</w:t>
            </w:r>
          </w:p>
          <w:p w:rsidR="009274EE" w:rsidRDefault="00A6486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為什麼殘障同學可以用</w:t>
            </w:r>
            <w:r>
              <w:rPr>
                <w:rFonts w:hint="eastAsia"/>
              </w:rPr>
              <w:t xml:space="preserve">? </w:t>
            </w:r>
          </w:p>
          <w:p w:rsidR="009274EE" w:rsidRDefault="00A6486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如何使所有同學都有公平的學習環境</w:t>
            </w:r>
            <w:r>
              <w:rPr>
                <w:rFonts w:hint="eastAsia"/>
              </w:rPr>
              <w:t xml:space="preserve">? </w:t>
            </w:r>
            <w:r w:rsidR="00025DE0">
              <w:rPr>
                <w:rFonts w:hint="eastAsia"/>
              </w:rPr>
              <w:t>例如</w:t>
            </w:r>
            <w:r w:rsidR="0049388A">
              <w:rPr>
                <w:rFonts w:hint="eastAsia"/>
              </w:rPr>
              <w:t>：</w:t>
            </w:r>
            <w:r w:rsidR="00025DE0">
              <w:rPr>
                <w:rFonts w:hint="eastAsia"/>
              </w:rPr>
              <w:t>在電腦堂</w:t>
            </w:r>
            <w:r w:rsidR="00631A2C">
              <w:rPr>
                <w:rFonts w:hint="eastAsia"/>
              </w:rPr>
              <w:t>，</w:t>
            </w:r>
            <w:r w:rsidR="00025DE0">
              <w:rPr>
                <w:rFonts w:hint="eastAsia"/>
              </w:rPr>
              <w:t>教師用較多時間跟進學習</w:t>
            </w:r>
            <w:r w:rsidR="00102C14">
              <w:rPr>
                <w:rFonts w:hint="eastAsia"/>
              </w:rPr>
              <w:t>緩</w:t>
            </w:r>
            <w:r w:rsidR="00025DE0">
              <w:rPr>
                <w:rFonts w:hint="eastAsia"/>
              </w:rPr>
              <w:t>慢的學生</w:t>
            </w:r>
            <w:r w:rsidR="00631A2C">
              <w:rPr>
                <w:rFonts w:hint="eastAsia"/>
              </w:rPr>
              <w:t>，</w:t>
            </w:r>
            <w:r w:rsidR="00025DE0">
              <w:rPr>
                <w:rFonts w:hint="eastAsia"/>
              </w:rPr>
              <w:t>是否公平</w:t>
            </w:r>
            <w:r w:rsidR="00025DE0">
              <w:rPr>
                <w:rFonts w:hint="eastAsia"/>
              </w:rPr>
              <w:t>?</w:t>
            </w:r>
          </w:p>
          <w:p w:rsidR="005644A4" w:rsidRDefault="00871859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承上題</w:t>
            </w:r>
            <w:r>
              <w:rPr>
                <w:rFonts w:hint="eastAsia"/>
              </w:rPr>
              <w:t>)</w:t>
            </w:r>
            <w:r w:rsidR="00102C14">
              <w:rPr>
                <w:rFonts w:hint="eastAsia"/>
              </w:rPr>
              <w:t>教師可以做些什麼</w:t>
            </w:r>
            <w:r w:rsidR="00631A2C">
              <w:rPr>
                <w:rFonts w:hint="eastAsia"/>
              </w:rPr>
              <w:t>，</w:t>
            </w:r>
            <w:r w:rsidR="00102C14">
              <w:rPr>
                <w:rFonts w:hint="eastAsia"/>
              </w:rPr>
              <w:t>使</w:t>
            </w:r>
            <w:r>
              <w:rPr>
                <w:rFonts w:hint="eastAsia"/>
              </w:rPr>
              <w:t>學習較快的學生也覺得公平</w:t>
            </w:r>
            <w:r>
              <w:rPr>
                <w:rFonts w:hint="eastAsia"/>
              </w:rPr>
              <w:t>?</w:t>
            </w:r>
          </w:p>
          <w:p w:rsidR="009274EE" w:rsidRDefault="00A64865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你覺得殘障人士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肢障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需要什麼幫助才能上學學習</w:t>
            </w:r>
            <w:r>
              <w:rPr>
                <w:rFonts w:hint="eastAsia"/>
              </w:rPr>
              <w:t xml:space="preserve">? </w:t>
            </w:r>
          </w:p>
          <w:p w:rsidR="00A64865" w:rsidRDefault="00A64865" w:rsidP="004E1248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也可以按</w:t>
            </w:r>
            <w:r w:rsidR="009274EE">
              <w:rPr>
                <w:rFonts w:hint="eastAsia"/>
              </w:rPr>
              <w:t>學生</w:t>
            </w:r>
            <w:r>
              <w:rPr>
                <w:rFonts w:hint="eastAsia"/>
              </w:rPr>
              <w:t>程度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談談社會上還有什麼法則等幫助有需要的人士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例如</w:t>
            </w:r>
            <w:r w:rsidR="0049388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E6488A">
              <w:t>(</w:t>
            </w:r>
            <w:r w:rsidR="00E6488A">
              <w:rPr>
                <w:rFonts w:hint="eastAsia"/>
              </w:rPr>
              <w:t>見</w:t>
            </w:r>
            <w:r w:rsidR="004E1248" w:rsidRPr="004E1248">
              <w:rPr>
                <w:rFonts w:hint="eastAsia"/>
              </w:rPr>
              <w:t>投影片簡報</w:t>
            </w:r>
            <w:r w:rsidR="00E6488A">
              <w:rPr>
                <w:rFonts w:hint="eastAsia"/>
              </w:rPr>
              <w:t>教材</w:t>
            </w:r>
            <w:r w:rsidR="00E6488A">
              <w:rPr>
                <w:rFonts w:hint="eastAsia"/>
              </w:rPr>
              <w:t>)</w:t>
            </w:r>
          </w:p>
          <w:p w:rsidR="006D70E3" w:rsidRDefault="006D70E3" w:rsidP="006D70E3"/>
          <w:p w:rsidR="006D70E3" w:rsidRDefault="006D70E3" w:rsidP="006D70E3"/>
          <w:tbl>
            <w:tblPr>
              <w:tblStyle w:val="TableGrid"/>
              <w:tblW w:w="0" w:type="auto"/>
              <w:tblInd w:w="1816" w:type="dxa"/>
              <w:tblLook w:val="04A0" w:firstRow="1" w:lastRow="0" w:firstColumn="1" w:lastColumn="0" w:noHBand="0" w:noVBand="1"/>
            </w:tblPr>
            <w:tblGrid>
              <w:gridCol w:w="3239"/>
            </w:tblGrid>
            <w:tr w:rsidR="00A64865" w:rsidTr="00E70021">
              <w:tc>
                <w:tcPr>
                  <w:tcW w:w="3239" w:type="dxa"/>
                </w:tcPr>
                <w:p w:rsidR="00A64865" w:rsidRDefault="00A64865" w:rsidP="00E70021">
                  <w:pPr>
                    <w:pStyle w:val="ListParagraph"/>
                    <w:ind w:leftChars="0" w:left="0"/>
                  </w:pPr>
                  <w:r w:rsidRPr="007F7F88">
                    <w:rPr>
                      <w:rFonts w:hint="eastAsia"/>
                    </w:rPr>
                    <w:lastRenderedPageBreak/>
                    <w:t>傷殘人士泊車位</w:t>
                  </w:r>
                </w:p>
              </w:tc>
            </w:tr>
            <w:tr w:rsidR="00A64865" w:rsidTr="00E70021">
              <w:tc>
                <w:tcPr>
                  <w:tcW w:w="3239" w:type="dxa"/>
                </w:tcPr>
                <w:p w:rsidR="00A64865" w:rsidRPr="003924CC" w:rsidRDefault="00A64865" w:rsidP="00E70021">
                  <w:r w:rsidRPr="003924CC">
                    <w:rPr>
                      <w:rFonts w:hint="eastAsia"/>
                    </w:rPr>
                    <w:t>復康巴士</w:t>
                  </w:r>
                </w:p>
              </w:tc>
            </w:tr>
            <w:tr w:rsidR="00A64865" w:rsidTr="00E70021">
              <w:tc>
                <w:tcPr>
                  <w:tcW w:w="3239" w:type="dxa"/>
                </w:tcPr>
                <w:p w:rsidR="00A64865" w:rsidRPr="003924CC" w:rsidRDefault="00A64865" w:rsidP="00E70021">
                  <w:r w:rsidRPr="007F7F88">
                    <w:rPr>
                      <w:rFonts w:hint="eastAsia"/>
                    </w:rPr>
                    <w:t>庇護工場</w:t>
                  </w:r>
                </w:p>
              </w:tc>
            </w:tr>
            <w:tr w:rsidR="00A64865" w:rsidTr="00E70021">
              <w:tc>
                <w:tcPr>
                  <w:tcW w:w="3239" w:type="dxa"/>
                </w:tcPr>
                <w:p w:rsidR="00A64865" w:rsidRPr="003924CC" w:rsidRDefault="00A64865" w:rsidP="00E70021">
                  <w:r w:rsidRPr="007F7F88">
                    <w:rPr>
                      <w:rFonts w:hint="eastAsia"/>
                    </w:rPr>
                    <w:t>輔助就業</w:t>
                  </w:r>
                </w:p>
              </w:tc>
            </w:tr>
            <w:tr w:rsidR="00A64865" w:rsidTr="00E70021">
              <w:tc>
                <w:tcPr>
                  <w:tcW w:w="3239" w:type="dxa"/>
                </w:tcPr>
                <w:p w:rsidR="00A64865" w:rsidRPr="003924CC" w:rsidRDefault="00A64865" w:rsidP="00E70021">
                  <w:r w:rsidRPr="007F7F88">
                    <w:rPr>
                      <w:rFonts w:hint="eastAsia"/>
                    </w:rPr>
                    <w:t>殘疾僱員支援計劃</w:t>
                  </w:r>
                </w:p>
              </w:tc>
            </w:tr>
          </w:tbl>
          <w:p w:rsidR="00A64865" w:rsidRPr="007F7F88" w:rsidRDefault="00A64865" w:rsidP="00A64865">
            <w:pPr>
              <w:pStyle w:val="ListParagraph"/>
              <w:ind w:leftChars="0"/>
              <w:rPr>
                <w:sz w:val="22"/>
              </w:rPr>
            </w:pPr>
            <w:r w:rsidRPr="007F7F88">
              <w:rPr>
                <w:rFonts w:hint="eastAsia"/>
                <w:sz w:val="22"/>
              </w:rPr>
              <w:t>(</w:t>
            </w:r>
            <w:r w:rsidR="007408EF">
              <w:rPr>
                <w:rFonts w:hint="eastAsia"/>
                <w:sz w:val="22"/>
              </w:rPr>
              <w:t>參考</w:t>
            </w:r>
            <w:r w:rsidR="007408EF">
              <w:rPr>
                <w:sz w:val="22"/>
              </w:rPr>
              <w:t xml:space="preserve">: </w:t>
            </w:r>
            <w:r w:rsidRPr="007F7F88">
              <w:rPr>
                <w:rFonts w:hint="eastAsia"/>
                <w:sz w:val="22"/>
              </w:rPr>
              <w:t>政府一站通網頁</w:t>
            </w:r>
            <w:r w:rsidRPr="007F7F88">
              <w:rPr>
                <w:sz w:val="22"/>
              </w:rPr>
              <w:t>https://goo.gl/ZkHeuM</w:t>
            </w:r>
            <w:r w:rsidRPr="007F7F88">
              <w:rPr>
                <w:rFonts w:hint="eastAsia"/>
                <w:sz w:val="22"/>
              </w:rPr>
              <w:t>)</w:t>
            </w:r>
          </w:p>
          <w:p w:rsidR="00E54BED" w:rsidRDefault="005912B1" w:rsidP="005912B1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建議教師參閱以下資料</w:t>
            </w:r>
            <w:r w:rsidR="00616D30">
              <w:rPr>
                <w:rFonts w:hint="eastAsia"/>
                <w:kern w:val="0"/>
              </w:rPr>
              <w:t>在小結中提出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然後</w:t>
            </w:r>
            <w:r w:rsidR="008132FA">
              <w:rPr>
                <w:rFonts w:hint="eastAsia"/>
              </w:rPr>
              <w:t>按實際情況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可以用投票方法</w:t>
            </w:r>
            <w:r w:rsidR="00631A2C">
              <w:rPr>
                <w:rFonts w:hint="eastAsia"/>
              </w:rPr>
              <w:t>，</w:t>
            </w:r>
            <w:r>
              <w:rPr>
                <w:rFonts w:hint="eastAsia"/>
              </w:rPr>
              <w:t>讓學生表達是否同意有這些規則。</w:t>
            </w:r>
            <w:r>
              <w:rPr>
                <w:rFonts w:hint="eastAsia"/>
              </w:rPr>
              <w:t xml:space="preserve"> </w:t>
            </w:r>
          </w:p>
          <w:p w:rsidR="00136B8A" w:rsidRDefault="00136B8A" w:rsidP="002C2B93">
            <w:r>
              <w:drawing>
                <wp:inline distT="0" distB="0" distL="0" distR="0" wp14:anchorId="20397ACF" wp14:editId="582907FA">
                  <wp:extent cx="561975" cy="678554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_icon1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7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《聖經》</w:t>
            </w:r>
          </w:p>
          <w:tbl>
            <w:tblPr>
              <w:tblStyle w:val="TableGrid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6314"/>
            </w:tblGrid>
            <w:tr w:rsidR="00E63320" w:rsidTr="0084493E">
              <w:tc>
                <w:tcPr>
                  <w:tcW w:w="6314" w:type="dxa"/>
                </w:tcPr>
                <w:p w:rsidR="00B102B3" w:rsidRDefault="00B102B3" w:rsidP="00B102B3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>5:1-12  (</w:t>
                  </w:r>
                  <w:r>
                    <w:rPr>
                      <w:rFonts w:hint="eastAsia"/>
                    </w:rPr>
                    <w:t>山中聖訓</w:t>
                  </w:r>
                  <w:r>
                    <w:rPr>
                      <w:rFonts w:hint="eastAsia"/>
                    </w:rPr>
                    <w:t>)</w:t>
                  </w:r>
                </w:p>
                <w:p w:rsidR="00B102B3" w:rsidRDefault="00B102B3" w:rsidP="00B102B3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......</w:t>
                  </w:r>
                  <w:r>
                    <w:rPr>
                      <w:rFonts w:hint="eastAsia"/>
                    </w:rPr>
                    <w:t>憐憫人的人是有福的，因為他們要受憐憫</w:t>
                  </w:r>
                  <w:r>
                    <w:rPr>
                      <w:rFonts w:hint="eastAsia"/>
                    </w:rPr>
                    <w:t>......</w:t>
                  </w:r>
                </w:p>
                <w:p w:rsidR="007D15DB" w:rsidRDefault="007D15DB" w:rsidP="007D15DB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>
                    <w:rPr>
                      <w:rFonts w:hint="eastAsia"/>
                    </w:rPr>
                    <w:t>瑪</w:t>
                  </w:r>
                  <w:r>
                    <w:rPr>
                      <w:rFonts w:hint="eastAsia"/>
                    </w:rPr>
                    <w:t>25:34-46</w:t>
                  </w:r>
                </w:p>
                <w:p w:rsidR="00E63320" w:rsidRDefault="007D15DB" w:rsidP="00461215">
                  <w:pPr>
                    <w:pStyle w:val="ListParagraph"/>
                    <w:ind w:leftChars="0"/>
                  </w:pPr>
                  <w:r>
                    <w:rPr>
                      <w:rFonts w:hint="eastAsia"/>
                    </w:rPr>
                    <w:t>君王要對那些在他右邊的說：我父所祝福的，你們來罷！承受自創世以來，給你們預備了的國度罷！</w:t>
                  </w:r>
                  <w:r w:rsidR="00CC7830">
                    <w:rPr>
                      <w:rFonts w:hint="eastAsia"/>
                    </w:rPr>
                    <w:t>因為我餓了，你們給了我吃的</w:t>
                  </w:r>
                  <w:r>
                    <w:rPr>
                      <w:rFonts w:hint="eastAsia"/>
                    </w:rPr>
                    <w:t>......</w:t>
                  </w:r>
                  <w:r w:rsidR="00CC7830">
                    <w:rPr>
                      <w:rFonts w:hint="eastAsia"/>
                    </w:rPr>
                    <w:t>凡你們對我這些最小兄弟中的一個所做的，就是對我做的</w:t>
                  </w:r>
                  <w:r>
                    <w:rPr>
                      <w:rFonts w:hint="eastAsia"/>
                    </w:rPr>
                    <w:t>......</w:t>
                  </w:r>
                  <w:r w:rsidR="00CC7830">
                    <w:rPr>
                      <w:rFonts w:hint="eastAsia"/>
                    </w:rPr>
                    <w:t>凡你們沒有給這些最小中的一個做的，便是沒有給我做</w:t>
                  </w:r>
                  <w:r w:rsidR="001404CD">
                    <w:t>……</w:t>
                  </w:r>
                </w:p>
                <w:p w:rsidR="00C05473" w:rsidRDefault="00C05473" w:rsidP="00C05473">
                  <w:pPr>
                    <w:pStyle w:val="ListParagraph"/>
                    <w:numPr>
                      <w:ilvl w:val="0"/>
                      <w:numId w:val="24"/>
                    </w:numPr>
                    <w:ind w:leftChars="0"/>
                  </w:pPr>
                  <w:r w:rsidRPr="009A4EC0">
                    <w:rPr>
                      <w:rFonts w:hint="eastAsia"/>
                    </w:rPr>
                    <w:t>匝</w:t>
                  </w:r>
                  <w:r w:rsidRPr="009A4EC0">
                    <w:rPr>
                      <w:rFonts w:hint="eastAsia"/>
                    </w:rPr>
                    <w:t>7:9</w:t>
                  </w:r>
                </w:p>
                <w:p w:rsidR="00AC1B3A" w:rsidRDefault="00C05473" w:rsidP="0018584C">
                  <w:pPr>
                    <w:pStyle w:val="ListParagraph"/>
                    <w:ind w:leftChars="0"/>
                  </w:pPr>
                  <w:r w:rsidRPr="00C05473">
                    <w:rPr>
                      <w:rFonts w:hint="eastAsia"/>
                    </w:rPr>
                    <w:t>萬軍的上主這樣說：你們應照公正裁判，以仁義和友愛彼此相</w:t>
                  </w:r>
                  <w:r w:rsidR="00D650BF">
                    <w:rPr>
                      <w:rFonts w:hint="eastAsia"/>
                    </w:rPr>
                    <w:t>待</w:t>
                  </w:r>
                  <w:r w:rsidRPr="00C05473">
                    <w:rPr>
                      <w:rFonts w:hint="eastAsia"/>
                    </w:rPr>
                    <w:t>。</w:t>
                  </w:r>
                </w:p>
              </w:tc>
            </w:tr>
          </w:tbl>
          <w:p w:rsidR="00E63320" w:rsidRDefault="00E63320" w:rsidP="002C2B93"/>
          <w:p w:rsidR="00136B8A" w:rsidRDefault="00136B8A" w:rsidP="00136B8A">
            <w:pPr>
              <w:pStyle w:val="ListParagraph"/>
              <w:ind w:leftChars="0"/>
            </w:pPr>
            <w:r w:rsidRPr="002A5980">
              <w:rPr>
                <w:rFonts w:hint="eastAsia"/>
              </w:rPr>
              <w:t>《教會社會訓導彙編》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6353"/>
            </w:tblGrid>
            <w:tr w:rsidR="00136B8A" w:rsidTr="0084493E">
              <w:tc>
                <w:tcPr>
                  <w:tcW w:w="6353" w:type="dxa"/>
                </w:tcPr>
                <w:p w:rsidR="00136B8A" w:rsidRDefault="00136B8A" w:rsidP="005F67A2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923E52D" wp14:editId="311BC3A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57413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4" o:spid="_x0000_s1026" type="#_x0000_t13" style="position:absolute;margin-left:-.65pt;margin-top:4.5pt;width:20.35pt;height:8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145</w:t>
                  </w:r>
                  <w:r>
                    <w:rPr>
                      <w:rFonts w:hint="eastAsia"/>
                    </w:rPr>
                    <w:t>】</w:t>
                  </w:r>
                  <w:r w:rsidRPr="00027727">
                    <w:rPr>
                      <w:rFonts w:hint="eastAsia"/>
                    </w:rPr>
                    <w:t>只有尊重人性尊嚴</w:t>
                  </w:r>
                  <w:r w:rsidR="001404CD">
                    <w:rPr>
                      <w:rFonts w:hint="eastAsia"/>
                    </w:rPr>
                    <w:t>，</w:t>
                  </w:r>
                  <w:r w:rsidRPr="00027727">
                    <w:rPr>
                      <w:rFonts w:hint="eastAsia"/>
                    </w:rPr>
                    <w:t>人才有可能共同並個別地成長。為了激發這成長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027727">
                    <w:rPr>
                      <w:rFonts w:hint="eastAsia"/>
                    </w:rPr>
                    <w:t>就需</w:t>
                  </w:r>
                  <w:r w:rsidRPr="005439B1">
                    <w:rPr>
                      <w:rFonts w:hint="eastAsia"/>
                      <w:b/>
                    </w:rPr>
                    <w:t>特別幫助最弱小的人</w:t>
                  </w:r>
                  <w:r w:rsidR="00631A2C">
                    <w:rPr>
                      <w:rFonts w:hint="eastAsia"/>
                      <w:b/>
                    </w:rPr>
                    <w:t>，</w:t>
                  </w:r>
                  <w:r w:rsidRPr="005439B1">
                    <w:rPr>
                      <w:rFonts w:hint="eastAsia"/>
                      <w:b/>
                    </w:rPr>
                    <w:t>有效地確保人人都享有平等機會的條件</w:t>
                  </w:r>
                  <w:r w:rsidR="00631A2C">
                    <w:rPr>
                      <w:rFonts w:hint="eastAsia"/>
                    </w:rPr>
                    <w:t>，</w:t>
                  </w:r>
                  <w:r w:rsidRPr="00027727">
                    <w:rPr>
                      <w:rFonts w:hint="eastAsia"/>
                    </w:rPr>
                    <w:t xml:space="preserve"> </w:t>
                  </w:r>
                  <w:r w:rsidR="00CC7830">
                    <w:rPr>
                      <w:rFonts w:hint="eastAsia"/>
                    </w:rPr>
                    <w:t>確保在法律面前、不同的社會階層都享有客觀的平等</w:t>
                  </w:r>
                  <w:r w:rsidR="007622D0">
                    <w:t>……</w:t>
                  </w:r>
                </w:p>
                <w:p w:rsidR="00136B8A" w:rsidRDefault="00136B8A" w:rsidP="005F67A2">
                  <w:pPr>
                    <w:pStyle w:val="ListParagraph"/>
                    <w:ind w:leftChars="0" w:left="0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148</w:t>
                  </w:r>
                  <w:r>
                    <w:rPr>
                      <w:rFonts w:hint="eastAsia"/>
                    </w:rPr>
                    <w:t>】</w:t>
                  </w:r>
                  <w:r w:rsidR="007622D0">
                    <w:t>……</w:t>
                  </w:r>
                  <w:r>
                    <w:rPr>
                      <w:rFonts w:hint="eastAsia"/>
                    </w:rPr>
                    <w:t>我們</w:t>
                  </w:r>
                  <w:r w:rsidR="007622D0">
                    <w:rPr>
                      <w:rFonts w:hint="eastAsia"/>
                    </w:rPr>
                    <w:t>需</w:t>
                  </w:r>
                  <w:r>
                    <w:rPr>
                      <w:rFonts w:hint="eastAsia"/>
                    </w:rPr>
                    <w:t>以有效和恰當的方式促進殘障者的權利。假如只有健全的人能參與社會生活和工作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就是不人道</w:t>
                  </w:r>
                  <w:r w:rsidR="00631A2C">
                    <w:rPr>
                      <w:rFonts w:hint="eastAsia"/>
                    </w:rPr>
                    <w:t>，</w:t>
                  </w:r>
                  <w:r w:rsidR="00CC7830">
                    <w:rPr>
                      <w:rFonts w:hint="eastAsia"/>
                    </w:rPr>
                    <w:t>是歧視</w:t>
                  </w:r>
                  <w:r w:rsidR="007622D0">
                    <w:t>……</w:t>
                  </w:r>
                  <w: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112D51AF" wp14:editId="12A357A8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91656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26" name="Right Arrow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26" o:spid="_x0000_s1026" type="#_x0000_t13" style="position:absolute;margin-left:-.65pt;margin-top:7.2pt;width:20.35pt;height:8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s4dwIAAEI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" adj="17328" fillcolor="#4f81bd [3204]" strokecolor="#243f60 [1604]" strokeweight="2pt"/>
                        </w:pict>
                      </mc:Fallback>
                    </mc:AlternateContent>
                  </w:r>
                </w:p>
                <w:p w:rsidR="00136B8A" w:rsidRPr="00CC7830" w:rsidRDefault="00B9341E" w:rsidP="005F67A2">
                  <w:pPr>
                    <w:pStyle w:val="ListParagraph"/>
                    <w:ind w:leftChars="0" w:left="0"/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F667A89" wp14:editId="39779D9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58445" cy="102235"/>
                            <wp:effectExtent l="0" t="19050" r="46355" b="311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8445" cy="10223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Arrow 3" o:spid="_x0000_s1026" type="#_x0000_t13" style="position:absolute;margin-left:-.65pt;margin-top:5.2pt;width:20.35pt;height:8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" adj="17328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>205</w:t>
                  </w:r>
                  <w:r>
                    <w:rPr>
                      <w:rFonts w:hint="eastAsia"/>
                    </w:rPr>
                    <w:t>】</w:t>
                  </w:r>
                  <w:r w:rsidR="006F04F2" w:rsidRPr="006F04F2">
                    <w:rPr>
                      <w:rFonts w:hint="eastAsia"/>
                      <w:b/>
                    </w:rPr>
                    <w:t>真理、自由和正義等價值</w:t>
                  </w:r>
                  <w:r w:rsidR="00631A2C">
                    <w:rPr>
                      <w:rFonts w:hint="eastAsia"/>
                      <w:b/>
                    </w:rPr>
                    <w:t>，</w:t>
                  </w:r>
                  <w:r w:rsidR="006F04F2" w:rsidRPr="006F04F2">
                    <w:rPr>
                      <w:rFonts w:hint="eastAsia"/>
                      <w:b/>
                    </w:rPr>
                    <w:t>都是在愛的泉源中衍生和生長的。</w:t>
                  </w:r>
                  <w:r>
                    <w:rPr>
                      <w:rFonts w:hint="eastAsia"/>
                    </w:rPr>
                    <w:t>社會生活之所以有序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結出善果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以及符合人的尊嚴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乃是基於建立在真理之上</w:t>
                  </w:r>
                  <w:r w:rsidR="00CC7830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活出正義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即是有效地尊重權利、並履行相關的責任</w:t>
                  </w:r>
                  <w:r>
                    <w:rPr>
                      <w:rFonts w:hint="eastAsia"/>
                    </w:rPr>
                    <w:t>;</w:t>
                  </w:r>
                  <w:r w:rsidRPr="001404CD">
                    <w:rPr>
                      <w:rFonts w:hint="eastAsia"/>
                    </w:rPr>
                    <w:t>富於無我精神</w:t>
                  </w:r>
                  <w:r w:rsidR="00631A2C" w:rsidRPr="001404CD">
                    <w:rPr>
                      <w:rFonts w:hint="eastAsia"/>
                    </w:rPr>
                    <w:t>，</w:t>
                  </w:r>
                  <w:r w:rsidRPr="001404CD">
                    <w:rPr>
                      <w:rFonts w:hint="eastAsia"/>
                    </w:rPr>
                    <w:t>即是把別人的需要視作自己的所需</w:t>
                  </w:r>
                  <w:r w:rsidR="009A6ABE" w:rsidRPr="001404CD">
                    <w:t>……</w:t>
                  </w:r>
                </w:p>
              </w:tc>
            </w:tr>
          </w:tbl>
          <w:p w:rsidR="00136B8A" w:rsidRDefault="00136B8A" w:rsidP="00136B8A">
            <w:pPr>
              <w:pStyle w:val="ListParagraph"/>
              <w:ind w:leftChars="0"/>
            </w:pPr>
          </w:p>
          <w:p w:rsidR="00AF0E8D" w:rsidRDefault="00AF0E8D" w:rsidP="00AF0E8D">
            <w:r>
              <w:rPr>
                <w:rFonts w:hint="eastAsia"/>
              </w:rPr>
              <w:lastRenderedPageBreak/>
              <w:t xml:space="preserve">    </w:t>
            </w:r>
            <w:r>
              <w:rPr>
                <w:rFonts w:hint="eastAsia"/>
              </w:rPr>
              <w:t>關鍵概念</w:t>
            </w:r>
            <w:r>
              <w:rPr>
                <w:rFonts w:hint="eastAsia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AF0E8D" w:rsidRPr="00206353" w:rsidTr="0022138D">
              <w:tc>
                <w:tcPr>
                  <w:tcW w:w="6237" w:type="dxa"/>
                </w:tcPr>
                <w:p w:rsidR="00683DE2" w:rsidRDefault="00683DE2" w:rsidP="00683DE2">
                  <w:pPr>
                    <w:rPr>
                      <w:b/>
                      <w:i/>
                    </w:rPr>
                  </w:pPr>
                  <w:r>
                    <w:rPr>
                      <w:rFonts w:hint="eastAsia"/>
                      <w:b/>
                      <w:i/>
                    </w:rPr>
                    <w:t>平等</w:t>
                  </w:r>
                  <w:r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683DE2" w:rsidRDefault="00683DE2" w:rsidP="00683DE2">
                  <w:r w:rsidRPr="001A74B5">
                    <w:rPr>
                      <w:rFonts w:hint="eastAsia"/>
                    </w:rPr>
                    <w:t>分為</w:t>
                  </w:r>
                  <w:r>
                    <w:rPr>
                      <w:rFonts w:hint="eastAsia"/>
                    </w:rPr>
                    <w:t>形式平等和實質平等兩方面。形式平等不論事實如何，一律給予平等，所有人所得到的東西都一樣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如法律面前，人人平等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；實質平等則講求合理的差別待遇，即考慮對象的狀況及彼此間之特別關係而作出相稱的分配。</w:t>
                  </w:r>
                </w:p>
                <w:p w:rsidR="00683DE2" w:rsidRDefault="00683DE2" w:rsidP="00683DE2"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>
                    <w:rPr>
                      <w:rFonts w:hint="eastAsia"/>
                    </w:rPr>
                    <w:t xml:space="preserve">: </w:t>
                  </w:r>
                  <w:r>
                    <w:rPr>
                      <w:rFonts w:hint="eastAsia"/>
                    </w:rPr>
                    <w:t>《「天社倫」教學詞彙》</w:t>
                  </w:r>
                  <w:r>
                    <w:rPr>
                      <w:rFonts w:hint="eastAsia"/>
                    </w:rPr>
                    <w:t>C40]</w:t>
                  </w:r>
                </w:p>
                <w:p w:rsidR="00683DE2" w:rsidRPr="001A74B5" w:rsidRDefault="00683DE2" w:rsidP="00683DE2"/>
                <w:p w:rsidR="00AF0E8D" w:rsidRPr="00094274" w:rsidRDefault="00AF0E8D" w:rsidP="0022138D">
                  <w:pPr>
                    <w:rPr>
                      <w:b/>
                      <w:i/>
                    </w:rPr>
                  </w:pPr>
                  <w:r w:rsidRPr="00094274">
                    <w:rPr>
                      <w:rFonts w:hint="eastAsia"/>
                      <w:b/>
                      <w:i/>
                    </w:rPr>
                    <w:t>公平</w:t>
                  </w:r>
                  <w:r w:rsidRPr="00094274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AF0E8D" w:rsidRDefault="00AF0E8D" w:rsidP="0022138D">
                  <w:r>
                    <w:rPr>
                      <w:rFonts w:hint="eastAsia"/>
                    </w:rPr>
                    <w:t>指各人在同一外部條件下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所得到的東西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與所付出的東西成正比的狀態。</w:t>
                  </w:r>
                  <w:r w:rsidR="00365D84" w:rsidRPr="00365D84">
                    <w:rPr>
                      <w:rFonts w:hint="eastAsia"/>
                    </w:rPr>
                    <w:t>[</w:t>
                  </w:r>
                  <w:r w:rsidR="00365D84" w:rsidRPr="00365D84">
                    <w:rPr>
                      <w:rFonts w:hint="eastAsia"/>
                    </w:rPr>
                    <w:t>來源</w:t>
                  </w:r>
                  <w:r w:rsidR="00CC7830">
                    <w:rPr>
                      <w:rFonts w:hint="eastAsia"/>
                    </w:rPr>
                    <w:t>：</w:t>
                  </w:r>
                  <w:r w:rsidR="00914AC9">
                    <w:rPr>
                      <w:rFonts w:hint="eastAsia"/>
                    </w:rPr>
                    <w:t>《「天社倫」教學詞彙》</w:t>
                  </w:r>
                  <w:r w:rsidR="00683DE2">
                    <w:rPr>
                      <w:rFonts w:hint="eastAsia"/>
                    </w:rPr>
                    <w:t>C41</w:t>
                  </w:r>
                  <w:r w:rsidR="00365D84" w:rsidRPr="00365D84">
                    <w:rPr>
                      <w:rFonts w:hint="eastAsia"/>
                    </w:rPr>
                    <w:t>]</w:t>
                  </w:r>
                </w:p>
                <w:p w:rsidR="00683DE2" w:rsidRDefault="00683DE2" w:rsidP="0022138D"/>
                <w:p w:rsidR="00AF0E8D" w:rsidRDefault="00AF0E8D" w:rsidP="0022138D">
                  <w:pPr>
                    <w:rPr>
                      <w:b/>
                      <w:i/>
                    </w:rPr>
                  </w:pPr>
                  <w:r w:rsidRPr="00094274">
                    <w:rPr>
                      <w:rFonts w:hint="eastAsia"/>
                      <w:b/>
                      <w:i/>
                    </w:rPr>
                    <w:t>公義</w:t>
                  </w:r>
                  <w:r w:rsidRPr="00094274">
                    <w:rPr>
                      <w:rFonts w:hint="eastAsia"/>
                      <w:b/>
                      <w:i/>
                    </w:rPr>
                    <w:t>:</w:t>
                  </w:r>
                </w:p>
                <w:p w:rsidR="00AF0E8D" w:rsidRDefault="00AF0E8D" w:rsidP="0022138D">
                  <w:r w:rsidRPr="00FC6581">
                    <w:t>……</w:t>
                  </w:r>
                  <w:r w:rsidRPr="00FC6581"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>的正義在於與人往來要</w:t>
                  </w:r>
                  <w:r w:rsidRPr="00FC6581">
                    <w:rPr>
                      <w:rFonts w:hint="eastAsia"/>
                    </w:rPr>
                    <w:t>秉公行事</w:t>
                  </w:r>
                  <w:r>
                    <w:rPr>
                      <w:rFonts w:hint="eastAsia"/>
                    </w:rPr>
                    <w:t>、遵守法律、承行天主的旨意。正義不只著重行為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動機也要純正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即出於愛天主</w:t>
                  </w:r>
                  <w:r w:rsidR="00631A2C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因而義德與愛德不可分離。「正義」是人類大家庭共融的預像</w:t>
                  </w:r>
                  <w:r>
                    <w:t>……</w:t>
                  </w: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來源</w:t>
                  </w:r>
                  <w:r w:rsidR="00CC7830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《聖經辭典》</w:t>
                  </w:r>
                  <w:r w:rsidR="00206353" w:rsidRPr="00206353">
                    <w:rPr>
                      <w:rFonts w:hint="eastAsia"/>
                    </w:rPr>
                    <w:t>一書【</w:t>
                  </w:r>
                  <w:r w:rsidR="00206353" w:rsidRPr="00206353">
                    <w:rPr>
                      <w:rFonts w:hint="eastAsia"/>
                    </w:rPr>
                    <w:t>425</w:t>
                  </w:r>
                  <w:r w:rsidR="00206353" w:rsidRPr="00206353">
                    <w:rPr>
                      <w:rFonts w:hint="eastAsia"/>
                    </w:rPr>
                    <w:t>】</w:t>
                  </w:r>
                  <w:r>
                    <w:rPr>
                      <w:rFonts w:hint="eastAsia"/>
                    </w:rPr>
                    <w:t>]</w:t>
                  </w:r>
                </w:p>
                <w:p w:rsidR="00683DE2" w:rsidRDefault="00683DE2" w:rsidP="0022138D"/>
              </w:tc>
            </w:tr>
          </w:tbl>
          <w:p w:rsidR="00AF0E8D" w:rsidRDefault="00AF0E8D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Default="00683DE2" w:rsidP="00136B8A">
            <w:pPr>
              <w:pStyle w:val="ListParagraph"/>
              <w:ind w:leftChars="0"/>
            </w:pPr>
          </w:p>
          <w:p w:rsidR="00683DE2" w:rsidRPr="00AF0E8D" w:rsidRDefault="00683DE2" w:rsidP="00136B8A">
            <w:pPr>
              <w:pStyle w:val="ListParagraph"/>
              <w:ind w:leftChars="0"/>
            </w:pPr>
          </w:p>
          <w:p w:rsidR="00F0648D" w:rsidRDefault="002E3647" w:rsidP="00136B8A">
            <w:r>
              <w:rPr>
                <w:rFonts w:hint="eastAsi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111125</wp:posOffset>
                      </wp:positionV>
                      <wp:extent cx="5334000" cy="59531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0" cy="5953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7.7pt;margin-top:8.75pt;width:420pt;height:468.7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098"/>
            </w:tblGrid>
            <w:tr w:rsidR="006D70E3" w:rsidTr="006D70E3">
              <w:tc>
                <w:tcPr>
                  <w:tcW w:w="8098" w:type="dxa"/>
                  <w:shd w:val="clear" w:color="auto" w:fill="FFFFFF" w:themeFill="background1"/>
                </w:tcPr>
                <w:p w:rsidR="006D70E3" w:rsidRDefault="006D70E3" w:rsidP="006D70E3">
                  <w:pPr>
                    <w:jc w:val="center"/>
                  </w:pPr>
                  <w:r w:rsidRPr="0064600C">
                    <w:rPr>
                      <w:rFonts w:hint="eastAsia"/>
                      <w:highlight w:val="yellow"/>
                    </w:rPr>
                    <w:t>建議總結</w:t>
                  </w:r>
                  <w:r w:rsidRPr="0064600C">
                    <w:rPr>
                      <w:rFonts w:hint="eastAsia"/>
                      <w:highlight w:val="yellow"/>
                    </w:rPr>
                    <w:t>:</w:t>
                  </w:r>
                </w:p>
                <w:p w:rsidR="006D70E3" w:rsidRDefault="006D70E3" w:rsidP="006D70E3">
                  <w:pPr>
                    <w:pStyle w:val="ListParagraph"/>
                    <w:numPr>
                      <w:ilvl w:val="0"/>
                      <w:numId w:val="27"/>
                    </w:numPr>
                    <w:ind w:leftChars="0"/>
                  </w:pPr>
                  <w:r w:rsidRPr="006D70E3">
                    <w:rPr>
                      <w:rFonts w:hint="eastAsia"/>
                    </w:rPr>
                    <w:t>社會上有些規則是為了協助弱小者，讓他們能得到平等機會而設立的，這也可以讓我們對不幸的一群表達關懷和愛謢。</w:t>
                  </w:r>
                </w:p>
                <w:p w:rsidR="006D70E3" w:rsidRDefault="006D70E3" w:rsidP="006D70E3"/>
                <w:p w:rsidR="006D70E3" w:rsidRDefault="00934BB2" w:rsidP="006D70E3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tLeast"/>
                    <w:ind w:leftChars="0"/>
                  </w:pPr>
                  <w:r>
                    <w:rPr>
                      <w:rFonts w:hint="eastAsia"/>
                      <w:kern w:val="0"/>
                    </w:rPr>
                    <w:t>教會認為</w:t>
                  </w:r>
                  <w:bookmarkStart w:id="0" w:name="_GoBack"/>
                  <w:bookmarkEnd w:id="0"/>
                  <w:r w:rsidR="006D70E3">
                    <w:rPr>
                      <w:rFonts w:hint="eastAsia"/>
                    </w:rPr>
                    <w:t>我們在世界上協助其他人，就是協助天主，也是協助我們自己，為將來進入天國的福樂而努力。</w:t>
                  </w:r>
                </w:p>
                <w:p w:rsidR="006D70E3" w:rsidRDefault="006D70E3" w:rsidP="006D70E3">
                  <w:pPr>
                    <w:pStyle w:val="ListParagraph"/>
                    <w:ind w:leftChars="0"/>
                  </w:pPr>
                </w:p>
                <w:p w:rsidR="006D70E3" w:rsidRDefault="002E3647" w:rsidP="002E3647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</w:pPr>
                  <w:r>
                    <w:rPr>
                      <w:rFonts w:hint="eastAsia"/>
                    </w:rPr>
                    <w:t>尊重人性尊嚴使人共同及個別成長，為此我們需要</w:t>
                  </w:r>
                  <w:r w:rsidRPr="002E3647">
                    <w:rPr>
                      <w:rFonts w:hint="eastAsia"/>
                    </w:rPr>
                    <w:t>幫助最弱小的人，有效地確保人人都享有平等機會</w:t>
                  </w:r>
                  <w:r w:rsidR="006D70E3" w:rsidRPr="00E5609A">
                    <w:rPr>
                      <w:rFonts w:hint="eastAsia"/>
                    </w:rPr>
                    <w:t>。</w:t>
                  </w:r>
                </w:p>
                <w:p w:rsidR="006D70E3" w:rsidRPr="002E3647" w:rsidRDefault="006D70E3" w:rsidP="006D70E3"/>
                <w:p w:rsidR="006D70E3" w:rsidRDefault="00683DE2" w:rsidP="006D70E3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tLeast"/>
                    <w:ind w:leftChars="0"/>
                  </w:pPr>
                  <w:r>
                    <w:rPr>
                      <w:rFonts w:hint="eastAsia"/>
                    </w:rPr>
                    <w:t>平等</w:t>
                  </w:r>
                  <w:r w:rsidR="006D70E3">
                    <w:rPr>
                      <w:rFonts w:hint="eastAsia"/>
                    </w:rPr>
                    <w:t>與</w:t>
                  </w:r>
                  <w:r>
                    <w:rPr>
                      <w:rFonts w:hint="eastAsia"/>
                    </w:rPr>
                    <w:t>公</w:t>
                  </w:r>
                  <w:r w:rsidR="006D70E3">
                    <w:rPr>
                      <w:rFonts w:hint="eastAsia"/>
                    </w:rPr>
                    <w:t>平</w:t>
                  </w:r>
                  <w:r w:rsidR="006D70E3">
                    <w:rPr>
                      <w:rFonts w:hint="eastAsia"/>
                    </w:rPr>
                    <w:t>:</w:t>
                  </w:r>
                </w:p>
                <w:p w:rsidR="002E3647" w:rsidRDefault="006D70E3" w:rsidP="006D70E3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kern w:val="0"/>
                    </w:rPr>
                    <w:t>當不論差異</w:t>
                  </w:r>
                  <w:r>
                    <w:rPr>
                      <w:kern w:val="0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如</w:t>
                  </w:r>
                  <w:r>
                    <w:rPr>
                      <w:kern w:val="0"/>
                    </w:rPr>
                    <w:t>:</w:t>
                  </w:r>
                  <w:r>
                    <w:rPr>
                      <w:rFonts w:hint="eastAsia"/>
                      <w:kern w:val="0"/>
                    </w:rPr>
                    <w:t>高度</w:t>
                  </w:r>
                  <w:r>
                    <w:rPr>
                      <w:kern w:val="0"/>
                    </w:rPr>
                    <w:t>)</w:t>
                  </w:r>
                  <w:r>
                    <w:rPr>
                      <w:rFonts w:hint="eastAsia"/>
                      <w:kern w:val="0"/>
                    </w:rPr>
                    <w:t>都給予每個人同一樣東西</w:t>
                  </w:r>
                  <w:r>
                    <w:rPr>
                      <w:kern w:val="0"/>
                    </w:rPr>
                    <w:t>(</w:t>
                  </w:r>
                  <w:r>
                    <w:rPr>
                      <w:rFonts w:hint="eastAsia"/>
                      <w:kern w:val="0"/>
                    </w:rPr>
                    <w:t>一個箱</w:t>
                  </w:r>
                  <w:r>
                    <w:rPr>
                      <w:kern w:val="0"/>
                    </w:rPr>
                    <w:t>)</w:t>
                  </w:r>
                  <w:r>
                    <w:rPr>
                      <w:rFonts w:hint="eastAsia"/>
                    </w:rPr>
                    <w:t>，是公平嗎</w:t>
                  </w:r>
                  <w:r>
                    <w:rPr>
                      <w:rFonts w:hint="eastAsia"/>
                    </w:rPr>
                    <w:t xml:space="preserve">? </w:t>
                  </w:r>
                  <w:r>
                    <w:rPr>
                      <w:rFonts w:hint="eastAsia"/>
                    </w:rPr>
                    <w:t>但</w:t>
                  </w:r>
                </w:p>
                <w:p w:rsidR="002E3647" w:rsidRDefault="002E3647" w:rsidP="006D70E3">
                  <w:r>
                    <w:rPr>
                      <w:rFonts w:hint="eastAsia"/>
                    </w:rPr>
                    <w:t xml:space="preserve">    </w:t>
                  </w:r>
                  <w:r w:rsidR="006D70E3">
                    <w:rPr>
                      <w:rFonts w:hint="eastAsia"/>
                    </w:rPr>
                    <w:t>並非所有人都是同等高度</w:t>
                  </w:r>
                  <w:r w:rsidR="006D70E3">
                    <w:rPr>
                      <w:rFonts w:hint="eastAsia"/>
                    </w:rPr>
                    <w:t>;</w:t>
                  </w:r>
                  <w:r w:rsidR="006D70E3">
                    <w:rPr>
                      <w:rFonts w:hint="eastAsia"/>
                    </w:rPr>
                    <w:t>如果要所有人都可以看到球賽</w:t>
                  </w:r>
                  <w:r w:rsidR="006D70E3">
                    <w:rPr>
                      <w:rFonts w:hint="eastAsia"/>
                    </w:rPr>
                    <w:t>(</w:t>
                  </w:r>
                  <w:r w:rsidR="006D70E3">
                    <w:rPr>
                      <w:rFonts w:hint="eastAsia"/>
                    </w:rPr>
                    <w:t>相同機會</w:t>
                  </w:r>
                  <w:r w:rsidR="006D70E3">
                    <w:rPr>
                      <w:rFonts w:hint="eastAsia"/>
                    </w:rPr>
                    <w:t>)</w:t>
                  </w:r>
                  <w:r w:rsidR="006D70E3">
                    <w:rPr>
                      <w:rFonts w:hint="eastAsia"/>
                    </w:rPr>
                    <w:t>，就</w:t>
                  </w:r>
                </w:p>
                <w:p w:rsidR="002E3647" w:rsidRDefault="002E3647" w:rsidP="006D70E3">
                  <w:r>
                    <w:rPr>
                      <w:rFonts w:hint="eastAsia"/>
                    </w:rPr>
                    <w:t xml:space="preserve">    </w:t>
                  </w:r>
                  <w:r w:rsidR="006D70E3">
                    <w:rPr>
                      <w:rFonts w:hint="eastAsia"/>
                    </w:rPr>
                    <w:t>需要按情況，給予</w:t>
                  </w:r>
                  <w:r w:rsidR="006D70E3">
                    <w:rPr>
                      <w:rFonts w:hint="eastAsia"/>
                    </w:rPr>
                    <w:t>(</w:t>
                  </w:r>
                  <w:r w:rsidR="006D70E3">
                    <w:rPr>
                      <w:rFonts w:hint="eastAsia"/>
                    </w:rPr>
                    <w:t>或分配</w:t>
                  </w:r>
                  <w:r w:rsidR="006D70E3">
                    <w:rPr>
                      <w:rFonts w:hint="eastAsia"/>
                    </w:rPr>
                    <w:t>)</w:t>
                  </w:r>
                  <w:r w:rsidR="006D70E3">
                    <w:rPr>
                      <w:rFonts w:hint="eastAsia"/>
                    </w:rPr>
                    <w:t>不同的東西，這樣大家才能真正享有公平的</w:t>
                  </w:r>
                </w:p>
                <w:p w:rsidR="006D70E3" w:rsidRDefault="002E3647" w:rsidP="006D70E3">
                  <w:r>
                    <w:rPr>
                      <w:rFonts w:hint="eastAsia"/>
                    </w:rPr>
                    <w:t xml:space="preserve">    </w:t>
                  </w:r>
                  <w:r w:rsidR="006D70E3">
                    <w:rPr>
                      <w:rFonts w:hint="eastAsia"/>
                    </w:rPr>
                    <w:t>情況。</w:t>
                  </w:r>
                </w:p>
                <w:p w:rsidR="006D70E3" w:rsidRDefault="006D70E3" w:rsidP="006D70E3">
                  <w:pPr>
                    <w:pStyle w:val="ListParagraph"/>
                    <w:ind w:leftChars="0"/>
                  </w:pPr>
                  <w:r>
                    <w:drawing>
                      <wp:inline distT="0" distB="0" distL="0" distR="0" wp14:anchorId="02C7E39D" wp14:editId="4973B51B">
                        <wp:extent cx="2255520" cy="1694815"/>
                        <wp:effectExtent l="0" t="0" r="0" b="63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520" cy="16948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0E3" w:rsidRDefault="006D70E3" w:rsidP="006D70E3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見</w:t>
                  </w:r>
                  <w:r w:rsidRPr="001404CD">
                    <w:rPr>
                      <w:rFonts w:hint="eastAsia"/>
                    </w:rPr>
                    <w:t>投影片簡報</w:t>
                  </w:r>
                  <w:r>
                    <w:t>(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張</w:t>
                  </w:r>
                  <w:r>
                    <w:rPr>
                      <w:rFonts w:hint="eastAsia"/>
                    </w:rPr>
                    <w:t>):</w:t>
                  </w:r>
                  <w:r>
                    <w:rPr>
                      <w:rFonts w:hint="eastAsia"/>
                    </w:rPr>
                    <w:t>平</w:t>
                  </w:r>
                  <w:r w:rsidR="00683DE2">
                    <w:rPr>
                      <w:rFonts w:hint="eastAsia"/>
                    </w:rPr>
                    <w:t>等</w:t>
                  </w:r>
                  <w:r>
                    <w:rPr>
                      <w:rFonts w:hint="eastAsia"/>
                    </w:rPr>
                    <w:t>與</w:t>
                  </w:r>
                  <w:r w:rsidR="00683DE2">
                    <w:rPr>
                      <w:rFonts w:hint="eastAsia"/>
                    </w:rPr>
                    <w:t>公平</w:t>
                  </w:r>
                  <w:r>
                    <w:rPr>
                      <w:rFonts w:hint="eastAsia"/>
                    </w:rPr>
                    <w:t>.ppt</w:t>
                  </w:r>
                </w:p>
                <w:p w:rsidR="006D70E3" w:rsidRPr="006D70E3" w:rsidRDefault="006D70E3" w:rsidP="00136B8A"/>
              </w:tc>
            </w:tr>
          </w:tbl>
          <w:p w:rsidR="006D70E3" w:rsidRPr="00136B8A" w:rsidRDefault="006D70E3" w:rsidP="00136B8A"/>
        </w:tc>
      </w:tr>
    </w:tbl>
    <w:p w:rsidR="005B4A29" w:rsidRDefault="005B4A29" w:rsidP="00F0648D"/>
    <w:p w:rsidR="005B4A29" w:rsidRDefault="005B4A29" w:rsidP="002E3647">
      <w:pPr>
        <w:jc w:val="center"/>
      </w:pPr>
      <w:r>
        <w:br w:type="page"/>
      </w:r>
      <w:r w:rsidRPr="005B4A29">
        <w:rPr>
          <w:rFonts w:hint="eastAsia"/>
          <w:b/>
          <w:sz w:val="36"/>
          <w:szCs w:val="36"/>
        </w:rPr>
        <w:lastRenderedPageBreak/>
        <w:t>其他資源</w:t>
      </w:r>
      <w:r>
        <w:rPr>
          <w:rFonts w:hint="eastAsia"/>
          <w:b/>
          <w:sz w:val="36"/>
          <w:szCs w:val="36"/>
        </w:rPr>
        <w:t>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90"/>
      </w:tblGrid>
      <w:tr w:rsidR="005B4A29" w:rsidTr="0018584C">
        <w:tc>
          <w:tcPr>
            <w:tcW w:w="8690" w:type="dxa"/>
          </w:tcPr>
          <w:p w:rsidR="005B4A29" w:rsidRPr="00120CBF" w:rsidRDefault="005B4A29" w:rsidP="005B4A29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Roboto" w:hAnsi="Roboto" w:hint="eastAsia"/>
                <w:color w:val="444444"/>
                <w:szCs w:val="24"/>
                <w:lang w:val="en"/>
              </w:rPr>
            </w:pPr>
            <w:r w:rsidRPr="00120CBF">
              <w:rPr>
                <w:rFonts w:ascii="Roboto" w:hAnsi="Roboto" w:hint="eastAsia"/>
                <w:color w:val="444444"/>
                <w:szCs w:val="24"/>
                <w:lang w:val="en"/>
              </w:rPr>
              <w:t xml:space="preserve">RTHK </w:t>
            </w:r>
            <w:r w:rsidRPr="00120CBF">
              <w:rPr>
                <w:rFonts w:ascii="Roboto" w:hAnsi="Roboto" w:hint="eastAsia"/>
                <w:color w:val="444444"/>
                <w:szCs w:val="24"/>
                <w:lang w:val="en"/>
              </w:rPr>
              <w:t>劇集</w:t>
            </w:r>
            <w:r w:rsidR="00CC7830">
              <w:rPr>
                <w:rFonts w:ascii="Roboto" w:hAnsi="Roboto" w:hint="eastAsia"/>
                <w:color w:val="444444"/>
                <w:szCs w:val="24"/>
                <w:lang w:val="en"/>
              </w:rPr>
              <w:t>：</w:t>
            </w:r>
            <w:r w:rsidRPr="00120CBF">
              <w:rPr>
                <w:rFonts w:ascii="Roboto" w:hAnsi="Roboto" w:hint="eastAsia"/>
                <w:color w:val="444444"/>
                <w:szCs w:val="24"/>
                <w:lang w:val="en"/>
              </w:rPr>
              <w:t>小伙子大本營</w:t>
            </w:r>
            <w:r w:rsidR="00CC7830">
              <w:rPr>
                <w:rFonts w:ascii="Roboto" w:hAnsi="Roboto" w:hint="eastAsia"/>
                <w:color w:val="444444"/>
                <w:szCs w:val="24"/>
                <w:lang w:val="en"/>
              </w:rPr>
              <w:t>：</w:t>
            </w:r>
            <w:r w:rsidRPr="00120CBF">
              <w:rPr>
                <w:rFonts w:ascii="Roboto" w:hAnsi="Roboto" w:hint="eastAsia"/>
                <w:color w:val="444444"/>
                <w:szCs w:val="24"/>
                <w:lang w:val="en"/>
              </w:rPr>
              <w:t>公平咩</w:t>
            </w:r>
            <w:r w:rsidRPr="00120CBF">
              <w:rPr>
                <w:rFonts w:ascii="Roboto" w:hAnsi="Roboto" w:hint="eastAsia"/>
                <w:color w:val="444444"/>
                <w:szCs w:val="24"/>
                <w:lang w:val="en"/>
              </w:rPr>
              <w:t>?</w:t>
            </w:r>
          </w:p>
          <w:p w:rsidR="005B4A29" w:rsidRDefault="005B4A29" w:rsidP="005B4A29">
            <w:pPr>
              <w:pStyle w:val="ListParagraph"/>
              <w:ind w:leftChars="0" w:left="34" w:firstLineChars="185" w:firstLine="444"/>
            </w:pPr>
            <w:r>
              <w:rPr>
                <w:rFonts w:hint="eastAsia"/>
              </w:rPr>
              <w:t>內容</w:t>
            </w:r>
            <w:r>
              <w:rPr>
                <w:rFonts w:hint="eastAsia"/>
              </w:rPr>
              <w:t xml:space="preserve"> (22:28-25:20): </w:t>
            </w:r>
            <w:r>
              <w:rPr>
                <w:rFonts w:hint="eastAsia"/>
              </w:rPr>
              <w:t>訪問張超雄議員有關社會援助制度的公平問題。</w:t>
            </w:r>
            <w:r>
              <w:rPr>
                <w:rFonts w:hint="eastAsia"/>
              </w:rPr>
              <w:t xml:space="preserve">  </w:t>
            </w:r>
          </w:p>
          <w:p w:rsidR="005B4A29" w:rsidRPr="004D4F8A" w:rsidRDefault="005B4A29" w:rsidP="005B4A29">
            <w:pPr>
              <w:pStyle w:val="ListParagraph"/>
              <w:rPr>
                <w:sz w:val="22"/>
              </w:rPr>
            </w:pPr>
            <w:r w:rsidRPr="004D4F8A">
              <w:rPr>
                <w:rFonts w:hint="eastAsia"/>
                <w:sz w:val="22"/>
              </w:rPr>
              <w:t>朱曉彤、李雅欣，</w:t>
            </w:r>
            <w:r w:rsidRPr="004D4F8A">
              <w:rPr>
                <w:rFonts w:hint="eastAsia"/>
                <w:sz w:val="22"/>
              </w:rPr>
              <w:t>&lt;RTHK.HK</w:t>
            </w:r>
            <w:r w:rsidRPr="004D4F8A">
              <w:rPr>
                <w:rFonts w:hint="eastAsia"/>
                <w:sz w:val="22"/>
              </w:rPr>
              <w:t>網站</w:t>
            </w:r>
            <w:r w:rsidRPr="004D4F8A">
              <w:rPr>
                <w:rFonts w:hint="eastAsia"/>
                <w:sz w:val="22"/>
              </w:rPr>
              <w:t>:</w:t>
            </w:r>
            <w:r w:rsidRPr="004D4F8A">
              <w:rPr>
                <w:rFonts w:hint="eastAsia"/>
                <w:sz w:val="22"/>
              </w:rPr>
              <w:t>小伙子大本營第十七集</w:t>
            </w:r>
            <w:r w:rsidRPr="004D4F8A">
              <w:rPr>
                <w:rFonts w:hint="eastAsia"/>
                <w:sz w:val="22"/>
              </w:rPr>
              <w:t xml:space="preserve"> </w:t>
            </w:r>
            <w:r w:rsidRPr="004D4F8A">
              <w:rPr>
                <w:rFonts w:hint="eastAsia"/>
                <w:sz w:val="22"/>
              </w:rPr>
              <w:t>公平咩？</w:t>
            </w:r>
            <w:r w:rsidRPr="004D4F8A">
              <w:rPr>
                <w:rFonts w:hint="eastAsia"/>
                <w:sz w:val="22"/>
              </w:rPr>
              <w:t>&gt; (2017-07-22)</w:t>
            </w:r>
            <w:r w:rsidRPr="004D4F8A">
              <w:rPr>
                <w:rFonts w:hint="eastAsia"/>
                <w:sz w:val="22"/>
              </w:rPr>
              <w:t>，</w:t>
            </w:r>
            <w:r w:rsidRPr="004D4F8A">
              <w:rPr>
                <w:rFonts w:hint="eastAsia"/>
                <w:sz w:val="22"/>
              </w:rPr>
              <w:t>&lt;https://goo.gl/44nfvg&gt; [2017-09-05]</w:t>
            </w:r>
            <w:r w:rsidRPr="004D4F8A">
              <w:rPr>
                <w:rFonts w:hint="eastAsia"/>
                <w:sz w:val="22"/>
              </w:rPr>
              <w:t>。</w:t>
            </w:r>
          </w:p>
          <w:p w:rsidR="005B4A29" w:rsidRDefault="005B4A29" w:rsidP="005B4A29">
            <w:pPr>
              <w:pStyle w:val="ListParagraph"/>
              <w:ind w:leftChars="0" w:left="34" w:firstLineChars="185" w:firstLine="444"/>
            </w:pPr>
          </w:p>
          <w:p w:rsidR="005B4A29" w:rsidRDefault="005B4A29" w:rsidP="00ED26BC">
            <w:pPr>
              <w:pStyle w:val="ListParagraph"/>
              <w:numPr>
                <w:ilvl w:val="0"/>
                <w:numId w:val="16"/>
              </w:numPr>
              <w:ind w:leftChars="0"/>
            </w:pPr>
            <w:r w:rsidRPr="002D67A7">
              <w:rPr>
                <w:rFonts w:hint="eastAsia"/>
              </w:rPr>
              <w:t>品格教育－把愛分享出去</w:t>
            </w:r>
            <w:r>
              <w:t xml:space="preserve"> (</w:t>
            </w:r>
            <w:r w:rsidR="00ED26BC" w:rsidRPr="00ED26BC">
              <w:rPr>
                <w:rFonts w:hint="eastAsia"/>
              </w:rPr>
              <w:t>投影片簡報</w:t>
            </w:r>
            <w:r>
              <w:t>)</w:t>
            </w:r>
            <w:r>
              <w:rPr>
                <w:rFonts w:hint="eastAsia"/>
              </w:rPr>
              <w:t xml:space="preserve"> (1:45)</w:t>
            </w:r>
          </w:p>
          <w:p w:rsidR="005B4A29" w:rsidRDefault="005B4A29" w:rsidP="005B4A29">
            <w:pPr>
              <w:pStyle w:val="ListParagraph"/>
              <w:ind w:leftChars="0"/>
            </w:pPr>
            <w:r>
              <w:rPr>
                <w:rFonts w:hint="eastAsia"/>
              </w:rPr>
              <w:t>內容簡介：互助互愛的例子</w:t>
            </w:r>
          </w:p>
          <w:p w:rsidR="005B4A29" w:rsidRDefault="005B4A29" w:rsidP="005B4A29">
            <w:pPr>
              <w:pStyle w:val="ListParagraph"/>
              <w:ind w:leftChars="0"/>
            </w:pPr>
            <w:r>
              <w:drawing>
                <wp:inline distT="0" distB="0" distL="0" distR="0" wp14:anchorId="4CEB16F7" wp14:editId="71DCDEA4">
                  <wp:extent cx="1905000" cy="1133475"/>
                  <wp:effectExtent l="19050" t="19050" r="19050" b="285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33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A29" w:rsidRDefault="005B4A29" w:rsidP="005B4A29">
            <w:pPr>
              <w:pStyle w:val="ListParagraph"/>
              <w:ind w:leftChars="0"/>
              <w:rPr>
                <w:sz w:val="22"/>
              </w:rPr>
            </w:pPr>
            <w:r w:rsidRPr="004D4F8A">
              <w:rPr>
                <w:sz w:val="22"/>
              </w:rPr>
              <w:t>&lt;</w:t>
            </w:r>
            <w:r w:rsidRPr="004D4F8A">
              <w:rPr>
                <w:rFonts w:hint="eastAsia"/>
                <w:sz w:val="22"/>
              </w:rPr>
              <w:t>孝養父母，奉事師長，慈心不殺，人所當為</w:t>
            </w:r>
            <w:r w:rsidRPr="004D4F8A">
              <w:rPr>
                <w:sz w:val="22"/>
              </w:rPr>
              <w:t>&gt;</w:t>
            </w:r>
            <w:r w:rsidRPr="004D4F8A">
              <w:rPr>
                <w:rFonts w:hint="eastAsia"/>
                <w:sz w:val="22"/>
              </w:rPr>
              <w:t>，</w:t>
            </w:r>
            <w:r w:rsidRPr="004D4F8A">
              <w:rPr>
                <w:rFonts w:hint="eastAsia"/>
                <w:sz w:val="22"/>
              </w:rPr>
              <w:t>(2013-05-18)</w:t>
            </w:r>
            <w:r w:rsidRPr="004D4F8A">
              <w:rPr>
                <w:rFonts w:hint="eastAsia"/>
                <w:sz w:val="22"/>
              </w:rPr>
              <w:t>，</w:t>
            </w:r>
            <w:r w:rsidRPr="004D4F8A">
              <w:rPr>
                <w:sz w:val="22"/>
              </w:rPr>
              <w:t>&lt;https://goo.gl/WHPHb2&gt;</w:t>
            </w:r>
            <w:r w:rsidRPr="004D4F8A">
              <w:rPr>
                <w:rFonts w:hint="eastAsia"/>
                <w:sz w:val="22"/>
              </w:rPr>
              <w:t xml:space="preserve"> [2017-09-01]</w:t>
            </w:r>
          </w:p>
          <w:p w:rsidR="005B4A29" w:rsidRDefault="005B4A29" w:rsidP="005B4A29">
            <w:pPr>
              <w:rPr>
                <w:sz w:val="22"/>
              </w:rPr>
            </w:pPr>
          </w:p>
          <w:p w:rsidR="005B4A29" w:rsidRDefault="005B4A29" w:rsidP="005B4A29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334DCA">
              <w:rPr>
                <w:rFonts w:asciiTheme="majorEastAsia" w:eastAsiaTheme="majorEastAsia" w:hAnsiTheme="majorEastAsia" w:hint="eastAsia"/>
                <w:szCs w:val="24"/>
              </w:rPr>
              <w:t>鮑思高動畫教室 之 學校篇</w:t>
            </w:r>
            <w:r w:rsidRPr="00334DCA">
              <w:rPr>
                <w:rFonts w:asciiTheme="majorEastAsia" w:eastAsiaTheme="majorEastAsia" w:hAnsiTheme="majorEastAsia"/>
                <w:szCs w:val="24"/>
              </w:rPr>
              <w:t xml:space="preserve"> (0:46)</w:t>
            </w:r>
          </w:p>
          <w:p w:rsidR="005B4A29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drawing>
                <wp:inline distT="0" distB="0" distL="0" distR="0" wp14:anchorId="41561C69" wp14:editId="1F8CB21A">
                  <wp:extent cx="2057400" cy="1143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鮑思高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A29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內容: 學校內傷健共融的例子</w:t>
            </w:r>
            <w:r w:rsidR="00631A2C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例如協助肢障同學拿圖書等。</w:t>
            </w:r>
          </w:p>
          <w:p w:rsidR="005B4A29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334DCA">
              <w:rPr>
                <w:rFonts w:asciiTheme="majorEastAsia" w:eastAsiaTheme="majorEastAsia" w:hAnsiTheme="majorEastAsia" w:hint="eastAsia"/>
                <w:sz w:val="22"/>
              </w:rPr>
              <w:t>&lt;鮑思高慈幼家庭&gt;，[2015-05-17]，&lt;</w:t>
            </w:r>
            <w:r w:rsidRPr="00334DCA">
              <w:rPr>
                <w:rFonts w:asciiTheme="majorEastAsia" w:eastAsiaTheme="majorEastAsia" w:hAnsiTheme="majorEastAsia"/>
                <w:sz w:val="22"/>
              </w:rPr>
              <w:t>https://goo.gl/gv144K</w:t>
            </w:r>
            <w:r w:rsidRPr="00334DCA">
              <w:rPr>
                <w:rFonts w:asciiTheme="majorEastAsia" w:eastAsiaTheme="majorEastAsia" w:hAnsiTheme="majorEastAsia" w:hint="eastAsia"/>
                <w:sz w:val="22"/>
              </w:rPr>
              <w:t>&gt;[2017-09-28]</w:t>
            </w:r>
          </w:p>
          <w:p w:rsidR="005B4A29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  <w:p w:rsidR="005B4A29" w:rsidRDefault="005B4A29" w:rsidP="005B4A29">
            <w:pPr>
              <w:pStyle w:val="ListParagraph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《兒童權利公約</w:t>
            </w:r>
            <w:r w:rsidRPr="002A5980">
              <w:rPr>
                <w:rFonts w:hint="eastAsia"/>
              </w:rPr>
              <w:t>》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條，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。</w:t>
            </w:r>
          </w:p>
          <w:p w:rsidR="001F261A" w:rsidRDefault="001F261A" w:rsidP="001F261A">
            <w:pPr>
              <w:pStyle w:val="ListParagraph"/>
              <w:ind w:leftChars="0"/>
            </w:pPr>
          </w:p>
          <w:tbl>
            <w:tblPr>
              <w:tblStyle w:val="TableGrid"/>
              <w:tblW w:w="0" w:type="auto"/>
              <w:tblInd w:w="480" w:type="dxa"/>
              <w:shd w:val="clear" w:color="auto" w:fill="D6E3BC" w:themeFill="accent3" w:themeFillTint="66"/>
              <w:tblCellMar>
                <w:top w:w="142" w:type="dxa"/>
                <w:bottom w:w="142" w:type="dxa"/>
              </w:tblCellMar>
              <w:tblLook w:val="04A0" w:firstRow="1" w:lastRow="0" w:firstColumn="1" w:lastColumn="0" w:noHBand="0" w:noVBand="1"/>
            </w:tblPr>
            <w:tblGrid>
              <w:gridCol w:w="7453"/>
            </w:tblGrid>
            <w:tr w:rsidR="005B4A29" w:rsidTr="001F261A">
              <w:tc>
                <w:tcPr>
                  <w:tcW w:w="7453" w:type="dxa"/>
                  <w:shd w:val="clear" w:color="auto" w:fill="D6E3BC" w:themeFill="accent3" w:themeFillTint="66"/>
                </w:tcPr>
                <w:p w:rsidR="00A03A47" w:rsidRPr="001F261A" w:rsidRDefault="00A03A47" w:rsidP="00A03A47">
                  <w:pPr>
                    <w:rPr>
                      <w:sz w:val="28"/>
                      <w:szCs w:val="28"/>
                      <w:lang w:val="en-HK"/>
                    </w:rPr>
                  </w:pPr>
                  <w:r w:rsidRPr="001F261A">
                    <w:rPr>
                      <w:rFonts w:hint="eastAsia"/>
                      <w:sz w:val="28"/>
                      <w:szCs w:val="28"/>
                      <w:lang w:val="en-HK"/>
                    </w:rPr>
                    <w:t>公約內列明的兒童權利可分為四類：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 xml:space="preserve">(1) </w:t>
                  </w:r>
                  <w:r>
                    <w:rPr>
                      <w:rFonts w:hint="eastAsia"/>
                    </w:rPr>
                    <w:t>生存權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>每一名兒童享有基本的生存權利，如充足的食物、房屋、清潔食水、基本的醫療服務。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 xml:space="preserve">(2) </w:t>
                  </w:r>
                  <w:r>
                    <w:rPr>
                      <w:rFonts w:hint="eastAsia"/>
                    </w:rPr>
                    <w:t>發展權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>每一名兒童有權接受正規教育、享受閒暇及文化活動，認識自身權利。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lastRenderedPageBreak/>
                    <w:t xml:space="preserve">(3) </w:t>
                  </w:r>
                  <w:r>
                    <w:rPr>
                      <w:rFonts w:hint="eastAsia"/>
                    </w:rPr>
                    <w:t>受保護權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>每一名兒童有權免受任何形式的虐待、疏忽照顧和剝削，在武裝衝突，或兒童捲入法律程序時他們應受到最大程度的保護。</w:t>
                  </w: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</w:p>
                <w:p w:rsidR="00A03A47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 xml:space="preserve">(4) </w:t>
                  </w:r>
                  <w:r>
                    <w:rPr>
                      <w:rFonts w:hint="eastAsia"/>
                    </w:rPr>
                    <w:t>參與權</w:t>
                  </w:r>
                </w:p>
                <w:p w:rsidR="005B4A29" w:rsidRPr="00BF0F53" w:rsidRDefault="00A03A47" w:rsidP="00A03A47">
                  <w:pPr>
                    <w:pStyle w:val="ListParagraph"/>
                    <w:ind w:leftChars="47" w:left="113"/>
                  </w:pPr>
                  <w:r>
                    <w:rPr>
                      <w:rFonts w:hint="eastAsia"/>
                    </w:rPr>
                    <w:t>每一名兒童有權表達意見，享受社會、經濟、文化、宗教生活。成人應尊重其發表意見和集會的權利，兒童亦應有權接觸各種有益身心的資訊。</w:t>
                  </w:r>
                </w:p>
              </w:tc>
            </w:tr>
          </w:tbl>
          <w:p w:rsidR="00145B27" w:rsidRPr="001F261A" w:rsidRDefault="00145B27" w:rsidP="00145B27">
            <w:pPr>
              <w:pStyle w:val="ListParagraph"/>
              <w:rPr>
                <w:sz w:val="22"/>
              </w:rPr>
            </w:pPr>
            <w:r w:rsidRPr="001F261A">
              <w:rPr>
                <w:rFonts w:hint="eastAsia"/>
                <w:sz w:val="22"/>
              </w:rPr>
              <w:lastRenderedPageBreak/>
              <w:t>資料來源</w:t>
            </w:r>
            <w:r w:rsidRPr="001F261A">
              <w:rPr>
                <w:rFonts w:hint="eastAsia"/>
                <w:sz w:val="22"/>
              </w:rPr>
              <w:t xml:space="preserve">: </w:t>
            </w:r>
            <w:r w:rsidRPr="001F261A">
              <w:rPr>
                <w:rFonts w:hint="eastAsia"/>
                <w:sz w:val="22"/>
              </w:rPr>
              <w:t>聯合國兒童基金香港委員會網站</w:t>
            </w:r>
          </w:p>
          <w:p w:rsidR="005B4A29" w:rsidRDefault="00D33362" w:rsidP="00145B27">
            <w:pPr>
              <w:pStyle w:val="ListParagraph"/>
              <w:ind w:leftChars="0"/>
            </w:pPr>
            <w:hyperlink r:id="rId16" w:history="1">
              <w:r w:rsidR="00145B27" w:rsidRPr="004A19CC">
                <w:rPr>
                  <w:rStyle w:val="Hyperlink"/>
                </w:rPr>
                <w:t>http://www.unicef.org.hk/eduresources/childrights/learn/</w:t>
              </w:r>
            </w:hyperlink>
          </w:p>
          <w:p w:rsidR="00145B27" w:rsidRDefault="00145B27" w:rsidP="00145B27">
            <w:pPr>
              <w:pStyle w:val="ListParagraph"/>
              <w:ind w:leftChars="0"/>
            </w:pPr>
          </w:p>
          <w:p w:rsidR="005B4A29" w:rsidRPr="00F0648D" w:rsidRDefault="005B4A29" w:rsidP="00C1181D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F0648D">
              <w:rPr>
                <w:rFonts w:asciiTheme="majorEastAsia" w:eastAsiaTheme="majorEastAsia" w:hAnsiTheme="majorEastAsia" w:hint="eastAsia"/>
                <w:szCs w:val="24"/>
              </w:rPr>
              <w:t>繪本: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>我贏了！／我輸了！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r w:rsidR="00C1181D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C1181D" w:rsidRPr="00763BE7">
              <w:rPr>
                <w:rFonts w:asciiTheme="majorEastAsia" w:eastAsiaTheme="majorEastAsia" w:hAnsiTheme="majorEastAsia" w:hint="eastAsia"/>
                <w:szCs w:val="24"/>
              </w:rPr>
              <w:t>ISBN：9867158695</w:t>
            </w:r>
          </w:p>
          <w:p w:rsidR="005B4A29" w:rsidRPr="00F0648D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F0648D">
              <w:rPr>
                <w:rFonts w:asciiTheme="majorEastAsia" w:eastAsiaTheme="majorEastAsia" w:hAnsiTheme="majorEastAsia" w:hint="eastAsia"/>
                <w:szCs w:val="24"/>
              </w:rPr>
              <w:t>作者</w:t>
            </w:r>
            <w:r>
              <w:rPr>
                <w:rFonts w:asciiTheme="majorEastAsia" w:eastAsiaTheme="majorEastAsia" w:hAnsiTheme="majorEastAsia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繪者</w: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>：伊莎貝．阿貝蒂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/ </w: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>希維歐．紐恩道夫</w:t>
            </w:r>
          </w:p>
          <w:p w:rsidR="005B4A29" w:rsidRPr="00F0648D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F0648D">
              <w:rPr>
                <w:rFonts w:asciiTheme="majorEastAsia" w:eastAsiaTheme="majorEastAsia" w:hAnsiTheme="majorEastAsia" w:hint="eastAsia"/>
                <w:szCs w:val="24"/>
              </w:rPr>
              <w:t xml:space="preserve">出版社：天下雜誌 </w:t>
            </w:r>
          </w:p>
          <w:p w:rsidR="005B4A29" w:rsidRPr="00F0648D" w:rsidRDefault="005B4A29" w:rsidP="005B4A29">
            <w:pPr>
              <w:pStyle w:val="ListParagraph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994DA2" wp14:editId="5B4436E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195580</wp:posOffset>
                      </wp:positionV>
                      <wp:extent cx="241300" cy="180975"/>
                      <wp:effectExtent l="38100" t="19050" r="44450" b="47625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9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8" o:spid="_x0000_s1026" style="position:absolute;margin-left:5pt;margin-top:15.4pt;width:19pt;height:14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3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" path="m,69126r92169,1l120650,r28481,69127l241300,69126r-74567,42722l195216,180975,120650,138252,46084,180975,74567,111848,,69126xe" fillcolor="#ffff09" strokecolor="#385d8a" strokeweight=".5pt">
                      <v:path arrowok="t" o:connecttype="custom" o:connectlocs="0,69126;92169,69127;120650,0;149131,69127;241300,69126;166733,111848;195216,180975;120650,138252;46084,180975;74567,111848;0,69126" o:connectangles="0,0,0,0,0,0,0,0,0,0,0"/>
                    </v:shape>
                  </w:pict>
                </mc:Fallback>
              </mc:AlternateConten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 xml:space="preserve">出版日期：2006-05-25 </w:t>
            </w:r>
          </w:p>
          <w:p w:rsidR="005B4A29" w:rsidRDefault="005B4A29" w:rsidP="005B4A29">
            <w:pPr>
              <w:ind w:leftChars="177" w:left="425"/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0648D">
              <w:rPr>
                <w:rFonts w:asciiTheme="majorEastAsia" w:eastAsiaTheme="majorEastAsia" w:hAnsiTheme="majorEastAsia" w:hint="eastAsia"/>
                <w:szCs w:val="24"/>
              </w:rPr>
              <w:t>簡介:本書採用特殊的雙封面編排，分別從「贏」的小羊，以及「輸」的小鵝，兩個不同的角度，來敘述感受。每個人都有好朋友，也沒有人喜歡輸的感覺。如果你是獲勝的那一方，你能不能做到不驕傲，並且去安慰好友難過的心情？這本書讓孩子知道，無論是成功或失敗，都要學習同理心。</w:t>
            </w:r>
          </w:p>
        </w:tc>
      </w:tr>
    </w:tbl>
    <w:p w:rsidR="005B4A29" w:rsidRDefault="005B4A29" w:rsidP="00F0648D"/>
    <w:sectPr w:rsidR="005B4A29">
      <w:footerReference w:type="default" r:id="rId1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0D" w:rsidRDefault="00C4200D" w:rsidP="002B3809">
      <w:pPr>
        <w:spacing w:line="240" w:lineRule="auto"/>
      </w:pPr>
      <w:r>
        <w:separator/>
      </w:r>
    </w:p>
  </w:endnote>
  <w:endnote w:type="continuationSeparator" w:id="0">
    <w:p w:rsidR="00C4200D" w:rsidRDefault="00C4200D" w:rsidP="002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654069"/>
      <w:docPartObj>
        <w:docPartGallery w:val="Page Numbers (Bottom of Page)"/>
        <w:docPartUnique/>
      </w:docPartObj>
    </w:sdtPr>
    <w:sdtEndPr/>
    <w:sdtContent>
      <w:p w:rsidR="007408EF" w:rsidRDefault="007408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62" w:rsidRPr="00D33362">
          <w:rPr>
            <w:lang w:val="zh-TW"/>
          </w:rPr>
          <w:t>4</w:t>
        </w:r>
        <w:r>
          <w:fldChar w:fldCharType="end"/>
        </w:r>
      </w:p>
    </w:sdtContent>
  </w:sdt>
  <w:p w:rsidR="0002451F" w:rsidRDefault="000245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0D" w:rsidRDefault="00C4200D" w:rsidP="002B3809">
      <w:pPr>
        <w:spacing w:line="240" w:lineRule="auto"/>
      </w:pPr>
      <w:r>
        <w:separator/>
      </w:r>
    </w:p>
  </w:footnote>
  <w:footnote w:type="continuationSeparator" w:id="0">
    <w:p w:rsidR="00C4200D" w:rsidRDefault="00C4200D" w:rsidP="002B3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09"/>
    <w:multiLevelType w:val="hybridMultilevel"/>
    <w:tmpl w:val="601EF244"/>
    <w:lvl w:ilvl="0" w:tplc="DF72AEEA">
      <w:start w:val="1"/>
      <w:numFmt w:val="bullet"/>
      <w:lvlText w:val="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4B418D8"/>
    <w:multiLevelType w:val="hybridMultilevel"/>
    <w:tmpl w:val="2DE28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411DAA"/>
    <w:multiLevelType w:val="hybridMultilevel"/>
    <w:tmpl w:val="833654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F990759"/>
    <w:multiLevelType w:val="hybridMultilevel"/>
    <w:tmpl w:val="1CA6929E"/>
    <w:lvl w:ilvl="0" w:tplc="85C2E5D8">
      <w:start w:val="1"/>
      <w:numFmt w:val="bullet"/>
      <w:lvlText w:val="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C73A7C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D470E3"/>
    <w:multiLevelType w:val="hybridMultilevel"/>
    <w:tmpl w:val="BB8209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952182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8E3138"/>
    <w:multiLevelType w:val="hybridMultilevel"/>
    <w:tmpl w:val="A9E68C7A"/>
    <w:lvl w:ilvl="0" w:tplc="21DC4582">
      <w:start w:val="1"/>
      <w:numFmt w:val="bullet"/>
      <w:lvlText w:val="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BE307E9"/>
    <w:multiLevelType w:val="hybridMultilevel"/>
    <w:tmpl w:val="F8161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05516E"/>
    <w:multiLevelType w:val="hybridMultilevel"/>
    <w:tmpl w:val="7494C734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AC62A31"/>
    <w:multiLevelType w:val="hybridMultilevel"/>
    <w:tmpl w:val="B49415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D571256"/>
    <w:multiLevelType w:val="hybridMultilevel"/>
    <w:tmpl w:val="31A0295E"/>
    <w:lvl w:ilvl="0" w:tplc="DF72AEEA">
      <w:start w:val="1"/>
      <w:numFmt w:val="bullet"/>
      <w:lvlText w:val="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2">
    <w:nsid w:val="2DF95D34"/>
    <w:multiLevelType w:val="hybridMultilevel"/>
    <w:tmpl w:val="9684D9C0"/>
    <w:lvl w:ilvl="0" w:tplc="DF72AEEA">
      <w:start w:val="1"/>
      <w:numFmt w:val="bullet"/>
      <w:lvlText w:val="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0D63621"/>
    <w:multiLevelType w:val="hybridMultilevel"/>
    <w:tmpl w:val="86922C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1C5B5D"/>
    <w:multiLevelType w:val="hybridMultilevel"/>
    <w:tmpl w:val="F24CF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CFD736F"/>
    <w:multiLevelType w:val="hybridMultilevel"/>
    <w:tmpl w:val="4E94E0DC"/>
    <w:lvl w:ilvl="0" w:tplc="DF72AEEA">
      <w:start w:val="1"/>
      <w:numFmt w:val="bullet"/>
      <w:lvlText w:val=""/>
      <w:lvlJc w:val="left"/>
      <w:pPr>
        <w:ind w:left="7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80"/>
      </w:pPr>
      <w:rPr>
        <w:rFonts w:ascii="Wingdings" w:hAnsi="Wingdings" w:hint="default"/>
      </w:rPr>
    </w:lvl>
  </w:abstractNum>
  <w:abstractNum w:abstractNumId="16">
    <w:nsid w:val="424216A7"/>
    <w:multiLevelType w:val="hybridMultilevel"/>
    <w:tmpl w:val="8EF612FC"/>
    <w:lvl w:ilvl="0" w:tplc="21DC4582">
      <w:start w:val="1"/>
      <w:numFmt w:val="bullet"/>
      <w:lvlText w:val=""/>
      <w:lvlJc w:val="left"/>
      <w:pPr>
        <w:ind w:left="955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17">
    <w:nsid w:val="48250897"/>
    <w:multiLevelType w:val="hybridMultilevel"/>
    <w:tmpl w:val="D82800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AA85539"/>
    <w:multiLevelType w:val="hybridMultilevel"/>
    <w:tmpl w:val="655E5CB4"/>
    <w:lvl w:ilvl="0" w:tplc="DF72AEEA">
      <w:start w:val="1"/>
      <w:numFmt w:val="bullet"/>
      <w:lvlText w:val="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52A30D14"/>
    <w:multiLevelType w:val="hybridMultilevel"/>
    <w:tmpl w:val="D074AB8A"/>
    <w:lvl w:ilvl="0" w:tplc="04090001">
      <w:start w:val="1"/>
      <w:numFmt w:val="bullet"/>
      <w:lvlText w:val=""/>
      <w:lvlJc w:val="left"/>
      <w:pPr>
        <w:ind w:left="8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4" w:hanging="480"/>
      </w:pPr>
      <w:rPr>
        <w:rFonts w:ascii="Wingdings" w:hAnsi="Wingdings" w:hint="default"/>
      </w:rPr>
    </w:lvl>
  </w:abstractNum>
  <w:abstractNum w:abstractNumId="20">
    <w:nsid w:val="553060D2"/>
    <w:multiLevelType w:val="hybridMultilevel"/>
    <w:tmpl w:val="2518720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5684BA5"/>
    <w:multiLevelType w:val="hybridMultilevel"/>
    <w:tmpl w:val="95823F22"/>
    <w:lvl w:ilvl="0" w:tplc="DF72AEEA">
      <w:start w:val="1"/>
      <w:numFmt w:val="bullet"/>
      <w:lvlText w:val="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22">
    <w:nsid w:val="55D33FE2"/>
    <w:multiLevelType w:val="hybridMultilevel"/>
    <w:tmpl w:val="AECC5D8E"/>
    <w:lvl w:ilvl="0" w:tplc="21DC4582">
      <w:start w:val="1"/>
      <w:numFmt w:val="bullet"/>
      <w:lvlText w:val="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57632DE7"/>
    <w:multiLevelType w:val="hybridMultilevel"/>
    <w:tmpl w:val="21064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1C2265D"/>
    <w:multiLevelType w:val="hybridMultilevel"/>
    <w:tmpl w:val="AF32B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B1C6C6C"/>
    <w:multiLevelType w:val="multilevel"/>
    <w:tmpl w:val="31A0295E"/>
    <w:lvl w:ilvl="0">
      <w:start w:val="1"/>
      <w:numFmt w:val="bullet"/>
      <w:lvlText w:val="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26">
    <w:nsid w:val="6C8201D2"/>
    <w:multiLevelType w:val="hybridMultilevel"/>
    <w:tmpl w:val="E97E18FA"/>
    <w:lvl w:ilvl="0" w:tplc="DF72AEEA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F3747D4"/>
    <w:multiLevelType w:val="hybridMultilevel"/>
    <w:tmpl w:val="E7A06946"/>
    <w:lvl w:ilvl="0" w:tplc="623E3E36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5"/>
  </w:num>
  <w:num w:numId="5">
    <w:abstractNumId w:val="26"/>
  </w:num>
  <w:num w:numId="6">
    <w:abstractNumId w:val="12"/>
  </w:num>
  <w:num w:numId="7">
    <w:abstractNumId w:val="11"/>
  </w:num>
  <w:num w:numId="8">
    <w:abstractNumId w:val="25"/>
  </w:num>
  <w:num w:numId="9">
    <w:abstractNumId w:val="7"/>
  </w:num>
  <w:num w:numId="10">
    <w:abstractNumId w:val="2"/>
  </w:num>
  <w:num w:numId="11">
    <w:abstractNumId w:val="18"/>
  </w:num>
  <w:num w:numId="12">
    <w:abstractNumId w:val="15"/>
  </w:num>
  <w:num w:numId="13">
    <w:abstractNumId w:val="21"/>
  </w:num>
  <w:num w:numId="14">
    <w:abstractNumId w:val="22"/>
  </w:num>
  <w:num w:numId="15">
    <w:abstractNumId w:val="19"/>
  </w:num>
  <w:num w:numId="16">
    <w:abstractNumId w:val="14"/>
  </w:num>
  <w:num w:numId="17">
    <w:abstractNumId w:val="20"/>
  </w:num>
  <w:num w:numId="18">
    <w:abstractNumId w:val="10"/>
  </w:num>
  <w:num w:numId="19">
    <w:abstractNumId w:val="16"/>
  </w:num>
  <w:num w:numId="20">
    <w:abstractNumId w:val="17"/>
  </w:num>
  <w:num w:numId="21">
    <w:abstractNumId w:val="0"/>
  </w:num>
  <w:num w:numId="22">
    <w:abstractNumId w:val="4"/>
  </w:num>
  <w:num w:numId="23">
    <w:abstractNumId w:val="6"/>
  </w:num>
  <w:num w:numId="24">
    <w:abstractNumId w:val="27"/>
  </w:num>
  <w:num w:numId="25">
    <w:abstractNumId w:val="9"/>
  </w:num>
  <w:num w:numId="26">
    <w:abstractNumId w:val="3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01F91"/>
    <w:rsid w:val="00004786"/>
    <w:rsid w:val="0000758A"/>
    <w:rsid w:val="00007723"/>
    <w:rsid w:val="0002451F"/>
    <w:rsid w:val="00025DE0"/>
    <w:rsid w:val="00027727"/>
    <w:rsid w:val="0003240D"/>
    <w:rsid w:val="000325E0"/>
    <w:rsid w:val="00047135"/>
    <w:rsid w:val="00050A8B"/>
    <w:rsid w:val="00055F30"/>
    <w:rsid w:val="00056425"/>
    <w:rsid w:val="000630B7"/>
    <w:rsid w:val="000632A4"/>
    <w:rsid w:val="00071E2B"/>
    <w:rsid w:val="00072A7C"/>
    <w:rsid w:val="00085A15"/>
    <w:rsid w:val="00094274"/>
    <w:rsid w:val="000944BC"/>
    <w:rsid w:val="0009555A"/>
    <w:rsid w:val="000A4D4C"/>
    <w:rsid w:val="000A6977"/>
    <w:rsid w:val="000B1132"/>
    <w:rsid w:val="000B418C"/>
    <w:rsid w:val="000C07B3"/>
    <w:rsid w:val="000C44D6"/>
    <w:rsid w:val="000D5F23"/>
    <w:rsid w:val="000E57E7"/>
    <w:rsid w:val="000E5D61"/>
    <w:rsid w:val="000E6518"/>
    <w:rsid w:val="000F5613"/>
    <w:rsid w:val="001015DB"/>
    <w:rsid w:val="00102C14"/>
    <w:rsid w:val="00120CBF"/>
    <w:rsid w:val="0012705E"/>
    <w:rsid w:val="00131202"/>
    <w:rsid w:val="00136B8A"/>
    <w:rsid w:val="001404CD"/>
    <w:rsid w:val="001453DD"/>
    <w:rsid w:val="00145B27"/>
    <w:rsid w:val="00150148"/>
    <w:rsid w:val="0015324F"/>
    <w:rsid w:val="0017270C"/>
    <w:rsid w:val="0018584C"/>
    <w:rsid w:val="001A74B5"/>
    <w:rsid w:val="001B0117"/>
    <w:rsid w:val="001C2BD2"/>
    <w:rsid w:val="001E67C8"/>
    <w:rsid w:val="001F261A"/>
    <w:rsid w:val="001F4066"/>
    <w:rsid w:val="00206353"/>
    <w:rsid w:val="00226614"/>
    <w:rsid w:val="0022773A"/>
    <w:rsid w:val="00247958"/>
    <w:rsid w:val="00253112"/>
    <w:rsid w:val="00254D40"/>
    <w:rsid w:val="0025690B"/>
    <w:rsid w:val="002677E0"/>
    <w:rsid w:val="0027243B"/>
    <w:rsid w:val="00272840"/>
    <w:rsid w:val="002734B8"/>
    <w:rsid w:val="00277C1B"/>
    <w:rsid w:val="00290856"/>
    <w:rsid w:val="002949FD"/>
    <w:rsid w:val="00296D0C"/>
    <w:rsid w:val="0029725A"/>
    <w:rsid w:val="002978BB"/>
    <w:rsid w:val="002A5980"/>
    <w:rsid w:val="002A65C2"/>
    <w:rsid w:val="002B3809"/>
    <w:rsid w:val="002B3BA9"/>
    <w:rsid w:val="002B40DA"/>
    <w:rsid w:val="002C2B93"/>
    <w:rsid w:val="002C5715"/>
    <w:rsid w:val="002C6709"/>
    <w:rsid w:val="002C7005"/>
    <w:rsid w:val="002D4390"/>
    <w:rsid w:val="002D45CA"/>
    <w:rsid w:val="002D67A7"/>
    <w:rsid w:val="002E0098"/>
    <w:rsid w:val="002E3647"/>
    <w:rsid w:val="002E65BF"/>
    <w:rsid w:val="002E7B49"/>
    <w:rsid w:val="0030549A"/>
    <w:rsid w:val="00321015"/>
    <w:rsid w:val="00325392"/>
    <w:rsid w:val="003307A5"/>
    <w:rsid w:val="0033322D"/>
    <w:rsid w:val="00334DCA"/>
    <w:rsid w:val="003430E4"/>
    <w:rsid w:val="00345DA5"/>
    <w:rsid w:val="00352171"/>
    <w:rsid w:val="003602A2"/>
    <w:rsid w:val="00361CEB"/>
    <w:rsid w:val="00361D04"/>
    <w:rsid w:val="00365D84"/>
    <w:rsid w:val="003756A8"/>
    <w:rsid w:val="003932B6"/>
    <w:rsid w:val="003A0AB1"/>
    <w:rsid w:val="003A2E41"/>
    <w:rsid w:val="003A5A11"/>
    <w:rsid w:val="003A70D0"/>
    <w:rsid w:val="003D6B70"/>
    <w:rsid w:val="003E18DB"/>
    <w:rsid w:val="003E2A47"/>
    <w:rsid w:val="003E5836"/>
    <w:rsid w:val="003E62C8"/>
    <w:rsid w:val="003E6583"/>
    <w:rsid w:val="00402C66"/>
    <w:rsid w:val="00405201"/>
    <w:rsid w:val="0042133D"/>
    <w:rsid w:val="004217CD"/>
    <w:rsid w:val="00461215"/>
    <w:rsid w:val="00472A3E"/>
    <w:rsid w:val="004753C6"/>
    <w:rsid w:val="00476BAB"/>
    <w:rsid w:val="00483DE9"/>
    <w:rsid w:val="00492E57"/>
    <w:rsid w:val="0049388A"/>
    <w:rsid w:val="004A059D"/>
    <w:rsid w:val="004A0AA0"/>
    <w:rsid w:val="004A7212"/>
    <w:rsid w:val="004B29E7"/>
    <w:rsid w:val="004B3FFD"/>
    <w:rsid w:val="004D1EB0"/>
    <w:rsid w:val="004D20F7"/>
    <w:rsid w:val="004D30EA"/>
    <w:rsid w:val="004D4F8A"/>
    <w:rsid w:val="004D6656"/>
    <w:rsid w:val="004E1248"/>
    <w:rsid w:val="004E7257"/>
    <w:rsid w:val="004F7CEC"/>
    <w:rsid w:val="00505F63"/>
    <w:rsid w:val="00522541"/>
    <w:rsid w:val="00542672"/>
    <w:rsid w:val="005429AB"/>
    <w:rsid w:val="005439B1"/>
    <w:rsid w:val="00544764"/>
    <w:rsid w:val="00545A00"/>
    <w:rsid w:val="00552870"/>
    <w:rsid w:val="00556D54"/>
    <w:rsid w:val="005644A4"/>
    <w:rsid w:val="00584CE5"/>
    <w:rsid w:val="005912B1"/>
    <w:rsid w:val="005A56F9"/>
    <w:rsid w:val="005B4A29"/>
    <w:rsid w:val="005B7F1C"/>
    <w:rsid w:val="005D189F"/>
    <w:rsid w:val="005D5C80"/>
    <w:rsid w:val="005E03F7"/>
    <w:rsid w:val="005E2D4F"/>
    <w:rsid w:val="005F604D"/>
    <w:rsid w:val="005F6F5D"/>
    <w:rsid w:val="00602797"/>
    <w:rsid w:val="00603A4A"/>
    <w:rsid w:val="00616D30"/>
    <w:rsid w:val="00631A2C"/>
    <w:rsid w:val="00632282"/>
    <w:rsid w:val="0064600C"/>
    <w:rsid w:val="00650A90"/>
    <w:rsid w:val="00652864"/>
    <w:rsid w:val="00653B94"/>
    <w:rsid w:val="00653D2A"/>
    <w:rsid w:val="006566AD"/>
    <w:rsid w:val="00660C42"/>
    <w:rsid w:val="00683DE2"/>
    <w:rsid w:val="006867CD"/>
    <w:rsid w:val="00687841"/>
    <w:rsid w:val="006946B4"/>
    <w:rsid w:val="006B039C"/>
    <w:rsid w:val="006B051B"/>
    <w:rsid w:val="006C1B87"/>
    <w:rsid w:val="006C3E38"/>
    <w:rsid w:val="006D6D59"/>
    <w:rsid w:val="006D70E3"/>
    <w:rsid w:val="006E038A"/>
    <w:rsid w:val="006E0D26"/>
    <w:rsid w:val="006F04C1"/>
    <w:rsid w:val="006F04F2"/>
    <w:rsid w:val="006F268E"/>
    <w:rsid w:val="006F2F95"/>
    <w:rsid w:val="006F547D"/>
    <w:rsid w:val="006F75E1"/>
    <w:rsid w:val="00703BEA"/>
    <w:rsid w:val="00707831"/>
    <w:rsid w:val="00716357"/>
    <w:rsid w:val="0071732C"/>
    <w:rsid w:val="00720099"/>
    <w:rsid w:val="007206B1"/>
    <w:rsid w:val="00721BCE"/>
    <w:rsid w:val="007376B0"/>
    <w:rsid w:val="007408EF"/>
    <w:rsid w:val="0074115A"/>
    <w:rsid w:val="00744C22"/>
    <w:rsid w:val="00761CE9"/>
    <w:rsid w:val="007622D0"/>
    <w:rsid w:val="00763BE7"/>
    <w:rsid w:val="00766A01"/>
    <w:rsid w:val="00770509"/>
    <w:rsid w:val="00771FC1"/>
    <w:rsid w:val="00772909"/>
    <w:rsid w:val="00774FF7"/>
    <w:rsid w:val="007837CE"/>
    <w:rsid w:val="007955DE"/>
    <w:rsid w:val="007A607B"/>
    <w:rsid w:val="007B7A8F"/>
    <w:rsid w:val="007D15DB"/>
    <w:rsid w:val="007D235D"/>
    <w:rsid w:val="007D6E7B"/>
    <w:rsid w:val="007E6492"/>
    <w:rsid w:val="007F20F4"/>
    <w:rsid w:val="007F7F88"/>
    <w:rsid w:val="00800FEB"/>
    <w:rsid w:val="00804378"/>
    <w:rsid w:val="0080708E"/>
    <w:rsid w:val="00810106"/>
    <w:rsid w:val="0081306F"/>
    <w:rsid w:val="008132FA"/>
    <w:rsid w:val="00815C01"/>
    <w:rsid w:val="00822244"/>
    <w:rsid w:val="008250B1"/>
    <w:rsid w:val="008326C2"/>
    <w:rsid w:val="00833273"/>
    <w:rsid w:val="0084493E"/>
    <w:rsid w:val="00856307"/>
    <w:rsid w:val="00866010"/>
    <w:rsid w:val="00871859"/>
    <w:rsid w:val="008722F6"/>
    <w:rsid w:val="00873364"/>
    <w:rsid w:val="00873910"/>
    <w:rsid w:val="0087628D"/>
    <w:rsid w:val="00884DC6"/>
    <w:rsid w:val="00892251"/>
    <w:rsid w:val="008A54FB"/>
    <w:rsid w:val="008B4116"/>
    <w:rsid w:val="008D446C"/>
    <w:rsid w:val="008D7AF2"/>
    <w:rsid w:val="008E22F7"/>
    <w:rsid w:val="008F00C7"/>
    <w:rsid w:val="008F053E"/>
    <w:rsid w:val="008F3474"/>
    <w:rsid w:val="008F69BB"/>
    <w:rsid w:val="009106F5"/>
    <w:rsid w:val="00914AC9"/>
    <w:rsid w:val="00922003"/>
    <w:rsid w:val="00922391"/>
    <w:rsid w:val="00925273"/>
    <w:rsid w:val="00926281"/>
    <w:rsid w:val="009272F8"/>
    <w:rsid w:val="009274EE"/>
    <w:rsid w:val="00934BB2"/>
    <w:rsid w:val="00942107"/>
    <w:rsid w:val="00943200"/>
    <w:rsid w:val="00944890"/>
    <w:rsid w:val="00947A59"/>
    <w:rsid w:val="009506DE"/>
    <w:rsid w:val="009512DC"/>
    <w:rsid w:val="0096006C"/>
    <w:rsid w:val="00964B40"/>
    <w:rsid w:val="00965514"/>
    <w:rsid w:val="00966DBF"/>
    <w:rsid w:val="00967B2D"/>
    <w:rsid w:val="00971B92"/>
    <w:rsid w:val="0097214E"/>
    <w:rsid w:val="0097382D"/>
    <w:rsid w:val="009801B4"/>
    <w:rsid w:val="00987EE0"/>
    <w:rsid w:val="009955C7"/>
    <w:rsid w:val="009A037B"/>
    <w:rsid w:val="009A4EC0"/>
    <w:rsid w:val="009A6ABE"/>
    <w:rsid w:val="009B1298"/>
    <w:rsid w:val="009B1A1B"/>
    <w:rsid w:val="009B320B"/>
    <w:rsid w:val="009B3908"/>
    <w:rsid w:val="009B6740"/>
    <w:rsid w:val="009C698C"/>
    <w:rsid w:val="009D1382"/>
    <w:rsid w:val="009D51FC"/>
    <w:rsid w:val="009D5A3E"/>
    <w:rsid w:val="009D5E0D"/>
    <w:rsid w:val="009E4595"/>
    <w:rsid w:val="009F5BF9"/>
    <w:rsid w:val="00A01C7C"/>
    <w:rsid w:val="00A03A47"/>
    <w:rsid w:val="00A147A1"/>
    <w:rsid w:val="00A157D8"/>
    <w:rsid w:val="00A2131A"/>
    <w:rsid w:val="00A42085"/>
    <w:rsid w:val="00A429A1"/>
    <w:rsid w:val="00A51165"/>
    <w:rsid w:val="00A560CB"/>
    <w:rsid w:val="00A601D1"/>
    <w:rsid w:val="00A61FA0"/>
    <w:rsid w:val="00A64865"/>
    <w:rsid w:val="00A80ECF"/>
    <w:rsid w:val="00A81500"/>
    <w:rsid w:val="00A82016"/>
    <w:rsid w:val="00AA74AD"/>
    <w:rsid w:val="00AB08F7"/>
    <w:rsid w:val="00AB72B6"/>
    <w:rsid w:val="00AC1B3A"/>
    <w:rsid w:val="00AC275B"/>
    <w:rsid w:val="00AD1D27"/>
    <w:rsid w:val="00AD28E6"/>
    <w:rsid w:val="00AD29A1"/>
    <w:rsid w:val="00AD4C26"/>
    <w:rsid w:val="00AD7AF7"/>
    <w:rsid w:val="00AE162D"/>
    <w:rsid w:val="00AF0E8D"/>
    <w:rsid w:val="00AF3427"/>
    <w:rsid w:val="00AF7FD8"/>
    <w:rsid w:val="00B04338"/>
    <w:rsid w:val="00B072B6"/>
    <w:rsid w:val="00B102B3"/>
    <w:rsid w:val="00B13863"/>
    <w:rsid w:val="00B15DC8"/>
    <w:rsid w:val="00B17BBF"/>
    <w:rsid w:val="00B344C2"/>
    <w:rsid w:val="00B36F09"/>
    <w:rsid w:val="00B40250"/>
    <w:rsid w:val="00B40558"/>
    <w:rsid w:val="00B44189"/>
    <w:rsid w:val="00B52300"/>
    <w:rsid w:val="00B7696E"/>
    <w:rsid w:val="00B774C2"/>
    <w:rsid w:val="00B9341E"/>
    <w:rsid w:val="00BA320D"/>
    <w:rsid w:val="00BA3760"/>
    <w:rsid w:val="00BB1606"/>
    <w:rsid w:val="00BB2022"/>
    <w:rsid w:val="00BB2CAB"/>
    <w:rsid w:val="00BC379C"/>
    <w:rsid w:val="00BD217C"/>
    <w:rsid w:val="00BD3343"/>
    <w:rsid w:val="00BD3AC9"/>
    <w:rsid w:val="00BD4DFA"/>
    <w:rsid w:val="00BD5E17"/>
    <w:rsid w:val="00BE28A2"/>
    <w:rsid w:val="00BF0F53"/>
    <w:rsid w:val="00BF6EDE"/>
    <w:rsid w:val="00C0425E"/>
    <w:rsid w:val="00C05473"/>
    <w:rsid w:val="00C1181D"/>
    <w:rsid w:val="00C12C38"/>
    <w:rsid w:val="00C26EA5"/>
    <w:rsid w:val="00C31D63"/>
    <w:rsid w:val="00C41A8B"/>
    <w:rsid w:val="00C4200D"/>
    <w:rsid w:val="00C56A49"/>
    <w:rsid w:val="00C624D5"/>
    <w:rsid w:val="00C64FF9"/>
    <w:rsid w:val="00C6550F"/>
    <w:rsid w:val="00C9504C"/>
    <w:rsid w:val="00C957A0"/>
    <w:rsid w:val="00CA028A"/>
    <w:rsid w:val="00CB6063"/>
    <w:rsid w:val="00CC0808"/>
    <w:rsid w:val="00CC2B9C"/>
    <w:rsid w:val="00CC2F7A"/>
    <w:rsid w:val="00CC7830"/>
    <w:rsid w:val="00CD4F08"/>
    <w:rsid w:val="00CD5366"/>
    <w:rsid w:val="00CF4426"/>
    <w:rsid w:val="00CF65F1"/>
    <w:rsid w:val="00D01E28"/>
    <w:rsid w:val="00D229D5"/>
    <w:rsid w:val="00D325B5"/>
    <w:rsid w:val="00D33362"/>
    <w:rsid w:val="00D345D4"/>
    <w:rsid w:val="00D36AA5"/>
    <w:rsid w:val="00D45849"/>
    <w:rsid w:val="00D46BBA"/>
    <w:rsid w:val="00D477F2"/>
    <w:rsid w:val="00D5010D"/>
    <w:rsid w:val="00D609E2"/>
    <w:rsid w:val="00D650BF"/>
    <w:rsid w:val="00D73742"/>
    <w:rsid w:val="00D850CF"/>
    <w:rsid w:val="00D92E0E"/>
    <w:rsid w:val="00DA3736"/>
    <w:rsid w:val="00DA56D7"/>
    <w:rsid w:val="00DA66AD"/>
    <w:rsid w:val="00DA769B"/>
    <w:rsid w:val="00DC2A8A"/>
    <w:rsid w:val="00DC48E2"/>
    <w:rsid w:val="00DC6368"/>
    <w:rsid w:val="00DC7A3A"/>
    <w:rsid w:val="00DD2578"/>
    <w:rsid w:val="00DD5958"/>
    <w:rsid w:val="00DD7540"/>
    <w:rsid w:val="00DE0BD9"/>
    <w:rsid w:val="00DE512F"/>
    <w:rsid w:val="00DF0EF9"/>
    <w:rsid w:val="00E006FD"/>
    <w:rsid w:val="00E01AAB"/>
    <w:rsid w:val="00E022FA"/>
    <w:rsid w:val="00E03833"/>
    <w:rsid w:val="00E04DEF"/>
    <w:rsid w:val="00E04E64"/>
    <w:rsid w:val="00E203D4"/>
    <w:rsid w:val="00E218EC"/>
    <w:rsid w:val="00E23B20"/>
    <w:rsid w:val="00E24A13"/>
    <w:rsid w:val="00E27208"/>
    <w:rsid w:val="00E32020"/>
    <w:rsid w:val="00E37D29"/>
    <w:rsid w:val="00E439AB"/>
    <w:rsid w:val="00E5449E"/>
    <w:rsid w:val="00E54BED"/>
    <w:rsid w:val="00E55A4F"/>
    <w:rsid w:val="00E5609A"/>
    <w:rsid w:val="00E63320"/>
    <w:rsid w:val="00E6488A"/>
    <w:rsid w:val="00E65245"/>
    <w:rsid w:val="00E70083"/>
    <w:rsid w:val="00E82E56"/>
    <w:rsid w:val="00E8348E"/>
    <w:rsid w:val="00E85667"/>
    <w:rsid w:val="00E870BF"/>
    <w:rsid w:val="00E9269E"/>
    <w:rsid w:val="00E95FC6"/>
    <w:rsid w:val="00E96CBF"/>
    <w:rsid w:val="00EA7A1E"/>
    <w:rsid w:val="00EA7B56"/>
    <w:rsid w:val="00EB01AC"/>
    <w:rsid w:val="00EB09C0"/>
    <w:rsid w:val="00EB490B"/>
    <w:rsid w:val="00ED1154"/>
    <w:rsid w:val="00ED26BC"/>
    <w:rsid w:val="00EE52CF"/>
    <w:rsid w:val="00EE6E52"/>
    <w:rsid w:val="00EF4AAE"/>
    <w:rsid w:val="00F0648D"/>
    <w:rsid w:val="00F15751"/>
    <w:rsid w:val="00F2422E"/>
    <w:rsid w:val="00F26055"/>
    <w:rsid w:val="00F33A61"/>
    <w:rsid w:val="00F35539"/>
    <w:rsid w:val="00F42F98"/>
    <w:rsid w:val="00F5034C"/>
    <w:rsid w:val="00F9716C"/>
    <w:rsid w:val="00FA7D4A"/>
    <w:rsid w:val="00FB3F49"/>
    <w:rsid w:val="00FB742C"/>
    <w:rsid w:val="00FB7F19"/>
    <w:rsid w:val="00FC26A0"/>
    <w:rsid w:val="00FC41BB"/>
    <w:rsid w:val="00FC642D"/>
    <w:rsid w:val="00FC6581"/>
    <w:rsid w:val="00FC6C8B"/>
    <w:rsid w:val="00FD606C"/>
    <w:rsid w:val="00FE3B08"/>
    <w:rsid w:val="00FE6B0C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E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3809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3809"/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8E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8E"/>
    <w:rPr>
      <w:rFonts w:asciiTheme="majorHAnsi" w:eastAsiaTheme="majorEastAsia" w:hAnsiTheme="majorHAnsi" w:cstheme="majorBidi"/>
      <w:noProof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23B20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23B20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B20"/>
    <w:rPr>
      <w:rFonts w:asciiTheme="majorHAnsi" w:eastAsia="新細明體" w:hAnsiTheme="majorHAnsi" w:cstheme="majorBidi"/>
      <w:i/>
      <w:iCs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E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A1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3809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3809"/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8E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8E"/>
    <w:rPr>
      <w:rFonts w:asciiTheme="majorHAnsi" w:eastAsiaTheme="majorEastAsia" w:hAnsiTheme="majorHAnsi" w:cstheme="majorBidi"/>
      <w:noProof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23B20"/>
    <w:pPr>
      <w:spacing w:line="240" w:lineRule="auto"/>
    </w:pPr>
    <w:rPr>
      <w:rFonts w:ascii="新細明體" w:hAnsi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23B20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B20"/>
    <w:rPr>
      <w:rFonts w:asciiTheme="majorHAnsi" w:eastAsia="新細明體" w:hAnsiTheme="majorHAnsi" w:cstheme="majorBidi"/>
      <w:i/>
      <w:i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olic3.crs.cuhk.edu.hk/socialethics1718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icef.org.hk/eduresources/childrights/lear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36</cp:revision>
  <cp:lastPrinted>2017-11-21T10:36:00Z</cp:lastPrinted>
  <dcterms:created xsi:type="dcterms:W3CDTF">2017-11-15T08:32:00Z</dcterms:created>
  <dcterms:modified xsi:type="dcterms:W3CDTF">2017-11-21T10:36:00Z</dcterms:modified>
</cp:coreProperties>
</file>