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89E" w:rsidRPr="006F589E" w:rsidRDefault="006F589E" w:rsidP="006F589E">
      <w:pPr>
        <w:numPr>
          <w:ilvl w:val="1"/>
          <w:numId w:val="0"/>
        </w:numPr>
        <w:spacing w:after="200" w:line="276" w:lineRule="auto"/>
        <w:jc w:val="center"/>
        <w:rPr>
          <w:rFonts w:asciiTheme="minorEastAsia" w:hAnsiTheme="minorEastAsia" w:cstheme="majorBidi"/>
          <w:iCs/>
          <w:spacing w:val="15"/>
          <w:sz w:val="24"/>
          <w:szCs w:val="24"/>
          <w:lang w:eastAsia="zh-TW"/>
        </w:rPr>
      </w:pPr>
      <w:r w:rsidRPr="006F589E">
        <w:rPr>
          <w:rFonts w:asciiTheme="minorEastAsia" w:hAnsiTheme="minorEastAsia" w:cstheme="majorBidi" w:hint="eastAsia"/>
          <w:iCs/>
          <w:spacing w:val="15"/>
          <w:sz w:val="24"/>
          <w:szCs w:val="24"/>
          <w:lang w:eastAsia="zh-TW"/>
        </w:rPr>
        <w:t>天主教社會倫理（港情專題）－初中教材</w:t>
      </w:r>
    </w:p>
    <w:p w:rsidR="006F589E" w:rsidRPr="006F589E" w:rsidRDefault="00A57A62" w:rsidP="006F589E">
      <w:pPr>
        <w:spacing w:after="240"/>
        <w:jc w:val="center"/>
        <w:rPr>
          <w:rFonts w:asciiTheme="minorEastAsia" w:hAnsiTheme="minorEastAsia"/>
          <w:sz w:val="32"/>
          <w:szCs w:val="32"/>
          <w:lang w:eastAsia="zh-TW"/>
        </w:rPr>
      </w:pPr>
      <w:r>
        <w:rPr>
          <w:rFonts w:asciiTheme="minorEastAsia" w:hAnsiTheme="minorEastAsia" w:hint="eastAsia"/>
          <w:sz w:val="32"/>
          <w:szCs w:val="32"/>
          <w:lang w:eastAsia="zh-TW"/>
        </w:rPr>
        <w:t>05</w:t>
      </w:r>
      <w:r w:rsidR="006F589E" w:rsidRPr="006F589E">
        <w:rPr>
          <w:rFonts w:asciiTheme="minorEastAsia" w:hAnsiTheme="minorEastAsia" w:hint="eastAsia"/>
          <w:sz w:val="32"/>
          <w:szCs w:val="32"/>
          <w:lang w:eastAsia="zh-TW"/>
        </w:rPr>
        <w:t>課題：有權利就有義務</w:t>
      </w:r>
      <w:r w:rsidR="006F589E">
        <w:rPr>
          <w:rFonts w:asciiTheme="minorEastAsia" w:hAnsiTheme="minorEastAsia" w:hint="eastAsia"/>
          <w:sz w:val="32"/>
          <w:szCs w:val="32"/>
          <w:lang w:eastAsia="zh-TW"/>
        </w:rPr>
        <w:t>？</w:t>
      </w:r>
    </w:p>
    <w:tbl>
      <w:tblPr>
        <w:tblStyle w:val="TableGrid"/>
        <w:tblW w:w="9180" w:type="dxa"/>
        <w:tblLayout w:type="fixed"/>
        <w:tblLook w:val="04A0" w:firstRow="1" w:lastRow="0" w:firstColumn="1" w:lastColumn="0" w:noHBand="0" w:noVBand="1"/>
      </w:tblPr>
      <w:tblGrid>
        <w:gridCol w:w="1818"/>
        <w:gridCol w:w="1409"/>
        <w:gridCol w:w="63"/>
        <w:gridCol w:w="1472"/>
        <w:gridCol w:w="449"/>
        <w:gridCol w:w="1024"/>
        <w:gridCol w:w="819"/>
        <w:gridCol w:w="653"/>
        <w:gridCol w:w="1473"/>
      </w:tblGrid>
      <w:tr w:rsidR="006F589E" w:rsidRPr="006F589E" w:rsidTr="003A3C02">
        <w:trPr>
          <w:trHeight w:val="476"/>
        </w:trPr>
        <w:tc>
          <w:tcPr>
            <w:tcW w:w="1818" w:type="dxa"/>
            <w:vAlign w:val="center"/>
          </w:tcPr>
          <w:p w:rsidR="006F589E" w:rsidRPr="006F589E" w:rsidRDefault="006F589E" w:rsidP="003A3C02">
            <w:pPr>
              <w:jc w:val="center"/>
              <w:rPr>
                <w:rFonts w:asciiTheme="minorEastAsia" w:hAnsiTheme="minorEastAsia"/>
                <w:sz w:val="24"/>
                <w:szCs w:val="24"/>
                <w:lang w:eastAsia="zh-TW"/>
              </w:rPr>
            </w:pPr>
            <w:r w:rsidRPr="006F589E">
              <w:rPr>
                <w:rFonts w:asciiTheme="minorEastAsia" w:hAnsiTheme="minorEastAsia" w:hint="eastAsia"/>
                <w:sz w:val="24"/>
                <w:szCs w:val="24"/>
              </w:rPr>
              <w:t>範疇</w:t>
            </w:r>
          </w:p>
        </w:tc>
        <w:tc>
          <w:tcPr>
            <w:tcW w:w="7362" w:type="dxa"/>
            <w:gridSpan w:val="8"/>
            <w:vAlign w:val="center"/>
          </w:tcPr>
          <w:p w:rsidR="006F589E" w:rsidRPr="006F589E" w:rsidRDefault="006F589E" w:rsidP="003A3C02">
            <w:pPr>
              <w:rPr>
                <w:rFonts w:asciiTheme="minorEastAsia" w:hAnsiTheme="minorEastAsia"/>
                <w:sz w:val="24"/>
                <w:szCs w:val="24"/>
                <w:lang w:eastAsia="zh-TW"/>
              </w:rPr>
            </w:pPr>
            <w:r>
              <w:rPr>
                <w:rFonts w:asciiTheme="minorEastAsia" w:hAnsiTheme="minorEastAsia" w:hint="eastAsia"/>
                <w:sz w:val="24"/>
                <w:szCs w:val="24"/>
                <w:lang w:eastAsia="zh-TW"/>
              </w:rPr>
              <w:t>香港人的權利與義務</w:t>
            </w:r>
            <w:r w:rsidRPr="006F589E">
              <w:rPr>
                <w:rFonts w:asciiTheme="minorEastAsia" w:hAnsiTheme="minorEastAsia" w:hint="eastAsia"/>
                <w:sz w:val="24"/>
                <w:szCs w:val="24"/>
                <w:lang w:eastAsia="zh-TW"/>
              </w:rPr>
              <w:t>（</w:t>
            </w:r>
            <w:r>
              <w:rPr>
                <w:rFonts w:asciiTheme="minorEastAsia" w:hAnsiTheme="minorEastAsia" w:hint="eastAsia"/>
                <w:sz w:val="24"/>
                <w:szCs w:val="24"/>
                <w:lang w:eastAsia="zh-TW"/>
              </w:rPr>
              <w:t>一</w:t>
            </w:r>
            <w:r w:rsidRPr="006F589E">
              <w:rPr>
                <w:rFonts w:asciiTheme="minorEastAsia" w:hAnsiTheme="minorEastAsia" w:hint="eastAsia"/>
                <w:sz w:val="24"/>
                <w:szCs w:val="24"/>
                <w:lang w:eastAsia="zh-TW"/>
              </w:rPr>
              <w:t>）</w:t>
            </w:r>
            <w:proofErr w:type="gramStart"/>
            <w:r w:rsidR="0041593B">
              <w:rPr>
                <w:rFonts w:asciiTheme="minorEastAsia" w:hAnsiTheme="minorEastAsia" w:hint="eastAsia"/>
                <w:sz w:val="24"/>
                <w:szCs w:val="24"/>
                <w:lang w:eastAsia="zh-TW"/>
              </w:rPr>
              <w:t>個</w:t>
            </w:r>
            <w:proofErr w:type="gramEnd"/>
            <w:r w:rsidR="0041593B">
              <w:rPr>
                <w:rFonts w:asciiTheme="minorEastAsia" w:hAnsiTheme="minorEastAsia" w:hint="eastAsia"/>
                <w:sz w:val="24"/>
                <w:szCs w:val="24"/>
                <w:lang w:eastAsia="zh-TW"/>
              </w:rPr>
              <w:t>人</w:t>
            </w:r>
            <w:r w:rsidR="00C46B8F">
              <w:rPr>
                <w:rFonts w:asciiTheme="minorEastAsia" w:hAnsiTheme="minorEastAsia" w:hint="eastAsia"/>
                <w:sz w:val="24"/>
                <w:szCs w:val="24"/>
                <w:lang w:eastAsia="zh-TW"/>
              </w:rPr>
              <w:t>性</w:t>
            </w:r>
          </w:p>
        </w:tc>
      </w:tr>
      <w:tr w:rsidR="006F589E" w:rsidRPr="006F589E" w:rsidTr="004732F1">
        <w:trPr>
          <w:trHeight w:val="1169"/>
        </w:trPr>
        <w:tc>
          <w:tcPr>
            <w:tcW w:w="1818" w:type="dxa"/>
          </w:tcPr>
          <w:p w:rsidR="006F589E" w:rsidRPr="006F589E" w:rsidRDefault="006F589E" w:rsidP="0041593B">
            <w:pPr>
              <w:jc w:val="center"/>
              <w:rPr>
                <w:rFonts w:asciiTheme="minorEastAsia" w:hAnsiTheme="minorEastAsia"/>
                <w:sz w:val="24"/>
                <w:szCs w:val="24"/>
                <w:lang w:eastAsia="zh-TW"/>
              </w:rPr>
            </w:pPr>
            <w:r w:rsidRPr="006F589E">
              <w:rPr>
                <w:rFonts w:asciiTheme="minorEastAsia" w:hAnsiTheme="minorEastAsia" w:hint="eastAsia"/>
                <w:sz w:val="24"/>
                <w:szCs w:val="24"/>
                <w:lang w:eastAsia="zh-TW"/>
              </w:rPr>
              <w:t>概</w:t>
            </w:r>
            <w:proofErr w:type="gramStart"/>
            <w:r w:rsidRPr="006F589E">
              <w:rPr>
                <w:rFonts w:asciiTheme="minorEastAsia" w:hAnsiTheme="minorEastAsia" w:hint="eastAsia"/>
                <w:sz w:val="24"/>
                <w:szCs w:val="24"/>
                <w:lang w:eastAsia="zh-TW"/>
              </w:rPr>
              <w:t>覽</w:t>
            </w:r>
            <w:proofErr w:type="gramEnd"/>
          </w:p>
        </w:tc>
        <w:tc>
          <w:tcPr>
            <w:tcW w:w="7362" w:type="dxa"/>
            <w:gridSpan w:val="8"/>
          </w:tcPr>
          <w:p w:rsidR="006F589E" w:rsidRPr="006F589E" w:rsidRDefault="006F589E" w:rsidP="00616EFF">
            <w:pPr>
              <w:rPr>
                <w:rFonts w:asciiTheme="minorEastAsia" w:hAnsiTheme="minorEastAsia"/>
                <w:sz w:val="24"/>
                <w:szCs w:val="24"/>
                <w:lang w:eastAsia="zh-TW"/>
              </w:rPr>
            </w:pPr>
            <w:r w:rsidRPr="006F589E">
              <w:rPr>
                <w:rFonts w:asciiTheme="minorEastAsia" w:hAnsiTheme="minorEastAsia" w:hint="eastAsia"/>
                <w:sz w:val="24"/>
                <w:szCs w:val="24"/>
                <w:lang w:eastAsia="zh-TW"/>
              </w:rPr>
              <w:t>本教材透過事實資料</w:t>
            </w:r>
            <w:r w:rsidR="00A94CB5">
              <w:rPr>
                <w:rFonts w:asciiTheme="minorEastAsia" w:hAnsiTheme="minorEastAsia" w:hint="eastAsia"/>
                <w:sz w:val="24"/>
                <w:szCs w:val="24"/>
                <w:lang w:eastAsia="zh-TW"/>
              </w:rPr>
              <w:t>引出</w:t>
            </w:r>
            <w:r w:rsidR="006C4E0B" w:rsidRPr="006C4E0B">
              <w:rPr>
                <w:rFonts w:asciiTheme="minorEastAsia" w:hAnsiTheme="minorEastAsia" w:hint="eastAsia"/>
                <w:sz w:val="24"/>
                <w:szCs w:val="24"/>
                <w:lang w:eastAsia="zh-TW"/>
              </w:rPr>
              <w:t>人權、憲法、權力、政治權利</w:t>
            </w:r>
            <w:r w:rsidRPr="006F589E">
              <w:rPr>
                <w:rFonts w:asciiTheme="minorEastAsia" w:hAnsiTheme="minorEastAsia" w:hint="eastAsia"/>
                <w:sz w:val="24"/>
                <w:szCs w:val="24"/>
                <w:lang w:eastAsia="zh-TW"/>
              </w:rPr>
              <w:t>的</w:t>
            </w:r>
            <w:r w:rsidR="006C4E0B">
              <w:rPr>
                <w:rFonts w:asciiTheme="minorEastAsia" w:hAnsiTheme="minorEastAsia" w:hint="eastAsia"/>
                <w:sz w:val="24"/>
                <w:szCs w:val="24"/>
                <w:lang w:eastAsia="zh-TW"/>
              </w:rPr>
              <w:t>概</w:t>
            </w:r>
            <w:r w:rsidRPr="006F589E">
              <w:rPr>
                <w:rFonts w:asciiTheme="minorEastAsia" w:hAnsiTheme="minorEastAsia" w:hint="eastAsia"/>
                <w:sz w:val="24"/>
                <w:szCs w:val="24"/>
                <w:lang w:eastAsia="zh-TW"/>
              </w:rPr>
              <w:t>念，進一步討論</w:t>
            </w:r>
            <w:r w:rsidR="006C4E0B">
              <w:rPr>
                <w:rFonts w:asciiTheme="minorEastAsia" w:hAnsiTheme="minorEastAsia" w:hint="eastAsia"/>
                <w:sz w:val="24"/>
                <w:szCs w:val="24"/>
                <w:lang w:eastAsia="zh-TW"/>
              </w:rPr>
              <w:t>公民</w:t>
            </w:r>
            <w:r w:rsidR="006C4E0B" w:rsidRPr="006C4E0B">
              <w:rPr>
                <w:rFonts w:asciiTheme="minorEastAsia" w:hAnsiTheme="minorEastAsia" w:hint="eastAsia"/>
                <w:sz w:val="24"/>
                <w:szCs w:val="24"/>
                <w:lang w:eastAsia="zh-TW"/>
              </w:rPr>
              <w:t>權利與義務的實際操作</w:t>
            </w:r>
            <w:r w:rsidRPr="006F589E">
              <w:rPr>
                <w:rFonts w:asciiTheme="minorEastAsia" w:hAnsiTheme="minorEastAsia" w:hint="eastAsia"/>
                <w:sz w:val="24"/>
                <w:szCs w:val="24"/>
                <w:lang w:eastAsia="zh-TW"/>
              </w:rPr>
              <w:t>，進而理解</w:t>
            </w:r>
            <w:r w:rsidR="006C4E0B" w:rsidRPr="006C4E0B">
              <w:rPr>
                <w:rFonts w:asciiTheme="minorEastAsia" w:hAnsiTheme="minorEastAsia" w:hint="eastAsia"/>
                <w:sz w:val="24"/>
                <w:szCs w:val="24"/>
                <w:lang w:eastAsia="zh-TW"/>
              </w:rPr>
              <w:t>大眾福祉與基本權利</w:t>
            </w:r>
            <w:r w:rsidRPr="006F589E">
              <w:rPr>
                <w:rFonts w:asciiTheme="minorEastAsia" w:hAnsiTheme="minorEastAsia" w:hint="eastAsia"/>
                <w:sz w:val="24"/>
                <w:szCs w:val="24"/>
                <w:lang w:eastAsia="zh-TW"/>
              </w:rPr>
              <w:t>，</w:t>
            </w:r>
            <w:r w:rsidR="00616EFF">
              <w:rPr>
                <w:rFonts w:asciiTheme="minorEastAsia" w:hAnsiTheme="minorEastAsia" w:hint="eastAsia"/>
                <w:sz w:val="24"/>
                <w:szCs w:val="24"/>
                <w:lang w:eastAsia="zh-TW"/>
              </w:rPr>
              <w:t>藉此提</w:t>
            </w:r>
            <w:r w:rsidRPr="006F589E">
              <w:rPr>
                <w:rFonts w:asciiTheme="minorEastAsia" w:hAnsiTheme="minorEastAsia" w:hint="eastAsia"/>
                <w:sz w:val="24"/>
                <w:szCs w:val="24"/>
                <w:lang w:eastAsia="zh-TW"/>
              </w:rPr>
              <w:t>升對</w:t>
            </w:r>
            <w:r w:rsidR="006C4E0B">
              <w:rPr>
                <w:rFonts w:asciiTheme="minorEastAsia" w:hAnsiTheme="minorEastAsia" w:hint="eastAsia"/>
                <w:sz w:val="24"/>
                <w:szCs w:val="24"/>
                <w:lang w:eastAsia="zh-TW"/>
              </w:rPr>
              <w:t>公民身份的重視</w:t>
            </w:r>
            <w:r w:rsidRPr="006F589E">
              <w:rPr>
                <w:rFonts w:asciiTheme="minorEastAsia" w:hAnsiTheme="minorEastAsia" w:hint="eastAsia"/>
                <w:sz w:val="24"/>
                <w:szCs w:val="24"/>
                <w:lang w:eastAsia="zh-TW"/>
              </w:rPr>
              <w:t>。</w:t>
            </w:r>
          </w:p>
        </w:tc>
      </w:tr>
      <w:tr w:rsidR="006F589E" w:rsidRPr="006F589E" w:rsidTr="0041593B">
        <w:trPr>
          <w:trHeight w:val="362"/>
        </w:trPr>
        <w:tc>
          <w:tcPr>
            <w:tcW w:w="1818" w:type="dxa"/>
          </w:tcPr>
          <w:p w:rsidR="006F589E" w:rsidRPr="006F589E" w:rsidRDefault="006F589E" w:rsidP="0041593B">
            <w:pPr>
              <w:jc w:val="center"/>
              <w:rPr>
                <w:rFonts w:asciiTheme="minorEastAsia" w:hAnsiTheme="minorEastAsia"/>
                <w:sz w:val="24"/>
                <w:szCs w:val="24"/>
                <w:lang w:eastAsia="zh-TW"/>
              </w:rPr>
            </w:pPr>
            <w:r w:rsidRPr="006F589E">
              <w:rPr>
                <w:rFonts w:asciiTheme="minorEastAsia" w:hAnsiTheme="minorEastAsia" w:hint="eastAsia"/>
                <w:sz w:val="24"/>
                <w:szCs w:val="24"/>
                <w:lang w:eastAsia="zh-TW"/>
              </w:rPr>
              <w:t>關鍵概念</w:t>
            </w:r>
          </w:p>
        </w:tc>
        <w:tc>
          <w:tcPr>
            <w:tcW w:w="7362" w:type="dxa"/>
            <w:gridSpan w:val="8"/>
            <w:vAlign w:val="center"/>
          </w:tcPr>
          <w:p w:rsidR="006F589E" w:rsidRPr="006F589E" w:rsidRDefault="000A670B" w:rsidP="0041593B">
            <w:pPr>
              <w:rPr>
                <w:rFonts w:asciiTheme="minorEastAsia" w:hAnsiTheme="minorEastAsia"/>
                <w:sz w:val="24"/>
                <w:szCs w:val="24"/>
                <w:lang w:eastAsia="zh-TW"/>
              </w:rPr>
            </w:pPr>
            <w:r w:rsidRPr="000A670B">
              <w:rPr>
                <w:rFonts w:asciiTheme="minorEastAsia" w:hAnsiTheme="minorEastAsia" w:hint="eastAsia"/>
                <w:sz w:val="24"/>
                <w:szCs w:val="24"/>
                <w:lang w:eastAsia="zh-TW"/>
              </w:rPr>
              <w:t>人權</w:t>
            </w:r>
            <w:r>
              <w:rPr>
                <w:rFonts w:asciiTheme="minorEastAsia" w:hAnsiTheme="minorEastAsia" w:hint="eastAsia"/>
                <w:sz w:val="24"/>
                <w:szCs w:val="24"/>
                <w:lang w:eastAsia="zh-TW"/>
              </w:rPr>
              <w:t>、</w:t>
            </w:r>
            <w:r w:rsidRPr="000A670B">
              <w:rPr>
                <w:rFonts w:asciiTheme="minorEastAsia" w:hAnsiTheme="minorEastAsia" w:hint="eastAsia"/>
                <w:sz w:val="24"/>
                <w:szCs w:val="24"/>
                <w:lang w:eastAsia="zh-TW"/>
              </w:rPr>
              <w:t>憲法</w:t>
            </w:r>
            <w:r>
              <w:rPr>
                <w:rFonts w:asciiTheme="minorEastAsia" w:hAnsiTheme="minorEastAsia" w:hint="eastAsia"/>
                <w:sz w:val="24"/>
                <w:szCs w:val="24"/>
                <w:lang w:eastAsia="zh-TW"/>
              </w:rPr>
              <w:t>、</w:t>
            </w:r>
            <w:r w:rsidRPr="000A670B">
              <w:rPr>
                <w:rFonts w:asciiTheme="minorEastAsia" w:hAnsiTheme="minorEastAsia" w:hint="eastAsia"/>
                <w:sz w:val="24"/>
                <w:szCs w:val="24"/>
                <w:lang w:eastAsia="zh-TW"/>
              </w:rPr>
              <w:t>權力</w:t>
            </w:r>
            <w:r>
              <w:rPr>
                <w:rFonts w:asciiTheme="minorEastAsia" w:hAnsiTheme="minorEastAsia" w:hint="eastAsia"/>
                <w:sz w:val="24"/>
                <w:szCs w:val="24"/>
                <w:lang w:eastAsia="zh-TW"/>
              </w:rPr>
              <w:t>、</w:t>
            </w:r>
            <w:r w:rsidRPr="000A670B">
              <w:rPr>
                <w:rFonts w:asciiTheme="minorEastAsia" w:hAnsiTheme="minorEastAsia" w:hint="eastAsia"/>
                <w:sz w:val="24"/>
                <w:szCs w:val="24"/>
                <w:lang w:eastAsia="zh-TW"/>
              </w:rPr>
              <w:t>政治權利</w:t>
            </w:r>
          </w:p>
        </w:tc>
      </w:tr>
      <w:tr w:rsidR="006F589E" w:rsidRPr="006F589E" w:rsidTr="0041593B">
        <w:trPr>
          <w:trHeight w:val="456"/>
        </w:trPr>
        <w:tc>
          <w:tcPr>
            <w:tcW w:w="1818" w:type="dxa"/>
            <w:vMerge w:val="restart"/>
          </w:tcPr>
          <w:p w:rsidR="006F589E" w:rsidRPr="006F589E" w:rsidRDefault="006F589E" w:rsidP="0041593B">
            <w:pPr>
              <w:jc w:val="center"/>
              <w:rPr>
                <w:rFonts w:asciiTheme="minorEastAsia" w:hAnsiTheme="minorEastAsia"/>
                <w:sz w:val="24"/>
                <w:szCs w:val="24"/>
                <w:lang w:eastAsia="zh-TW"/>
              </w:rPr>
            </w:pPr>
            <w:proofErr w:type="gramStart"/>
            <w:r w:rsidRPr="006F589E">
              <w:rPr>
                <w:rFonts w:asciiTheme="minorEastAsia" w:hAnsiTheme="minorEastAsia" w:hint="eastAsia"/>
                <w:sz w:val="24"/>
                <w:szCs w:val="24"/>
                <w:lang w:eastAsia="zh-TW"/>
              </w:rPr>
              <w:t>天社倫</w:t>
            </w:r>
            <w:proofErr w:type="gramEnd"/>
          </w:p>
        </w:tc>
        <w:tc>
          <w:tcPr>
            <w:tcW w:w="7362" w:type="dxa"/>
            <w:gridSpan w:val="8"/>
            <w:vAlign w:val="center"/>
          </w:tcPr>
          <w:p w:rsidR="006F589E" w:rsidRPr="006F589E" w:rsidRDefault="006F589E" w:rsidP="0041593B">
            <w:pPr>
              <w:rPr>
                <w:rFonts w:asciiTheme="minorEastAsia" w:hAnsiTheme="minorEastAsia"/>
                <w:color w:val="FF0000"/>
                <w:sz w:val="24"/>
                <w:szCs w:val="24"/>
                <w:lang w:eastAsia="zh-TW"/>
              </w:rPr>
            </w:pPr>
            <w:proofErr w:type="gramStart"/>
            <w:r w:rsidRPr="006F589E">
              <w:rPr>
                <w:rFonts w:asciiTheme="minorEastAsia" w:hAnsiTheme="minorEastAsia" w:cs="Times New Roman" w:hint="eastAsia"/>
                <w:sz w:val="24"/>
                <w:szCs w:val="24"/>
                <w:lang w:eastAsia="zh-TW"/>
              </w:rPr>
              <w:t>天社倫議題</w:t>
            </w:r>
            <w:proofErr w:type="gramEnd"/>
          </w:p>
        </w:tc>
      </w:tr>
      <w:tr w:rsidR="006F589E" w:rsidRPr="006F589E" w:rsidTr="0041593B">
        <w:trPr>
          <w:trHeight w:val="467"/>
        </w:trPr>
        <w:tc>
          <w:tcPr>
            <w:tcW w:w="1818" w:type="dxa"/>
            <w:vMerge/>
          </w:tcPr>
          <w:p w:rsidR="006F589E" w:rsidRPr="006F589E" w:rsidRDefault="006F589E" w:rsidP="0041593B">
            <w:pPr>
              <w:jc w:val="center"/>
              <w:rPr>
                <w:rFonts w:asciiTheme="minorEastAsia" w:hAnsiTheme="minorEastAsia"/>
                <w:sz w:val="24"/>
                <w:szCs w:val="24"/>
                <w:lang w:eastAsia="zh-TW"/>
              </w:rPr>
            </w:pPr>
          </w:p>
        </w:tc>
        <w:tc>
          <w:tcPr>
            <w:tcW w:w="1472" w:type="dxa"/>
            <w:gridSpan w:val="2"/>
            <w:vAlign w:val="center"/>
          </w:tcPr>
          <w:p w:rsidR="006F589E" w:rsidRPr="006F589E" w:rsidRDefault="006F589E" w:rsidP="0041593B">
            <w:pPr>
              <w:rPr>
                <w:rFonts w:asciiTheme="minorEastAsia" w:hAnsiTheme="minorEastAsia"/>
                <w:sz w:val="24"/>
                <w:szCs w:val="24"/>
                <w:lang w:eastAsia="zh-TW"/>
              </w:rPr>
            </w:pPr>
            <w:r w:rsidRPr="006C4E0B">
              <w:rPr>
                <w:rFonts w:asciiTheme="minorEastAsia" w:hAnsiTheme="minorEastAsia"/>
                <w:color w:val="FFFFFF" w:themeColor="background1"/>
                <w:sz w:val="24"/>
                <w:szCs w:val="24"/>
                <w:bdr w:val="single" w:sz="4" w:space="0" w:color="auto" w:frame="1"/>
                <w:lang w:eastAsia="zh-TW"/>
              </w:rPr>
              <w:sym w:font="Wingdings" w:char="F0FC"/>
            </w:r>
            <w:r w:rsidRPr="006F589E">
              <w:rPr>
                <w:rFonts w:asciiTheme="minorEastAsia" w:hAnsiTheme="minorEastAsia" w:hint="eastAsia"/>
                <w:sz w:val="24"/>
                <w:szCs w:val="24"/>
                <w:lang w:eastAsia="zh-TW"/>
              </w:rPr>
              <w:t>正義</w:t>
            </w:r>
          </w:p>
        </w:tc>
        <w:tc>
          <w:tcPr>
            <w:tcW w:w="1472" w:type="dxa"/>
            <w:vAlign w:val="center"/>
          </w:tcPr>
          <w:p w:rsidR="006F589E" w:rsidRPr="006F589E" w:rsidRDefault="006F589E" w:rsidP="0041593B">
            <w:pPr>
              <w:rPr>
                <w:rFonts w:asciiTheme="minorEastAsia" w:hAnsiTheme="minorEastAsia"/>
                <w:sz w:val="24"/>
                <w:szCs w:val="24"/>
                <w:lang w:eastAsia="zh-TW"/>
              </w:rPr>
            </w:pPr>
            <w:r w:rsidRPr="006F589E">
              <w:rPr>
                <w:rFonts w:asciiTheme="minorEastAsia" w:hAnsiTheme="minorEastAsia"/>
                <w:sz w:val="24"/>
                <w:szCs w:val="24"/>
                <w:bdr w:val="single" w:sz="4" w:space="0" w:color="auto" w:frame="1"/>
                <w:lang w:eastAsia="zh-TW"/>
              </w:rPr>
              <w:sym w:font="Wingdings" w:char="F0FC"/>
            </w:r>
            <w:r w:rsidRPr="006F589E">
              <w:rPr>
                <w:rFonts w:asciiTheme="minorEastAsia" w:hAnsiTheme="minorEastAsia" w:hint="eastAsia"/>
                <w:sz w:val="24"/>
                <w:szCs w:val="24"/>
                <w:lang w:eastAsia="zh-TW"/>
              </w:rPr>
              <w:t>公益</w:t>
            </w:r>
          </w:p>
        </w:tc>
        <w:tc>
          <w:tcPr>
            <w:tcW w:w="1473" w:type="dxa"/>
            <w:gridSpan w:val="2"/>
            <w:vAlign w:val="center"/>
          </w:tcPr>
          <w:p w:rsidR="006F589E" w:rsidRPr="006F589E" w:rsidRDefault="006F589E" w:rsidP="0041593B">
            <w:pPr>
              <w:rPr>
                <w:rFonts w:asciiTheme="minorEastAsia" w:hAnsiTheme="minorEastAsia"/>
                <w:sz w:val="24"/>
                <w:szCs w:val="24"/>
                <w:lang w:eastAsia="zh-TW"/>
              </w:rPr>
            </w:pPr>
            <w:r w:rsidRPr="00AD79B2">
              <w:rPr>
                <w:rFonts w:asciiTheme="minorEastAsia" w:hAnsiTheme="minorEastAsia"/>
                <w:sz w:val="24"/>
                <w:szCs w:val="24"/>
                <w:bdr w:val="single" w:sz="4" w:space="0" w:color="auto" w:frame="1"/>
                <w:lang w:eastAsia="zh-TW"/>
              </w:rPr>
              <w:sym w:font="Wingdings" w:char="F0FC"/>
            </w:r>
            <w:r w:rsidRPr="006F589E">
              <w:rPr>
                <w:rFonts w:asciiTheme="minorEastAsia" w:hAnsiTheme="minorEastAsia" w:hint="eastAsia"/>
                <w:sz w:val="24"/>
                <w:szCs w:val="24"/>
                <w:lang w:eastAsia="zh-TW"/>
              </w:rPr>
              <w:t>人權</w:t>
            </w:r>
          </w:p>
        </w:tc>
        <w:tc>
          <w:tcPr>
            <w:tcW w:w="1472" w:type="dxa"/>
            <w:gridSpan w:val="2"/>
            <w:vAlign w:val="center"/>
          </w:tcPr>
          <w:p w:rsidR="006F589E" w:rsidRPr="006F589E" w:rsidRDefault="006F589E" w:rsidP="0041593B">
            <w:pPr>
              <w:rPr>
                <w:rFonts w:asciiTheme="minorEastAsia" w:hAnsiTheme="minorEastAsia"/>
                <w:sz w:val="24"/>
                <w:szCs w:val="24"/>
                <w:lang w:eastAsia="zh-TW"/>
              </w:rPr>
            </w:pPr>
            <w:r w:rsidRPr="006F589E">
              <w:rPr>
                <w:rFonts w:asciiTheme="minorEastAsia" w:hAnsiTheme="minorEastAsia"/>
                <w:sz w:val="24"/>
                <w:szCs w:val="24"/>
                <w:bdr w:val="single" w:sz="4" w:space="0" w:color="auto" w:frame="1"/>
                <w:lang w:eastAsia="zh-TW"/>
              </w:rPr>
              <w:sym w:font="Wingdings" w:char="F0FC"/>
            </w:r>
            <w:r w:rsidRPr="006F589E">
              <w:rPr>
                <w:rFonts w:asciiTheme="minorEastAsia" w:hAnsiTheme="minorEastAsia" w:hint="eastAsia"/>
                <w:sz w:val="24"/>
                <w:szCs w:val="24"/>
                <w:lang w:eastAsia="zh-TW"/>
              </w:rPr>
              <w:t>尊重</w:t>
            </w:r>
          </w:p>
        </w:tc>
        <w:tc>
          <w:tcPr>
            <w:tcW w:w="1473" w:type="dxa"/>
            <w:vAlign w:val="center"/>
          </w:tcPr>
          <w:p w:rsidR="006F589E" w:rsidRPr="006F589E" w:rsidRDefault="006F589E" w:rsidP="0041593B">
            <w:pPr>
              <w:rPr>
                <w:rFonts w:asciiTheme="minorEastAsia" w:hAnsiTheme="minorEastAsia"/>
                <w:sz w:val="24"/>
                <w:szCs w:val="24"/>
                <w:lang w:eastAsia="zh-TW"/>
              </w:rPr>
            </w:pPr>
            <w:r w:rsidRPr="006F589E">
              <w:rPr>
                <w:rFonts w:asciiTheme="minorEastAsia" w:hAnsiTheme="minorEastAsia"/>
                <w:sz w:val="24"/>
                <w:szCs w:val="24"/>
                <w:bdr w:val="single" w:sz="4" w:space="0" w:color="auto" w:frame="1"/>
                <w:lang w:eastAsia="zh-TW"/>
              </w:rPr>
              <w:sym w:font="Wingdings" w:char="F0FC"/>
            </w:r>
            <w:r w:rsidRPr="006F589E">
              <w:rPr>
                <w:rFonts w:asciiTheme="minorEastAsia" w:hAnsiTheme="minorEastAsia" w:hint="eastAsia"/>
                <w:sz w:val="24"/>
                <w:szCs w:val="24"/>
                <w:lang w:eastAsia="zh-TW"/>
              </w:rPr>
              <w:t>分享</w:t>
            </w:r>
          </w:p>
        </w:tc>
      </w:tr>
      <w:tr w:rsidR="006F589E" w:rsidRPr="006F589E" w:rsidTr="0041593B">
        <w:trPr>
          <w:trHeight w:val="510"/>
        </w:trPr>
        <w:tc>
          <w:tcPr>
            <w:tcW w:w="1818" w:type="dxa"/>
            <w:vMerge/>
          </w:tcPr>
          <w:p w:rsidR="006F589E" w:rsidRPr="006F589E" w:rsidRDefault="006F589E" w:rsidP="0041593B">
            <w:pPr>
              <w:jc w:val="center"/>
              <w:rPr>
                <w:rFonts w:asciiTheme="minorEastAsia" w:hAnsiTheme="minorEastAsia"/>
                <w:sz w:val="24"/>
                <w:szCs w:val="24"/>
                <w:lang w:eastAsia="zh-TW"/>
              </w:rPr>
            </w:pPr>
          </w:p>
        </w:tc>
        <w:tc>
          <w:tcPr>
            <w:tcW w:w="7362" w:type="dxa"/>
            <w:gridSpan w:val="8"/>
            <w:vAlign w:val="center"/>
          </w:tcPr>
          <w:p w:rsidR="006F589E" w:rsidRPr="006F589E" w:rsidRDefault="006F589E" w:rsidP="00F66E66">
            <w:pPr>
              <w:rPr>
                <w:rFonts w:asciiTheme="minorEastAsia" w:hAnsiTheme="minorEastAsia"/>
                <w:color w:val="FFFFFF" w:themeColor="background1"/>
                <w:sz w:val="24"/>
                <w:szCs w:val="24"/>
                <w:bdr w:val="single" w:sz="4" w:space="0" w:color="auto"/>
                <w:lang w:eastAsia="zh-TW"/>
              </w:rPr>
            </w:pPr>
            <w:proofErr w:type="gramStart"/>
            <w:r w:rsidRPr="006F589E">
              <w:rPr>
                <w:rFonts w:asciiTheme="minorEastAsia" w:hAnsiTheme="minorEastAsia" w:cs="Times New Roman" w:hint="eastAsia"/>
                <w:sz w:val="24"/>
                <w:szCs w:val="24"/>
                <w:lang w:eastAsia="zh-TW"/>
              </w:rPr>
              <w:t>天社</w:t>
            </w:r>
            <w:r w:rsidR="00F66E66">
              <w:rPr>
                <w:rFonts w:asciiTheme="minorEastAsia" w:hAnsiTheme="minorEastAsia" w:cs="Times New Roman" w:hint="eastAsia"/>
                <w:sz w:val="24"/>
                <w:szCs w:val="24"/>
                <w:lang w:eastAsia="zh-TW"/>
              </w:rPr>
              <w:t>倫原則</w:t>
            </w:r>
            <w:proofErr w:type="gramEnd"/>
          </w:p>
        </w:tc>
      </w:tr>
      <w:tr w:rsidR="006F589E" w:rsidRPr="006F589E" w:rsidTr="0041593B">
        <w:trPr>
          <w:trHeight w:val="508"/>
        </w:trPr>
        <w:tc>
          <w:tcPr>
            <w:tcW w:w="1818" w:type="dxa"/>
            <w:vMerge/>
          </w:tcPr>
          <w:p w:rsidR="006F589E" w:rsidRPr="006F589E" w:rsidRDefault="006F589E" w:rsidP="0041593B">
            <w:pPr>
              <w:jc w:val="center"/>
              <w:rPr>
                <w:rFonts w:asciiTheme="minorEastAsia" w:hAnsiTheme="minorEastAsia"/>
                <w:sz w:val="24"/>
                <w:szCs w:val="24"/>
                <w:lang w:eastAsia="zh-TW"/>
              </w:rPr>
            </w:pPr>
          </w:p>
        </w:tc>
        <w:tc>
          <w:tcPr>
            <w:tcW w:w="1409" w:type="dxa"/>
            <w:vAlign w:val="center"/>
          </w:tcPr>
          <w:p w:rsidR="006F589E" w:rsidRPr="006F589E" w:rsidRDefault="006F589E" w:rsidP="0041593B">
            <w:pPr>
              <w:jc w:val="center"/>
              <w:rPr>
                <w:rFonts w:asciiTheme="minorEastAsia" w:hAnsiTheme="minorEastAsia"/>
                <w:i/>
                <w:sz w:val="24"/>
                <w:szCs w:val="24"/>
                <w:lang w:eastAsia="zh-TW"/>
              </w:rPr>
            </w:pPr>
            <w:r w:rsidRPr="006F589E">
              <w:rPr>
                <w:rFonts w:asciiTheme="minorEastAsia" w:hAnsiTheme="minorEastAsia"/>
                <w:color w:val="FFFFFF" w:themeColor="background1"/>
                <w:sz w:val="24"/>
                <w:szCs w:val="24"/>
                <w:bdr w:val="single" w:sz="4" w:space="0" w:color="auto" w:frame="1"/>
                <w:lang w:eastAsia="zh-TW"/>
              </w:rPr>
              <w:sym w:font="Wingdings" w:char="F0FC"/>
            </w:r>
            <w:r w:rsidRPr="006F589E">
              <w:rPr>
                <w:rFonts w:asciiTheme="minorEastAsia" w:hAnsiTheme="minorEastAsia" w:hint="eastAsia"/>
                <w:sz w:val="24"/>
                <w:szCs w:val="24"/>
                <w:lang w:eastAsia="zh-TW"/>
              </w:rPr>
              <w:t>人性尊嚴</w:t>
            </w:r>
          </w:p>
        </w:tc>
        <w:tc>
          <w:tcPr>
            <w:tcW w:w="1984" w:type="dxa"/>
            <w:gridSpan w:val="3"/>
            <w:vAlign w:val="center"/>
          </w:tcPr>
          <w:p w:rsidR="006F589E" w:rsidRPr="006F589E" w:rsidRDefault="006F589E" w:rsidP="0041593B">
            <w:pPr>
              <w:jc w:val="center"/>
              <w:rPr>
                <w:rFonts w:asciiTheme="minorEastAsia" w:hAnsiTheme="minorEastAsia"/>
                <w:i/>
                <w:sz w:val="24"/>
                <w:szCs w:val="24"/>
                <w:lang w:eastAsia="zh-TW"/>
              </w:rPr>
            </w:pPr>
            <w:r w:rsidRPr="006F589E">
              <w:rPr>
                <w:rFonts w:asciiTheme="minorEastAsia" w:hAnsiTheme="minorEastAsia"/>
                <w:sz w:val="24"/>
                <w:szCs w:val="24"/>
                <w:bdr w:val="single" w:sz="4" w:space="0" w:color="auto" w:frame="1"/>
                <w:lang w:eastAsia="zh-TW"/>
              </w:rPr>
              <w:sym w:font="Wingdings" w:char="F0FC"/>
            </w:r>
            <w:r w:rsidRPr="006F589E">
              <w:rPr>
                <w:rFonts w:asciiTheme="minorEastAsia" w:hAnsiTheme="minorEastAsia" w:hint="eastAsia"/>
                <w:sz w:val="24"/>
                <w:szCs w:val="24"/>
                <w:lang w:eastAsia="zh-TW"/>
              </w:rPr>
              <w:t>大眾公益</w:t>
            </w:r>
          </w:p>
        </w:tc>
        <w:tc>
          <w:tcPr>
            <w:tcW w:w="1843" w:type="dxa"/>
            <w:gridSpan w:val="2"/>
            <w:vAlign w:val="center"/>
          </w:tcPr>
          <w:p w:rsidR="006F589E" w:rsidRPr="006F589E" w:rsidRDefault="006F589E" w:rsidP="0041593B">
            <w:pPr>
              <w:jc w:val="center"/>
              <w:rPr>
                <w:rFonts w:asciiTheme="minorEastAsia" w:hAnsiTheme="minorEastAsia"/>
                <w:i/>
                <w:sz w:val="24"/>
                <w:szCs w:val="24"/>
                <w:lang w:eastAsia="zh-TW"/>
              </w:rPr>
            </w:pPr>
            <w:r w:rsidRPr="006F589E">
              <w:rPr>
                <w:rFonts w:asciiTheme="minorEastAsia" w:hAnsiTheme="minorEastAsia"/>
                <w:color w:val="FFFFFF" w:themeColor="background1"/>
                <w:sz w:val="24"/>
                <w:szCs w:val="24"/>
                <w:bdr w:val="single" w:sz="4" w:space="0" w:color="auto" w:frame="1"/>
                <w:lang w:eastAsia="zh-TW"/>
              </w:rPr>
              <w:sym w:font="Wingdings" w:char="F0FC"/>
            </w:r>
            <w:r w:rsidRPr="006F589E">
              <w:rPr>
                <w:rFonts w:asciiTheme="minorEastAsia" w:hAnsiTheme="minorEastAsia" w:hint="eastAsia"/>
                <w:sz w:val="24"/>
                <w:szCs w:val="24"/>
                <w:lang w:eastAsia="zh-TW"/>
              </w:rPr>
              <w:t>團結關懷</w:t>
            </w:r>
          </w:p>
        </w:tc>
        <w:tc>
          <w:tcPr>
            <w:tcW w:w="2126" w:type="dxa"/>
            <w:gridSpan w:val="2"/>
            <w:vAlign w:val="center"/>
          </w:tcPr>
          <w:p w:rsidR="006F589E" w:rsidRPr="006F589E" w:rsidRDefault="006F589E" w:rsidP="0041593B">
            <w:pPr>
              <w:jc w:val="center"/>
              <w:rPr>
                <w:rFonts w:asciiTheme="minorEastAsia" w:hAnsiTheme="minorEastAsia"/>
                <w:i/>
                <w:sz w:val="24"/>
                <w:szCs w:val="24"/>
                <w:lang w:eastAsia="zh-TW"/>
              </w:rPr>
            </w:pPr>
            <w:r w:rsidRPr="006F589E">
              <w:rPr>
                <w:rFonts w:asciiTheme="minorEastAsia" w:hAnsiTheme="minorEastAsia"/>
                <w:color w:val="FFFFFF" w:themeColor="background1"/>
                <w:sz w:val="24"/>
                <w:szCs w:val="24"/>
                <w:bdr w:val="single" w:sz="4" w:space="0" w:color="auto" w:frame="1"/>
                <w:lang w:eastAsia="zh-TW"/>
              </w:rPr>
              <w:sym w:font="Wingdings" w:char="F0FC"/>
            </w:r>
            <w:r w:rsidRPr="006F589E">
              <w:rPr>
                <w:rFonts w:asciiTheme="minorEastAsia" w:hAnsiTheme="minorEastAsia" w:hint="eastAsia"/>
                <w:sz w:val="24"/>
                <w:szCs w:val="24"/>
                <w:lang w:eastAsia="zh-TW"/>
              </w:rPr>
              <w:t>財產的社會性</w:t>
            </w:r>
          </w:p>
        </w:tc>
      </w:tr>
      <w:tr w:rsidR="006F589E" w:rsidRPr="006F589E" w:rsidTr="0041593B">
        <w:trPr>
          <w:trHeight w:val="508"/>
        </w:trPr>
        <w:tc>
          <w:tcPr>
            <w:tcW w:w="1818" w:type="dxa"/>
            <w:vMerge/>
          </w:tcPr>
          <w:p w:rsidR="006F589E" w:rsidRPr="006F589E" w:rsidRDefault="006F589E" w:rsidP="0041593B">
            <w:pPr>
              <w:jc w:val="center"/>
              <w:rPr>
                <w:rFonts w:asciiTheme="minorEastAsia" w:hAnsiTheme="minorEastAsia"/>
                <w:sz w:val="24"/>
                <w:szCs w:val="24"/>
                <w:lang w:eastAsia="zh-TW"/>
              </w:rPr>
            </w:pPr>
          </w:p>
        </w:tc>
        <w:tc>
          <w:tcPr>
            <w:tcW w:w="1409" w:type="dxa"/>
            <w:vAlign w:val="center"/>
          </w:tcPr>
          <w:p w:rsidR="006F589E" w:rsidRPr="006F589E" w:rsidRDefault="006F589E" w:rsidP="0041593B">
            <w:pPr>
              <w:jc w:val="center"/>
              <w:rPr>
                <w:rFonts w:asciiTheme="minorEastAsia" w:hAnsiTheme="minorEastAsia"/>
                <w:i/>
                <w:sz w:val="24"/>
                <w:szCs w:val="24"/>
                <w:lang w:eastAsia="zh-TW"/>
              </w:rPr>
            </w:pPr>
            <w:r w:rsidRPr="006F589E">
              <w:rPr>
                <w:rFonts w:asciiTheme="minorEastAsia" w:hAnsiTheme="minorEastAsia"/>
                <w:color w:val="FFFFFF" w:themeColor="background1"/>
                <w:sz w:val="24"/>
                <w:szCs w:val="24"/>
                <w:bdr w:val="single" w:sz="4" w:space="0" w:color="auto" w:frame="1"/>
                <w:lang w:eastAsia="zh-TW"/>
              </w:rPr>
              <w:sym w:font="Wingdings" w:char="F0FC"/>
            </w:r>
            <w:r w:rsidRPr="006F589E">
              <w:rPr>
                <w:rFonts w:asciiTheme="minorEastAsia" w:hAnsiTheme="minorEastAsia" w:hint="eastAsia"/>
                <w:sz w:val="24"/>
                <w:szCs w:val="24"/>
                <w:lang w:eastAsia="zh-TW"/>
              </w:rPr>
              <w:t>互補原則</w:t>
            </w:r>
          </w:p>
        </w:tc>
        <w:tc>
          <w:tcPr>
            <w:tcW w:w="1984" w:type="dxa"/>
            <w:gridSpan w:val="3"/>
            <w:vAlign w:val="center"/>
          </w:tcPr>
          <w:p w:rsidR="006F589E" w:rsidRPr="006F589E" w:rsidRDefault="006F589E" w:rsidP="0041593B">
            <w:pPr>
              <w:jc w:val="center"/>
              <w:rPr>
                <w:rFonts w:asciiTheme="minorEastAsia" w:hAnsiTheme="minorEastAsia"/>
                <w:i/>
                <w:sz w:val="24"/>
                <w:szCs w:val="24"/>
                <w:lang w:eastAsia="zh-TW"/>
              </w:rPr>
            </w:pPr>
            <w:r w:rsidRPr="006F589E">
              <w:rPr>
                <w:rFonts w:asciiTheme="minorEastAsia" w:hAnsiTheme="minorEastAsia"/>
                <w:color w:val="FFFFFF" w:themeColor="background1"/>
                <w:sz w:val="24"/>
                <w:szCs w:val="24"/>
                <w:bdr w:val="single" w:sz="4" w:space="0" w:color="auto" w:frame="1"/>
                <w:lang w:eastAsia="zh-TW"/>
              </w:rPr>
              <w:sym w:font="Wingdings" w:char="F0FC"/>
            </w:r>
            <w:r w:rsidRPr="006F589E">
              <w:rPr>
                <w:rFonts w:asciiTheme="minorEastAsia" w:hAnsiTheme="minorEastAsia" w:hint="eastAsia"/>
                <w:sz w:val="24"/>
                <w:szCs w:val="24"/>
                <w:lang w:eastAsia="zh-TW"/>
              </w:rPr>
              <w:t>優先關愛窮人</w:t>
            </w:r>
          </w:p>
        </w:tc>
        <w:tc>
          <w:tcPr>
            <w:tcW w:w="1843" w:type="dxa"/>
            <w:gridSpan w:val="2"/>
            <w:vAlign w:val="center"/>
          </w:tcPr>
          <w:p w:rsidR="006F589E" w:rsidRPr="006F589E" w:rsidRDefault="006F589E" w:rsidP="0041593B">
            <w:pPr>
              <w:jc w:val="center"/>
              <w:rPr>
                <w:rFonts w:asciiTheme="minorEastAsia" w:hAnsiTheme="minorEastAsia"/>
                <w:i/>
                <w:sz w:val="24"/>
                <w:szCs w:val="24"/>
                <w:lang w:eastAsia="zh-TW"/>
              </w:rPr>
            </w:pPr>
            <w:r w:rsidRPr="006F589E">
              <w:rPr>
                <w:rFonts w:asciiTheme="minorEastAsia" w:hAnsiTheme="minorEastAsia"/>
                <w:color w:val="FFFFFF" w:themeColor="background1"/>
                <w:sz w:val="24"/>
                <w:szCs w:val="24"/>
                <w:bdr w:val="single" w:sz="4" w:space="0" w:color="auto" w:frame="1"/>
                <w:lang w:eastAsia="zh-TW"/>
              </w:rPr>
              <w:sym w:font="Wingdings" w:char="F0FC"/>
            </w:r>
            <w:r w:rsidRPr="006F589E">
              <w:rPr>
                <w:rFonts w:asciiTheme="minorEastAsia" w:hAnsiTheme="minorEastAsia" w:hint="eastAsia"/>
                <w:sz w:val="24"/>
                <w:szCs w:val="24"/>
                <w:lang w:eastAsia="zh-TW"/>
              </w:rPr>
              <w:t>工作的意義</w:t>
            </w:r>
          </w:p>
        </w:tc>
        <w:tc>
          <w:tcPr>
            <w:tcW w:w="2126" w:type="dxa"/>
            <w:gridSpan w:val="2"/>
            <w:vAlign w:val="center"/>
          </w:tcPr>
          <w:p w:rsidR="006F589E" w:rsidRPr="006F589E" w:rsidRDefault="006F589E" w:rsidP="0041593B">
            <w:pPr>
              <w:jc w:val="center"/>
              <w:rPr>
                <w:rFonts w:asciiTheme="minorEastAsia" w:hAnsiTheme="minorEastAsia"/>
                <w:i/>
                <w:sz w:val="24"/>
                <w:szCs w:val="24"/>
                <w:lang w:eastAsia="zh-TW"/>
              </w:rPr>
            </w:pPr>
            <w:r w:rsidRPr="006F589E">
              <w:rPr>
                <w:rFonts w:asciiTheme="minorEastAsia" w:hAnsiTheme="minorEastAsia"/>
                <w:sz w:val="24"/>
                <w:szCs w:val="24"/>
                <w:bdr w:val="single" w:sz="4" w:space="0" w:color="auto" w:frame="1"/>
                <w:lang w:eastAsia="zh-TW"/>
              </w:rPr>
              <w:sym w:font="Wingdings" w:char="F0FC"/>
            </w:r>
            <w:r w:rsidRPr="006F589E">
              <w:rPr>
                <w:rFonts w:asciiTheme="minorEastAsia" w:hAnsiTheme="minorEastAsia" w:hint="eastAsia"/>
                <w:sz w:val="24"/>
                <w:szCs w:val="24"/>
                <w:lang w:eastAsia="zh-TW"/>
              </w:rPr>
              <w:t>整全的人性發展</w:t>
            </w:r>
          </w:p>
        </w:tc>
      </w:tr>
      <w:tr w:rsidR="006F589E" w:rsidRPr="006F589E" w:rsidTr="0041593B">
        <w:trPr>
          <w:trHeight w:val="2111"/>
        </w:trPr>
        <w:tc>
          <w:tcPr>
            <w:tcW w:w="1818" w:type="dxa"/>
          </w:tcPr>
          <w:p w:rsidR="006F589E" w:rsidRPr="006F589E" w:rsidRDefault="006F589E" w:rsidP="0041593B">
            <w:pPr>
              <w:jc w:val="center"/>
              <w:rPr>
                <w:rFonts w:asciiTheme="minorEastAsia" w:hAnsiTheme="minorEastAsia"/>
                <w:sz w:val="24"/>
                <w:szCs w:val="24"/>
                <w:lang w:eastAsia="zh-TW"/>
              </w:rPr>
            </w:pPr>
            <w:r w:rsidRPr="006F589E">
              <w:rPr>
                <w:rFonts w:asciiTheme="minorEastAsia" w:hAnsiTheme="minorEastAsia" w:hint="eastAsia"/>
                <w:sz w:val="24"/>
                <w:szCs w:val="24"/>
                <w:lang w:eastAsia="zh-TW"/>
              </w:rPr>
              <w:t>相關學科</w:t>
            </w:r>
          </w:p>
        </w:tc>
        <w:tc>
          <w:tcPr>
            <w:tcW w:w="7362" w:type="dxa"/>
            <w:gridSpan w:val="8"/>
          </w:tcPr>
          <w:p w:rsidR="006F589E" w:rsidRPr="006F589E" w:rsidRDefault="006F589E" w:rsidP="00DD4955">
            <w:pPr>
              <w:rPr>
                <w:rFonts w:asciiTheme="minorEastAsia" w:hAnsiTheme="minorEastAsia"/>
                <w:sz w:val="24"/>
                <w:szCs w:val="24"/>
                <w:lang w:eastAsia="zh-TW"/>
              </w:rPr>
            </w:pPr>
            <w:r w:rsidRPr="006F589E">
              <w:rPr>
                <w:rFonts w:asciiTheme="minorEastAsia" w:hAnsiTheme="minorEastAsia" w:hint="eastAsia"/>
                <w:sz w:val="24"/>
                <w:szCs w:val="24"/>
                <w:lang w:eastAsia="zh-TW"/>
              </w:rPr>
              <w:t>初中綜合人文科目：</w:t>
            </w:r>
          </w:p>
          <w:p w:rsidR="006F589E" w:rsidRPr="006F589E" w:rsidRDefault="006F589E" w:rsidP="00DD4955">
            <w:pPr>
              <w:rPr>
                <w:rFonts w:asciiTheme="minorEastAsia" w:hAnsiTheme="minorEastAsia"/>
                <w:sz w:val="24"/>
                <w:szCs w:val="24"/>
                <w:lang w:eastAsia="zh-TW"/>
              </w:rPr>
            </w:pPr>
            <w:r w:rsidRPr="006F589E">
              <w:rPr>
                <w:rFonts w:asciiTheme="minorEastAsia" w:hAnsiTheme="minorEastAsia" w:hint="eastAsia"/>
                <w:sz w:val="24"/>
                <w:szCs w:val="24"/>
                <w:lang w:eastAsia="zh-TW"/>
              </w:rPr>
              <w:t>生活與社會</w:t>
            </w:r>
            <w:proofErr w:type="gramStart"/>
            <w:r w:rsidRPr="006F589E">
              <w:rPr>
                <w:rFonts w:asciiTheme="minorEastAsia" w:hAnsiTheme="minorEastAsia" w:hint="eastAsia"/>
                <w:sz w:val="24"/>
                <w:szCs w:val="24"/>
                <w:lang w:eastAsia="zh-TW"/>
              </w:rPr>
              <w:t>──</w:t>
            </w:r>
            <w:proofErr w:type="gramEnd"/>
            <w:r w:rsidR="006C4E0B">
              <w:rPr>
                <w:rFonts w:asciiTheme="minorEastAsia" w:hAnsiTheme="minorEastAsia" w:hint="eastAsia"/>
                <w:sz w:val="24"/>
                <w:szCs w:val="24"/>
                <w:lang w:eastAsia="zh-TW"/>
              </w:rPr>
              <w:t>單元二十一：公民責任</w:t>
            </w:r>
          </w:p>
          <w:p w:rsidR="006F589E" w:rsidRPr="006F589E" w:rsidRDefault="006F589E" w:rsidP="00DD4955">
            <w:pPr>
              <w:rPr>
                <w:rFonts w:asciiTheme="minorEastAsia" w:hAnsiTheme="minorEastAsia"/>
                <w:sz w:val="24"/>
                <w:szCs w:val="24"/>
                <w:lang w:eastAsia="zh-TW"/>
              </w:rPr>
            </w:pPr>
          </w:p>
          <w:p w:rsidR="006F589E" w:rsidRPr="006F589E" w:rsidRDefault="006F589E" w:rsidP="00DD4955">
            <w:pPr>
              <w:ind w:leftChars="-117" w:left="-257" w:firstLineChars="107" w:firstLine="257"/>
              <w:rPr>
                <w:rFonts w:asciiTheme="minorEastAsia" w:hAnsiTheme="minorEastAsia"/>
                <w:sz w:val="24"/>
                <w:szCs w:val="24"/>
                <w:lang w:eastAsia="zh-TW"/>
              </w:rPr>
            </w:pPr>
            <w:r w:rsidRPr="006F589E">
              <w:rPr>
                <w:rFonts w:asciiTheme="minorEastAsia" w:hAnsiTheme="minorEastAsia" w:hint="eastAsia"/>
                <w:sz w:val="24"/>
                <w:szCs w:val="24"/>
                <w:lang w:eastAsia="zh-TW"/>
              </w:rPr>
              <w:t>通識科單元：</w:t>
            </w:r>
          </w:p>
          <w:p w:rsidR="006F589E" w:rsidRPr="006F589E" w:rsidRDefault="006F589E" w:rsidP="00DD4955">
            <w:pPr>
              <w:rPr>
                <w:rFonts w:asciiTheme="minorEastAsia" w:hAnsiTheme="minorEastAsia"/>
                <w:sz w:val="24"/>
                <w:szCs w:val="24"/>
                <w:lang w:eastAsia="zh-TW"/>
              </w:rPr>
            </w:pPr>
            <w:r w:rsidRPr="006F589E">
              <w:rPr>
                <w:rFonts w:asciiTheme="minorEastAsia" w:hAnsiTheme="minorEastAsia" w:hint="eastAsia"/>
                <w:sz w:val="24"/>
                <w:szCs w:val="24"/>
                <w:lang w:eastAsia="zh-TW"/>
              </w:rPr>
              <w:t>今日香港</w:t>
            </w:r>
            <w:proofErr w:type="gramStart"/>
            <w:r w:rsidRPr="006F589E">
              <w:rPr>
                <w:rFonts w:asciiTheme="minorEastAsia" w:hAnsiTheme="minorEastAsia" w:hint="eastAsia"/>
                <w:sz w:val="24"/>
                <w:szCs w:val="24"/>
                <w:lang w:eastAsia="zh-TW"/>
              </w:rPr>
              <w:t>──</w:t>
            </w:r>
            <w:proofErr w:type="gramEnd"/>
            <w:r w:rsidR="00DD4955">
              <w:rPr>
                <w:rFonts w:asciiTheme="minorEastAsia" w:hAnsiTheme="minorEastAsia" w:hint="eastAsia"/>
                <w:sz w:val="24"/>
                <w:szCs w:val="24"/>
                <w:lang w:eastAsia="zh-TW"/>
              </w:rPr>
              <w:t>社會參與</w:t>
            </w:r>
          </w:p>
        </w:tc>
      </w:tr>
    </w:tbl>
    <w:p w:rsidR="006F589E" w:rsidRPr="006F589E" w:rsidRDefault="006F589E" w:rsidP="006F589E">
      <w:pPr>
        <w:rPr>
          <w:rFonts w:asciiTheme="minorEastAsia" w:hAnsiTheme="minorEastAsia"/>
          <w:b/>
          <w:lang w:eastAsia="zh-TW"/>
        </w:rPr>
      </w:pPr>
      <w:r w:rsidRPr="006F589E">
        <w:rPr>
          <w:rFonts w:asciiTheme="minorEastAsia" w:hAnsiTheme="minorEastAsia"/>
          <w:b/>
          <w:lang w:eastAsia="zh-TW"/>
        </w:rPr>
        <w:br w:type="page"/>
      </w:r>
    </w:p>
    <w:tbl>
      <w:tblPr>
        <w:tblStyle w:val="TableGrid"/>
        <w:tblW w:w="0" w:type="auto"/>
        <w:tblLook w:val="04A0" w:firstRow="1" w:lastRow="0" w:firstColumn="1" w:lastColumn="0" w:noHBand="0" w:noVBand="1"/>
      </w:tblPr>
      <w:tblGrid>
        <w:gridCol w:w="8856"/>
      </w:tblGrid>
      <w:tr w:rsidR="009255DC" w:rsidRPr="0091145F" w:rsidTr="00FB0A11">
        <w:trPr>
          <w:trHeight w:val="64"/>
        </w:trPr>
        <w:tc>
          <w:tcPr>
            <w:tcW w:w="8856" w:type="dxa"/>
          </w:tcPr>
          <w:p w:rsidR="00215FA7" w:rsidRPr="0091145F" w:rsidRDefault="00215FA7" w:rsidP="00C11A14">
            <w:pPr>
              <w:rPr>
                <w:rFonts w:asciiTheme="minorEastAsia" w:hAnsiTheme="minorEastAsia"/>
                <w:lang w:eastAsia="zh-TW"/>
              </w:rPr>
            </w:pPr>
          </w:p>
          <w:tbl>
            <w:tblPr>
              <w:tblStyle w:val="TableGrid"/>
              <w:tblW w:w="9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110"/>
              <w:gridCol w:w="1425"/>
            </w:tblGrid>
            <w:tr w:rsidR="0024301A" w:rsidRPr="0091145F" w:rsidTr="0018560F">
              <w:tc>
                <w:tcPr>
                  <w:tcW w:w="720" w:type="dxa"/>
                  <w:tcBorders>
                    <w:right w:val="doubleWave" w:sz="6" w:space="0" w:color="auto"/>
                  </w:tcBorders>
                </w:tcPr>
                <w:p w:rsidR="0024301A" w:rsidRPr="0091145F" w:rsidRDefault="0024301A" w:rsidP="006A7919">
                  <w:pPr>
                    <w:rPr>
                      <w:rFonts w:asciiTheme="minorEastAsia" w:hAnsiTheme="minorEastAsia"/>
                      <w:lang w:eastAsia="zh-TW"/>
                    </w:rPr>
                  </w:pPr>
                </w:p>
              </w:tc>
              <w:tc>
                <w:tcPr>
                  <w:tcW w:w="7110" w:type="dxa"/>
                  <w:tcBorders>
                    <w:top w:val="doubleWave" w:sz="6" w:space="0" w:color="auto"/>
                    <w:left w:val="doubleWave" w:sz="6" w:space="0" w:color="auto"/>
                    <w:bottom w:val="doubleWave" w:sz="6" w:space="0" w:color="auto"/>
                    <w:right w:val="doubleWave" w:sz="6" w:space="0" w:color="auto"/>
                  </w:tcBorders>
                </w:tcPr>
                <w:p w:rsidR="0024301A" w:rsidRPr="006F589E" w:rsidRDefault="0024301A" w:rsidP="00707220">
                  <w:pPr>
                    <w:jc w:val="center"/>
                    <w:rPr>
                      <w:rFonts w:asciiTheme="minorEastAsia" w:hAnsiTheme="minorEastAsia"/>
                      <w:b/>
                      <w:color w:val="00B050"/>
                      <w:sz w:val="28"/>
                      <w:szCs w:val="28"/>
                      <w:lang w:eastAsia="zh-TW"/>
                    </w:rPr>
                  </w:pPr>
                  <w:r w:rsidRPr="006F589E">
                    <w:rPr>
                      <w:rFonts w:asciiTheme="minorEastAsia" w:hAnsiTheme="minorEastAsia" w:hint="eastAsia"/>
                      <w:b/>
                      <w:color w:val="00B050"/>
                      <w:sz w:val="28"/>
                      <w:szCs w:val="28"/>
                      <w:lang w:eastAsia="zh-TW"/>
                    </w:rPr>
                    <w:t>【</w:t>
                  </w:r>
                  <w:r w:rsidR="00F17D75">
                    <w:rPr>
                      <w:rFonts w:asciiTheme="majorEastAsia" w:eastAsiaTheme="majorEastAsia" w:hAnsiTheme="majorEastAsia" w:hint="eastAsia"/>
                      <w:b/>
                      <w:color w:val="00B050"/>
                      <w:sz w:val="28"/>
                      <w:szCs w:val="28"/>
                      <w:lang w:eastAsia="zh-TW"/>
                    </w:rPr>
                    <w:t>教材</w:t>
                  </w:r>
                  <w:r w:rsidR="00FB6084" w:rsidRPr="006F589E">
                    <w:rPr>
                      <w:rFonts w:asciiTheme="minorEastAsia" w:hAnsiTheme="minorEastAsia" w:hint="eastAsia"/>
                      <w:b/>
                      <w:color w:val="00B050"/>
                      <w:sz w:val="28"/>
                      <w:szCs w:val="28"/>
                      <w:lang w:eastAsia="zh-TW"/>
                    </w:rPr>
                    <w:t>小綱領</w:t>
                  </w:r>
                  <w:r w:rsidRPr="006F589E">
                    <w:rPr>
                      <w:rFonts w:asciiTheme="minorEastAsia" w:hAnsiTheme="minorEastAsia" w:hint="eastAsia"/>
                      <w:b/>
                      <w:color w:val="00B050"/>
                      <w:sz w:val="28"/>
                      <w:szCs w:val="28"/>
                      <w:lang w:eastAsia="zh-TW"/>
                    </w:rPr>
                    <w:t>】</w:t>
                  </w:r>
                </w:p>
                <w:p w:rsidR="007654CC" w:rsidRDefault="007654CC" w:rsidP="00707220">
                  <w:pPr>
                    <w:rPr>
                      <w:rFonts w:asciiTheme="minorEastAsia" w:hAnsiTheme="minorEastAsia"/>
                      <w:b/>
                      <w:color w:val="00B050"/>
                      <w:sz w:val="28"/>
                      <w:szCs w:val="28"/>
                      <w:u w:val="single"/>
                      <w:lang w:eastAsia="zh-TW"/>
                    </w:rPr>
                  </w:pPr>
                </w:p>
                <w:p w:rsidR="00E11089" w:rsidRPr="006F589E" w:rsidRDefault="00E11089" w:rsidP="00707220">
                  <w:pPr>
                    <w:rPr>
                      <w:rFonts w:asciiTheme="minorEastAsia" w:hAnsiTheme="minorEastAsia"/>
                      <w:b/>
                      <w:color w:val="00B050"/>
                      <w:sz w:val="28"/>
                      <w:szCs w:val="28"/>
                      <w:u w:val="single"/>
                      <w:lang w:eastAsia="zh-TW"/>
                    </w:rPr>
                  </w:pPr>
                  <w:r w:rsidRPr="00E11089">
                    <w:rPr>
                      <w:rFonts w:asciiTheme="minorEastAsia" w:hAnsiTheme="minorEastAsia" w:cs="Arial" w:hint="eastAsia"/>
                      <w:b/>
                      <w:color w:val="00B050"/>
                      <w:sz w:val="28"/>
                      <w:szCs w:val="28"/>
                      <w:shd w:val="clear" w:color="auto" w:fill="FFFFFF"/>
                      <w:lang w:eastAsia="zh-TW"/>
                    </w:rPr>
                    <w:t>0</w:t>
                  </w:r>
                  <w:r w:rsidRPr="006F589E">
                    <w:rPr>
                      <w:rFonts w:asciiTheme="minorEastAsia" w:hAnsiTheme="minorEastAsia" w:cs="Arial" w:hint="eastAsia"/>
                      <w:b/>
                      <w:color w:val="00B050"/>
                      <w:sz w:val="28"/>
                      <w:szCs w:val="28"/>
                      <w:shd w:val="clear" w:color="auto" w:fill="FFFFFF"/>
                      <w:lang w:eastAsia="zh-TW"/>
                    </w:rPr>
                    <w:t xml:space="preserve">. </w:t>
                  </w:r>
                  <w:r>
                    <w:rPr>
                      <w:rFonts w:asciiTheme="minorEastAsia" w:hAnsiTheme="minorEastAsia" w:cs="Arial" w:hint="eastAsia"/>
                      <w:b/>
                      <w:color w:val="00B050"/>
                      <w:sz w:val="28"/>
                      <w:szCs w:val="28"/>
                      <w:shd w:val="clear" w:color="auto" w:fill="FFFFFF"/>
                      <w:lang w:eastAsia="zh-TW"/>
                    </w:rPr>
                    <w:t xml:space="preserve">   引導學習動機</w:t>
                  </w:r>
                </w:p>
                <w:p w:rsidR="0044768F" w:rsidRPr="004C2BB4" w:rsidRDefault="006F589E" w:rsidP="006F589E">
                  <w:pPr>
                    <w:rPr>
                      <w:rFonts w:asciiTheme="minorEastAsia" w:hAnsiTheme="minorEastAsia" w:cs="微軟正黑體"/>
                      <w:b/>
                      <w:bCs/>
                      <w:color w:val="00B050"/>
                      <w:sz w:val="28"/>
                      <w:szCs w:val="28"/>
                      <w:shd w:val="clear" w:color="auto" w:fill="FFFFFF"/>
                      <w:lang w:eastAsia="zh-TW"/>
                    </w:rPr>
                  </w:pPr>
                  <w:r w:rsidRPr="004C2BB4">
                    <w:rPr>
                      <w:rFonts w:asciiTheme="minorEastAsia" w:hAnsiTheme="minorEastAsia" w:cs="Arial" w:hint="eastAsia"/>
                      <w:b/>
                      <w:bCs/>
                      <w:color w:val="00B050"/>
                      <w:sz w:val="28"/>
                      <w:szCs w:val="28"/>
                      <w:shd w:val="clear" w:color="auto" w:fill="FFFFFF"/>
                      <w:lang w:eastAsia="zh-TW"/>
                    </w:rPr>
                    <w:t>1.</w:t>
                  </w:r>
                  <w:r w:rsidR="00C40C32">
                    <w:rPr>
                      <w:rFonts w:asciiTheme="minorEastAsia" w:hAnsiTheme="minorEastAsia" w:cs="Arial" w:hint="eastAsia"/>
                      <w:b/>
                      <w:bCs/>
                      <w:color w:val="00B050"/>
                      <w:sz w:val="28"/>
                      <w:szCs w:val="28"/>
                      <w:shd w:val="clear" w:color="auto" w:fill="FFFFFF"/>
                      <w:lang w:eastAsia="zh-TW"/>
                    </w:rPr>
                    <w:t xml:space="preserve">　</w:t>
                  </w:r>
                  <w:r w:rsidR="0041593B">
                    <w:rPr>
                      <w:rFonts w:asciiTheme="minorEastAsia" w:hAnsiTheme="minorEastAsia" w:cs="Arial" w:hint="eastAsia"/>
                      <w:b/>
                      <w:bCs/>
                      <w:color w:val="00B050"/>
                      <w:sz w:val="28"/>
                      <w:szCs w:val="28"/>
                      <w:shd w:val="clear" w:color="auto" w:fill="FFFFFF"/>
                      <w:lang w:eastAsia="zh-TW"/>
                    </w:rPr>
                    <w:t>把握</w:t>
                  </w:r>
                  <w:r w:rsidR="00C40C32" w:rsidRPr="00C40C32">
                    <w:rPr>
                      <w:rFonts w:asciiTheme="minorEastAsia" w:hAnsiTheme="minorEastAsia" w:cs="Arial" w:hint="eastAsia"/>
                      <w:b/>
                      <w:bCs/>
                      <w:color w:val="00B050"/>
                      <w:sz w:val="28"/>
                      <w:szCs w:val="28"/>
                      <w:shd w:val="clear" w:color="auto" w:fill="FFFFFF"/>
                      <w:lang w:eastAsia="zh-TW"/>
                    </w:rPr>
                    <w:t>人權與公民權的概念</w:t>
                  </w:r>
                </w:p>
                <w:p w:rsidR="0044768F" w:rsidRPr="004C2BB4" w:rsidRDefault="006F589E" w:rsidP="006F589E">
                  <w:pPr>
                    <w:rPr>
                      <w:rFonts w:asciiTheme="minorEastAsia" w:hAnsiTheme="minorEastAsia"/>
                      <w:b/>
                      <w:color w:val="00B050"/>
                      <w:sz w:val="28"/>
                      <w:szCs w:val="28"/>
                      <w:lang w:eastAsia="zh-TW"/>
                    </w:rPr>
                  </w:pPr>
                  <w:r w:rsidRPr="004C2BB4">
                    <w:rPr>
                      <w:rFonts w:asciiTheme="minorEastAsia" w:hAnsiTheme="minorEastAsia" w:hint="eastAsia"/>
                      <w:b/>
                      <w:color w:val="00B050"/>
                      <w:sz w:val="28"/>
                      <w:szCs w:val="28"/>
                      <w:lang w:eastAsia="zh-TW"/>
                    </w:rPr>
                    <w:t xml:space="preserve">2.　</w:t>
                  </w:r>
                  <w:r w:rsidR="0041593B">
                    <w:rPr>
                      <w:rFonts w:asciiTheme="minorEastAsia" w:hAnsiTheme="minorEastAsia" w:hint="eastAsia"/>
                      <w:b/>
                      <w:color w:val="00B050"/>
                      <w:sz w:val="28"/>
                      <w:szCs w:val="28"/>
                      <w:lang w:eastAsia="zh-TW"/>
                    </w:rPr>
                    <w:t>認識</w:t>
                  </w:r>
                  <w:r w:rsidR="0044768F" w:rsidRPr="004C2BB4">
                    <w:rPr>
                      <w:rFonts w:asciiTheme="minorEastAsia" w:hAnsiTheme="minorEastAsia"/>
                      <w:b/>
                      <w:color w:val="00B050"/>
                      <w:sz w:val="28"/>
                      <w:szCs w:val="28"/>
                      <w:lang w:eastAsia="zh-TW"/>
                    </w:rPr>
                    <w:t>人權</w:t>
                  </w:r>
                  <w:r w:rsidR="0044768F" w:rsidRPr="004C2BB4">
                    <w:rPr>
                      <w:rFonts w:asciiTheme="minorEastAsia" w:hAnsiTheme="minorEastAsia" w:hint="eastAsia"/>
                      <w:b/>
                      <w:color w:val="00B050"/>
                      <w:sz w:val="28"/>
                      <w:szCs w:val="28"/>
                      <w:lang w:eastAsia="zh-TW"/>
                    </w:rPr>
                    <w:t>、</w:t>
                  </w:r>
                  <w:r w:rsidR="0044768F" w:rsidRPr="004C2BB4">
                    <w:rPr>
                      <w:rFonts w:asciiTheme="minorEastAsia" w:hAnsiTheme="minorEastAsia"/>
                      <w:b/>
                      <w:color w:val="00B050"/>
                      <w:sz w:val="28"/>
                      <w:szCs w:val="28"/>
                      <w:lang w:eastAsia="zh-TW"/>
                    </w:rPr>
                    <w:t>公民權</w:t>
                  </w:r>
                  <w:r w:rsidR="00A15DFE" w:rsidRPr="004C2BB4">
                    <w:rPr>
                      <w:rFonts w:asciiTheme="minorEastAsia" w:hAnsiTheme="minorEastAsia" w:hint="eastAsia"/>
                      <w:b/>
                      <w:color w:val="00B050"/>
                      <w:sz w:val="28"/>
                      <w:szCs w:val="28"/>
                      <w:lang w:eastAsia="zh-TW"/>
                    </w:rPr>
                    <w:t>利</w:t>
                  </w:r>
                  <w:r w:rsidR="0044768F" w:rsidRPr="004C2BB4">
                    <w:rPr>
                      <w:rFonts w:asciiTheme="minorEastAsia" w:hAnsiTheme="minorEastAsia" w:hint="eastAsia"/>
                      <w:b/>
                      <w:color w:val="00B050"/>
                      <w:sz w:val="28"/>
                      <w:szCs w:val="28"/>
                      <w:lang w:eastAsia="zh-TW"/>
                    </w:rPr>
                    <w:t>、</w:t>
                  </w:r>
                  <w:r w:rsidR="0044768F" w:rsidRPr="004C2BB4">
                    <w:rPr>
                      <w:rFonts w:asciiTheme="minorEastAsia" w:hAnsiTheme="minorEastAsia"/>
                      <w:b/>
                      <w:color w:val="00B050"/>
                      <w:sz w:val="28"/>
                      <w:szCs w:val="28"/>
                      <w:lang w:eastAsia="zh-TW"/>
                    </w:rPr>
                    <w:t>聯合國的《世界人權宣言》</w:t>
                  </w:r>
                </w:p>
                <w:p w:rsidR="0044768F" w:rsidRPr="004C2BB4" w:rsidRDefault="006F589E" w:rsidP="006F589E">
                  <w:pPr>
                    <w:rPr>
                      <w:rFonts w:asciiTheme="minorEastAsia" w:hAnsiTheme="minorEastAsia"/>
                      <w:b/>
                      <w:color w:val="00B050"/>
                      <w:sz w:val="28"/>
                      <w:szCs w:val="28"/>
                      <w:lang w:eastAsia="zh-TW"/>
                    </w:rPr>
                  </w:pPr>
                  <w:r w:rsidRPr="004C2BB4">
                    <w:rPr>
                      <w:rFonts w:asciiTheme="minorEastAsia" w:hAnsiTheme="minorEastAsia" w:hint="eastAsia"/>
                      <w:b/>
                      <w:color w:val="00B050"/>
                      <w:sz w:val="28"/>
                      <w:szCs w:val="28"/>
                      <w:lang w:eastAsia="zh-TW"/>
                    </w:rPr>
                    <w:t xml:space="preserve">3.　</w:t>
                  </w:r>
                  <w:r w:rsidR="0041593B">
                    <w:rPr>
                      <w:rFonts w:asciiTheme="minorEastAsia" w:hAnsiTheme="minorEastAsia" w:hint="eastAsia"/>
                      <w:b/>
                      <w:color w:val="00B050"/>
                      <w:sz w:val="28"/>
                      <w:szCs w:val="28"/>
                      <w:lang w:eastAsia="zh-TW"/>
                    </w:rPr>
                    <w:t>認識</w:t>
                  </w:r>
                  <w:r w:rsidR="0044768F" w:rsidRPr="004C2BB4">
                    <w:rPr>
                      <w:rFonts w:asciiTheme="minorEastAsia" w:hAnsiTheme="minorEastAsia" w:hint="eastAsia"/>
                      <w:b/>
                      <w:color w:val="00B050"/>
                      <w:sz w:val="28"/>
                      <w:szCs w:val="28"/>
                      <w:lang w:eastAsia="zh-TW"/>
                    </w:rPr>
                    <w:t>香港市民可享有</w:t>
                  </w:r>
                  <w:r w:rsidR="00F81A33" w:rsidRPr="004C2BB4">
                    <w:rPr>
                      <w:rFonts w:asciiTheme="minorEastAsia" w:hAnsiTheme="minorEastAsia" w:hint="eastAsia"/>
                      <w:b/>
                      <w:color w:val="00B050"/>
                      <w:spacing w:val="30"/>
                      <w:sz w:val="28"/>
                      <w:szCs w:val="28"/>
                      <w:shd w:val="clear" w:color="auto" w:fill="FFFFFF"/>
                      <w:lang w:eastAsia="zh-TW"/>
                    </w:rPr>
                    <w:t>的</w:t>
                  </w:r>
                  <w:r w:rsidR="0044768F" w:rsidRPr="004C2BB4">
                    <w:rPr>
                      <w:rFonts w:asciiTheme="minorEastAsia" w:hAnsiTheme="minorEastAsia" w:hint="eastAsia"/>
                      <w:b/>
                      <w:color w:val="00B050"/>
                      <w:sz w:val="28"/>
                      <w:szCs w:val="28"/>
                      <w:lang w:eastAsia="zh-TW"/>
                    </w:rPr>
                    <w:t>公民權利</w:t>
                  </w:r>
                </w:p>
                <w:p w:rsidR="0044768F" w:rsidRPr="004C2BB4" w:rsidRDefault="006F589E" w:rsidP="006F589E">
                  <w:pPr>
                    <w:rPr>
                      <w:rFonts w:asciiTheme="minorEastAsia" w:hAnsiTheme="minorEastAsia"/>
                      <w:b/>
                      <w:color w:val="00B050"/>
                      <w:sz w:val="28"/>
                      <w:szCs w:val="28"/>
                      <w:lang w:eastAsia="zh-TW"/>
                    </w:rPr>
                  </w:pPr>
                  <w:r w:rsidRPr="004C2BB4">
                    <w:rPr>
                      <w:rFonts w:asciiTheme="minorEastAsia" w:hAnsiTheme="minorEastAsia" w:cs="微軟正黑體" w:hint="eastAsia"/>
                      <w:b/>
                      <w:bCs/>
                      <w:color w:val="00B050"/>
                      <w:sz w:val="28"/>
                      <w:szCs w:val="28"/>
                      <w:lang w:eastAsia="zh-TW"/>
                    </w:rPr>
                    <w:t>4.　討論</w:t>
                  </w:r>
                  <w:r w:rsidR="0044768F" w:rsidRPr="004C2BB4">
                    <w:rPr>
                      <w:rFonts w:asciiTheme="minorEastAsia" w:hAnsiTheme="minorEastAsia" w:cs="微軟正黑體" w:hint="eastAsia"/>
                      <w:b/>
                      <w:bCs/>
                      <w:color w:val="00B050"/>
                      <w:sz w:val="28"/>
                      <w:szCs w:val="28"/>
                      <w:lang w:eastAsia="zh-TW"/>
                    </w:rPr>
                    <w:t>權利與義務的</w:t>
                  </w:r>
                  <w:r w:rsidRPr="004C2BB4">
                    <w:rPr>
                      <w:rFonts w:asciiTheme="minorEastAsia" w:hAnsiTheme="minorEastAsia" w:cs="微軟正黑體" w:hint="eastAsia"/>
                      <w:b/>
                      <w:bCs/>
                      <w:color w:val="00B050"/>
                      <w:sz w:val="28"/>
                      <w:szCs w:val="28"/>
                      <w:lang w:eastAsia="zh-TW"/>
                    </w:rPr>
                    <w:t>實際操作</w:t>
                  </w:r>
                </w:p>
                <w:p w:rsidR="004C2BB4" w:rsidRDefault="006F589E" w:rsidP="00707220">
                  <w:pPr>
                    <w:rPr>
                      <w:rFonts w:asciiTheme="minorEastAsia" w:hAnsiTheme="minorEastAsia"/>
                      <w:b/>
                      <w:color w:val="00B050"/>
                      <w:sz w:val="28"/>
                      <w:szCs w:val="28"/>
                      <w:lang w:eastAsia="zh-TW"/>
                    </w:rPr>
                  </w:pPr>
                  <w:r w:rsidRPr="004C2BB4">
                    <w:rPr>
                      <w:rFonts w:asciiTheme="minorEastAsia" w:hAnsiTheme="minorEastAsia" w:hint="eastAsia"/>
                      <w:b/>
                      <w:color w:val="00B050"/>
                      <w:sz w:val="28"/>
                      <w:szCs w:val="28"/>
                      <w:lang w:eastAsia="zh-TW"/>
                    </w:rPr>
                    <w:t xml:space="preserve">5.　</w:t>
                  </w:r>
                  <w:r w:rsidR="004C2BB4" w:rsidRPr="004C2BB4">
                    <w:rPr>
                      <w:rFonts w:asciiTheme="minorEastAsia" w:hAnsiTheme="minorEastAsia" w:hint="eastAsia"/>
                      <w:b/>
                      <w:color w:val="00B050"/>
                      <w:sz w:val="28"/>
                      <w:szCs w:val="28"/>
                      <w:lang w:eastAsia="zh-TW"/>
                    </w:rPr>
                    <w:t>附錄</w:t>
                  </w:r>
                  <w:r w:rsidR="00982479">
                    <w:rPr>
                      <w:rFonts w:asciiTheme="minorEastAsia" w:hAnsiTheme="minorEastAsia" w:hint="eastAsia"/>
                      <w:b/>
                      <w:color w:val="00B050"/>
                      <w:sz w:val="28"/>
                      <w:szCs w:val="28"/>
                      <w:lang w:eastAsia="zh-TW"/>
                    </w:rPr>
                    <w:t>（一）、（二）</w:t>
                  </w:r>
                </w:p>
                <w:p w:rsidR="00982479" w:rsidRPr="004C2BB4" w:rsidRDefault="00982479" w:rsidP="00707220">
                  <w:pPr>
                    <w:rPr>
                      <w:rFonts w:asciiTheme="minorEastAsia" w:hAnsiTheme="minorEastAsia"/>
                      <w:b/>
                      <w:color w:val="00B050"/>
                      <w:sz w:val="28"/>
                      <w:szCs w:val="28"/>
                      <w:lang w:eastAsia="zh-TW"/>
                    </w:rPr>
                  </w:pPr>
                  <w:r>
                    <w:rPr>
                      <w:rFonts w:ascii="新細明體" w:eastAsia="新細明體" w:cs="新細明體"/>
                      <w:b/>
                      <w:bCs/>
                      <w:color w:val="00B050"/>
                      <w:sz w:val="28"/>
                      <w:szCs w:val="28"/>
                      <w:lang w:val="zh-TW"/>
                    </w:rPr>
                    <w:t>6.</w:t>
                  </w:r>
                  <w:r>
                    <w:rPr>
                      <w:rFonts w:ascii="新細明體" w:eastAsia="新細明體" w:cs="新細明體" w:hint="eastAsia"/>
                      <w:b/>
                      <w:bCs/>
                      <w:color w:val="00B050"/>
                      <w:sz w:val="28"/>
                      <w:szCs w:val="28"/>
                      <w:lang w:val="zh-TW"/>
                    </w:rPr>
                    <w:t xml:space="preserve">　資料</w:t>
                  </w:r>
                  <w:proofErr w:type="gramStart"/>
                  <w:r>
                    <w:rPr>
                      <w:rFonts w:ascii="新細明體" w:eastAsia="新細明體" w:cs="新細明體" w:hint="eastAsia"/>
                      <w:b/>
                      <w:bCs/>
                      <w:color w:val="00B050"/>
                      <w:sz w:val="28"/>
                      <w:szCs w:val="28"/>
                      <w:lang w:val="zh-TW"/>
                    </w:rPr>
                    <w:t>來</w:t>
                  </w:r>
                  <w:proofErr w:type="gramEnd"/>
                  <w:r>
                    <w:rPr>
                      <w:rFonts w:ascii="新細明體" w:eastAsia="新細明體" w:cs="新細明體" w:hint="eastAsia"/>
                      <w:b/>
                      <w:bCs/>
                      <w:color w:val="00B050"/>
                      <w:sz w:val="28"/>
                      <w:szCs w:val="28"/>
                      <w:lang w:val="zh-TW"/>
                    </w:rPr>
                    <w:t>源</w:t>
                  </w:r>
                </w:p>
                <w:p w:rsidR="00D36FCA" w:rsidRPr="00D36FCA" w:rsidRDefault="00D36FCA" w:rsidP="006F589E">
                  <w:pPr>
                    <w:pStyle w:val="ListParagraph"/>
                    <w:shd w:val="clear" w:color="auto" w:fill="FFFFFF"/>
                    <w:ind w:left="360"/>
                    <w:rPr>
                      <w:rFonts w:asciiTheme="minorEastAsia" w:hAnsiTheme="minorEastAsia"/>
                      <w:lang w:eastAsia="zh-TW"/>
                    </w:rPr>
                  </w:pPr>
                </w:p>
              </w:tc>
              <w:tc>
                <w:tcPr>
                  <w:tcW w:w="1425" w:type="dxa"/>
                  <w:tcBorders>
                    <w:left w:val="doubleWave" w:sz="6" w:space="0" w:color="auto"/>
                  </w:tcBorders>
                </w:tcPr>
                <w:p w:rsidR="0024301A" w:rsidRPr="0091145F" w:rsidRDefault="0024301A" w:rsidP="006A7919">
                  <w:pPr>
                    <w:rPr>
                      <w:rFonts w:asciiTheme="minorEastAsia" w:hAnsiTheme="minorEastAsia"/>
                      <w:lang w:eastAsia="zh-TW"/>
                    </w:rPr>
                  </w:pPr>
                </w:p>
              </w:tc>
            </w:tr>
          </w:tbl>
          <w:p w:rsidR="0083462F" w:rsidRPr="0091145F" w:rsidRDefault="0083462F" w:rsidP="00EE247B">
            <w:pPr>
              <w:shd w:val="clear" w:color="auto" w:fill="FFFFFF"/>
              <w:rPr>
                <w:rFonts w:asciiTheme="minorEastAsia" w:hAnsiTheme="minorEastAsia" w:cs="Times New Roman"/>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7200"/>
              <w:gridCol w:w="710"/>
            </w:tblGrid>
            <w:tr w:rsidR="00182B7D" w:rsidRPr="0091145F" w:rsidTr="00C97C6F">
              <w:trPr>
                <w:trHeight w:val="818"/>
              </w:trPr>
              <w:tc>
                <w:tcPr>
                  <w:tcW w:w="715" w:type="dxa"/>
                  <w:tcBorders>
                    <w:right w:val="dashed" w:sz="4" w:space="0" w:color="auto"/>
                  </w:tcBorders>
                </w:tcPr>
                <w:p w:rsidR="00182B7D" w:rsidRPr="0091145F" w:rsidRDefault="00182B7D" w:rsidP="00182B7D">
                  <w:pPr>
                    <w:rPr>
                      <w:rFonts w:asciiTheme="minorEastAsia" w:hAnsiTheme="minorEastAsia"/>
                      <w:lang w:eastAsia="zh-TW"/>
                    </w:rPr>
                  </w:pPr>
                </w:p>
              </w:tc>
              <w:tc>
                <w:tcPr>
                  <w:tcW w:w="7200" w:type="dxa"/>
                  <w:tcBorders>
                    <w:top w:val="dashed" w:sz="4" w:space="0" w:color="auto"/>
                    <w:left w:val="dashed" w:sz="4" w:space="0" w:color="auto"/>
                    <w:bottom w:val="dashed" w:sz="4" w:space="0" w:color="auto"/>
                    <w:right w:val="dashed" w:sz="4" w:space="0" w:color="auto"/>
                  </w:tcBorders>
                </w:tcPr>
                <w:p w:rsidR="00182B7D" w:rsidRPr="00DE15DB" w:rsidRDefault="00182B7D" w:rsidP="00320C18">
                  <w:pPr>
                    <w:jc w:val="center"/>
                    <w:rPr>
                      <w:rFonts w:asciiTheme="minorEastAsia" w:hAnsiTheme="minorEastAsia"/>
                      <w:b/>
                      <w:lang w:eastAsia="zh-TW"/>
                    </w:rPr>
                  </w:pPr>
                  <w:r w:rsidRPr="00DE15DB">
                    <w:rPr>
                      <w:rFonts w:asciiTheme="minorEastAsia" w:hAnsiTheme="minorEastAsia" w:hint="eastAsia"/>
                      <w:b/>
                      <w:lang w:eastAsia="zh-TW"/>
                    </w:rPr>
                    <w:t>關鍵</w:t>
                  </w:r>
                  <w:r w:rsidR="00982479">
                    <w:rPr>
                      <w:rFonts w:asciiTheme="minorEastAsia" w:hAnsiTheme="minorEastAsia" w:hint="eastAsia"/>
                      <w:b/>
                      <w:lang w:eastAsia="zh-TW"/>
                    </w:rPr>
                    <w:t>概念</w:t>
                  </w:r>
                </w:p>
                <w:p w:rsidR="00386747" w:rsidRPr="00DE15DB" w:rsidRDefault="00386747" w:rsidP="00320C18">
                  <w:pPr>
                    <w:shd w:val="clear" w:color="auto" w:fill="FFFFFF"/>
                    <w:rPr>
                      <w:rFonts w:asciiTheme="minorEastAsia" w:hAnsiTheme="minorEastAsia" w:cs="Times New Roman"/>
                      <w:b/>
                      <w:i/>
                      <w:color w:val="353535"/>
                      <w:lang w:eastAsia="zh-TW"/>
                    </w:rPr>
                  </w:pPr>
                  <w:r w:rsidRPr="00DE15DB">
                    <w:rPr>
                      <w:rFonts w:asciiTheme="minorEastAsia" w:hAnsiTheme="minorEastAsia" w:cs="Times New Roman" w:hint="eastAsia"/>
                      <w:b/>
                      <w:i/>
                      <w:color w:val="353535"/>
                      <w:lang w:eastAsia="zh-TW"/>
                    </w:rPr>
                    <w:t>人權</w:t>
                  </w:r>
                </w:p>
                <w:p w:rsidR="00942DAF" w:rsidRPr="00DE15DB" w:rsidRDefault="00942DAF" w:rsidP="00320C18">
                  <w:pPr>
                    <w:shd w:val="clear" w:color="auto" w:fill="FFFFFF"/>
                    <w:rPr>
                      <w:rFonts w:asciiTheme="minorEastAsia" w:hAnsiTheme="minorEastAsia" w:cs="Times New Roman"/>
                      <w:color w:val="353535"/>
                      <w:lang w:eastAsia="zh-TW"/>
                    </w:rPr>
                  </w:pPr>
                  <w:r w:rsidRPr="00DE15DB">
                    <w:rPr>
                      <w:rFonts w:asciiTheme="minorEastAsia" w:hAnsiTheme="minorEastAsia" w:cs="Times New Roman" w:hint="eastAsia"/>
                      <w:color w:val="353535"/>
                      <w:lang w:eastAsia="zh-TW"/>
                    </w:rPr>
                    <w:t>人權 (human rights) 指作為一個人所應享有的權利與自由，當中包括公民權利、政治權利、經濟、社會和文化權利。《世界人權宣言》提出，人人生而自由，在尊嚴和權利上一律平等；人人可享有人權是不論其種族、膚色、性別、語言、財產、宗教、政治或其他見解、國籍或其他出身、身份等等。</w:t>
                  </w:r>
                  <w:r w:rsidR="00C938A2" w:rsidRPr="00DE15DB">
                    <w:rPr>
                      <w:rFonts w:asciiTheme="minorEastAsia" w:hAnsiTheme="minorEastAsia" w:cs="Times New Roman" w:hint="eastAsia"/>
                      <w:color w:val="353535"/>
                      <w:lang w:eastAsia="zh-TW"/>
                    </w:rPr>
                    <w:t>[1]</w:t>
                  </w:r>
                </w:p>
                <w:p w:rsidR="00942DAF" w:rsidRPr="00DE15DB" w:rsidRDefault="00942DAF" w:rsidP="00320C18">
                  <w:pPr>
                    <w:shd w:val="clear" w:color="auto" w:fill="FFFFFF"/>
                    <w:rPr>
                      <w:rFonts w:asciiTheme="minorEastAsia" w:hAnsiTheme="minorEastAsia" w:cs="Times New Roman"/>
                      <w:color w:val="353535"/>
                      <w:lang w:eastAsia="zh-TW"/>
                    </w:rPr>
                  </w:pPr>
                  <w:r w:rsidRPr="00DE15DB">
                    <w:rPr>
                      <w:rFonts w:asciiTheme="minorEastAsia" w:hAnsiTheme="minorEastAsia" w:cs="Times New Roman" w:hint="eastAsia"/>
                      <w:color w:val="353535"/>
                      <w:lang w:eastAsia="zh-TW"/>
                    </w:rPr>
                    <w:t> </w:t>
                  </w:r>
                </w:p>
                <w:p w:rsidR="00F1485F" w:rsidRPr="00DE15DB" w:rsidRDefault="002A4ED5" w:rsidP="00320C18">
                  <w:pPr>
                    <w:rPr>
                      <w:rFonts w:asciiTheme="minorEastAsia" w:hAnsiTheme="minorEastAsia"/>
                      <w:highlight w:val="yellow"/>
                      <w:lang w:eastAsia="zh-TW"/>
                    </w:rPr>
                  </w:pPr>
                  <w:r w:rsidRPr="00DE15DB">
                    <w:rPr>
                      <w:rFonts w:asciiTheme="minorEastAsia" w:hAnsiTheme="minorEastAsia" w:hint="eastAsia"/>
                      <w:b/>
                      <w:i/>
                      <w:color w:val="353535"/>
                      <w:shd w:val="clear" w:color="auto" w:fill="FFFFFF"/>
                      <w:lang w:eastAsia="zh-TW"/>
                    </w:rPr>
                    <w:t>憲法</w:t>
                  </w:r>
                  <w:r w:rsidR="009641D1" w:rsidRPr="00DE15DB">
                    <w:rPr>
                      <w:rFonts w:asciiTheme="minorEastAsia" w:hAnsiTheme="minorEastAsia"/>
                      <w:lang w:eastAsia="zh-TW"/>
                    </w:rPr>
                    <w:br/>
                  </w:r>
                  <w:r w:rsidR="009641D1" w:rsidRPr="00DE15DB">
                    <w:rPr>
                      <w:rFonts w:asciiTheme="minorEastAsia" w:hAnsiTheme="minorEastAsia" w:hint="eastAsia"/>
                      <w:color w:val="353535"/>
                      <w:shd w:val="clear" w:color="auto" w:fill="FFFFFF"/>
                      <w:lang w:eastAsia="zh-TW"/>
                    </w:rPr>
                    <w:t>憲法(Constitution)是對國家政治權力作出劃分，並規定國家體制、政府組織和運作、人民權利與義務的基本法律，具有凌駕其他法律的最高法律效力，牴觸憲法的法律條文會被撤銷。憲法有同時授予權力並限制權力的雙重功能，能規範政府運作，保障公民權利，故其效力能否得到有效的維護亦反映國家的民主程度。</w:t>
                  </w:r>
                  <w:r w:rsidR="00F1485F" w:rsidRPr="00DE15DB">
                    <w:rPr>
                      <w:rFonts w:asciiTheme="minorEastAsia" w:hAnsiTheme="minorEastAsia"/>
                      <w:lang w:eastAsia="zh-TW"/>
                    </w:rPr>
                    <w:t>[2]</w:t>
                  </w:r>
                </w:p>
                <w:p w:rsidR="00EA7E13" w:rsidRPr="00DE15DB" w:rsidRDefault="00EA7E13" w:rsidP="00320C18">
                  <w:pPr>
                    <w:rPr>
                      <w:rFonts w:asciiTheme="minorEastAsia" w:hAnsiTheme="minorEastAsia"/>
                      <w:highlight w:val="yellow"/>
                      <w:lang w:eastAsia="zh-TW"/>
                    </w:rPr>
                  </w:pPr>
                </w:p>
                <w:p w:rsidR="00BC7F7D" w:rsidRPr="00DE15DB" w:rsidRDefault="00BC7F7D" w:rsidP="00320C18">
                  <w:pPr>
                    <w:rPr>
                      <w:rFonts w:asciiTheme="minorEastAsia" w:hAnsiTheme="minorEastAsia"/>
                      <w:b/>
                      <w:i/>
                      <w:color w:val="353535"/>
                      <w:shd w:val="clear" w:color="auto" w:fill="FFFFFF"/>
                      <w:lang w:eastAsia="zh-TW"/>
                    </w:rPr>
                  </w:pPr>
                  <w:r w:rsidRPr="00DE15DB">
                    <w:rPr>
                      <w:rFonts w:asciiTheme="minorEastAsia" w:hAnsiTheme="minorEastAsia" w:hint="eastAsia"/>
                      <w:b/>
                      <w:i/>
                      <w:color w:val="353535"/>
                      <w:shd w:val="clear" w:color="auto" w:fill="FFFFFF"/>
                      <w:lang w:eastAsia="zh-TW"/>
                    </w:rPr>
                    <w:t>權力</w:t>
                  </w:r>
                </w:p>
                <w:p w:rsidR="003A1BD1" w:rsidRPr="00DE15DB" w:rsidRDefault="00BC7F7D" w:rsidP="00320C18">
                  <w:pPr>
                    <w:rPr>
                      <w:rFonts w:asciiTheme="minorEastAsia" w:hAnsiTheme="minorEastAsia"/>
                      <w:lang w:eastAsia="zh-TW"/>
                    </w:rPr>
                  </w:pPr>
                  <w:r w:rsidRPr="00DE15DB">
                    <w:rPr>
                      <w:rFonts w:asciiTheme="minorEastAsia" w:hAnsiTheme="minorEastAsia" w:hint="eastAsia"/>
                      <w:color w:val="353535"/>
                      <w:shd w:val="clear" w:color="auto" w:fill="FFFFFF"/>
                      <w:lang w:eastAsia="zh-TW"/>
                    </w:rPr>
                    <w:t>權力(Power)指一個主體所具有能控制或影響他人以至環境的力量，借助這種力量可以產生某種特定的預期局面和結果。能使用權力的主體可以是國家、團體組織或是個人。權力的運用範圍可涉及政治、經濟、社會、文化。權力具有兩面性，既是維持社會運作的必要手段，但</w:t>
                  </w:r>
                  <w:proofErr w:type="gramStart"/>
                  <w:r w:rsidRPr="00DE15DB">
                    <w:rPr>
                      <w:rFonts w:asciiTheme="minorEastAsia" w:hAnsiTheme="minorEastAsia" w:hint="eastAsia"/>
                      <w:color w:val="353535"/>
                      <w:shd w:val="clear" w:color="auto" w:fill="FFFFFF"/>
                      <w:lang w:eastAsia="zh-TW"/>
                    </w:rPr>
                    <w:t>不</w:t>
                  </w:r>
                  <w:proofErr w:type="gramEnd"/>
                  <w:r w:rsidRPr="00DE15DB">
                    <w:rPr>
                      <w:rFonts w:asciiTheme="minorEastAsia" w:hAnsiTheme="minorEastAsia" w:hint="eastAsia"/>
                      <w:color w:val="353535"/>
                      <w:shd w:val="clear" w:color="auto" w:fill="FFFFFF"/>
                      <w:lang w:eastAsia="zh-TW"/>
                    </w:rPr>
                    <w:t>當地應用亦會對社會構成威脅。</w:t>
                  </w:r>
                  <w:r w:rsidR="00F1485F" w:rsidRPr="00DE15DB">
                    <w:rPr>
                      <w:rFonts w:asciiTheme="minorEastAsia" w:hAnsiTheme="minorEastAsia"/>
                      <w:lang w:eastAsia="zh-TW"/>
                    </w:rPr>
                    <w:t>[3]</w:t>
                  </w:r>
                </w:p>
                <w:p w:rsidR="00531AA3" w:rsidRPr="00DE15DB" w:rsidRDefault="00531AA3" w:rsidP="00320C18">
                  <w:pPr>
                    <w:rPr>
                      <w:rFonts w:asciiTheme="minorEastAsia" w:hAnsiTheme="minorEastAsia"/>
                      <w:lang w:eastAsia="zh-TW"/>
                    </w:rPr>
                  </w:pPr>
                </w:p>
                <w:p w:rsidR="00531AA3" w:rsidRPr="00DE15DB" w:rsidRDefault="00531AA3" w:rsidP="00531AA3">
                  <w:pPr>
                    <w:rPr>
                      <w:rFonts w:asciiTheme="minorEastAsia" w:hAnsiTheme="minorEastAsia"/>
                      <w:b/>
                      <w:i/>
                      <w:color w:val="353535"/>
                      <w:shd w:val="clear" w:color="auto" w:fill="FFFFFF"/>
                      <w:lang w:eastAsia="zh-TW"/>
                    </w:rPr>
                  </w:pPr>
                  <w:r w:rsidRPr="00DE15DB">
                    <w:rPr>
                      <w:rFonts w:asciiTheme="minorEastAsia" w:hAnsiTheme="minorEastAsia" w:hint="eastAsia"/>
                      <w:b/>
                      <w:i/>
                      <w:color w:val="353535"/>
                      <w:shd w:val="clear" w:color="auto" w:fill="FFFFFF"/>
                      <w:lang w:eastAsia="zh-TW"/>
                    </w:rPr>
                    <w:t>政治權利</w:t>
                  </w:r>
                </w:p>
                <w:p w:rsidR="00691173" w:rsidRPr="00DE15DB" w:rsidRDefault="00531AA3" w:rsidP="000E1958">
                  <w:pPr>
                    <w:rPr>
                      <w:rFonts w:asciiTheme="minorEastAsia" w:hAnsiTheme="minorEastAsia"/>
                      <w:highlight w:val="yellow"/>
                      <w:lang w:eastAsia="zh-TW"/>
                    </w:rPr>
                  </w:pPr>
                  <w:r w:rsidRPr="00DE15DB">
                    <w:rPr>
                      <w:rFonts w:asciiTheme="minorEastAsia" w:hAnsiTheme="minorEastAsia" w:hint="eastAsia"/>
                      <w:color w:val="353535"/>
                      <w:shd w:val="clear" w:color="auto" w:fill="FFFFFF"/>
                      <w:lang w:eastAsia="zh-TW"/>
                    </w:rPr>
                    <w:t>政治權利 (Political Rights)是指公民依法享有參與政務和政治活動的權利。中國憲法規定，公民擁有選舉與被選舉權，言論、出版、集會、遊行等自由，及擔任國家機關和國企職務等政治權利，但危害國家安全及擾亂社會秩序的罪犯會被附加剝奪政治權利的刑罰。從政者被剝奪政治權利將不得從政，意味政治生涯結束。</w:t>
                  </w:r>
                  <w:r w:rsidR="00B35A6E" w:rsidRPr="00DE15DB">
                    <w:rPr>
                      <w:rFonts w:asciiTheme="minorEastAsia" w:hAnsiTheme="minorEastAsia"/>
                      <w:lang w:eastAsia="zh-TW"/>
                    </w:rPr>
                    <w:t>[4</w:t>
                  </w:r>
                  <w:r w:rsidRPr="00DE15DB">
                    <w:rPr>
                      <w:rFonts w:asciiTheme="minorEastAsia" w:hAnsiTheme="minorEastAsia"/>
                      <w:lang w:eastAsia="zh-TW"/>
                    </w:rPr>
                    <w:t>]</w:t>
                  </w:r>
                </w:p>
              </w:tc>
              <w:tc>
                <w:tcPr>
                  <w:tcW w:w="710" w:type="dxa"/>
                  <w:tcBorders>
                    <w:left w:val="dashed" w:sz="4" w:space="0" w:color="auto"/>
                  </w:tcBorders>
                </w:tcPr>
                <w:p w:rsidR="00182B7D" w:rsidRPr="0091145F" w:rsidRDefault="00182B7D" w:rsidP="00182B7D">
                  <w:pPr>
                    <w:rPr>
                      <w:rFonts w:asciiTheme="minorEastAsia" w:hAnsiTheme="minorEastAsia"/>
                      <w:lang w:eastAsia="zh-TW"/>
                    </w:rPr>
                  </w:pPr>
                </w:p>
              </w:tc>
            </w:tr>
          </w:tbl>
          <w:p w:rsidR="00182B7D" w:rsidRPr="0091145F" w:rsidRDefault="00182B7D" w:rsidP="00182B7D">
            <w:pPr>
              <w:rPr>
                <w:rFonts w:asciiTheme="minorEastAsia" w:hAnsiTheme="minorEastAsia" w:cs="Arial"/>
                <w:shd w:val="clear" w:color="auto" w:fill="FFFFFF"/>
                <w:lang w:eastAsia="zh-TW"/>
              </w:rPr>
            </w:pPr>
          </w:p>
          <w:p w:rsidR="00316382" w:rsidRDefault="00316382" w:rsidP="00182B7D">
            <w:pPr>
              <w:rPr>
                <w:rFonts w:asciiTheme="minorEastAsia" w:hAnsiTheme="minorEastAsia" w:cs="Arial"/>
                <w:shd w:val="clear" w:color="auto" w:fill="FFFFFF"/>
                <w:lang w:eastAsia="zh-TW"/>
              </w:rPr>
            </w:pPr>
          </w:p>
          <w:p w:rsidR="000C2FAF" w:rsidRPr="000E1958" w:rsidRDefault="000E1958" w:rsidP="00182B7D">
            <w:pPr>
              <w:rPr>
                <w:rFonts w:ascii="Wingdings 3" w:hAnsi="Wingdings 3" w:cs="Arial"/>
                <w:b/>
                <w:color w:val="00B050"/>
                <w:sz w:val="28"/>
                <w:szCs w:val="28"/>
                <w:shd w:val="clear" w:color="auto" w:fill="FFFFFF"/>
                <w:lang w:eastAsia="zh-TW"/>
              </w:rPr>
            </w:pPr>
            <w:r w:rsidRPr="000E1958">
              <w:rPr>
                <w:rFonts w:ascii="Wingdings 3" w:hAnsi="Wingdings 3" w:cs="Arial"/>
                <w:b/>
                <w:color w:val="00B050"/>
                <w:sz w:val="28"/>
                <w:szCs w:val="28"/>
                <w:shd w:val="clear" w:color="auto" w:fill="FFFFFF"/>
                <w:lang w:eastAsia="zh-TW"/>
              </w:rPr>
              <w:t></w:t>
            </w:r>
            <w:r w:rsidR="00E11089" w:rsidRPr="00E11089">
              <w:rPr>
                <w:rFonts w:asciiTheme="minorEastAsia" w:hAnsiTheme="minorEastAsia" w:cs="Arial" w:hint="eastAsia"/>
                <w:b/>
                <w:color w:val="00B050"/>
                <w:sz w:val="28"/>
                <w:szCs w:val="28"/>
                <w:shd w:val="clear" w:color="auto" w:fill="FFFFFF"/>
                <w:lang w:eastAsia="zh-TW"/>
              </w:rPr>
              <w:t>0</w:t>
            </w:r>
            <w:r w:rsidR="006F589E" w:rsidRPr="006F589E">
              <w:rPr>
                <w:rFonts w:asciiTheme="minorEastAsia" w:hAnsiTheme="minorEastAsia" w:cs="Arial" w:hint="eastAsia"/>
                <w:b/>
                <w:color w:val="00B050"/>
                <w:sz w:val="28"/>
                <w:szCs w:val="28"/>
                <w:shd w:val="clear" w:color="auto" w:fill="FFFFFF"/>
                <w:lang w:eastAsia="zh-TW"/>
              </w:rPr>
              <w:t>.</w:t>
            </w:r>
            <w:r w:rsidR="00DD4955">
              <w:rPr>
                <w:rFonts w:asciiTheme="minorEastAsia" w:hAnsiTheme="minorEastAsia" w:cs="Arial" w:hint="eastAsia"/>
                <w:b/>
                <w:color w:val="00B050"/>
                <w:sz w:val="28"/>
                <w:szCs w:val="28"/>
                <w:shd w:val="clear" w:color="auto" w:fill="FFFFFF"/>
                <w:lang w:eastAsia="zh-TW"/>
              </w:rPr>
              <w:t xml:space="preserve">　</w:t>
            </w:r>
            <w:r w:rsidR="00E11089" w:rsidRPr="00E11089">
              <w:rPr>
                <w:rFonts w:asciiTheme="minorEastAsia" w:hAnsiTheme="minorEastAsia" w:cs="Arial" w:hint="eastAsia"/>
                <w:b/>
                <w:color w:val="00B050"/>
                <w:sz w:val="28"/>
                <w:szCs w:val="28"/>
                <w:shd w:val="clear" w:color="auto" w:fill="FFFFFF"/>
                <w:lang w:eastAsia="zh-TW"/>
              </w:rPr>
              <w:t>引導學習動機</w:t>
            </w:r>
          </w:p>
          <w:p w:rsidR="00C445F5" w:rsidRPr="009D1398" w:rsidRDefault="00EB47A7" w:rsidP="00B92B74">
            <w:pPr>
              <w:shd w:val="clear" w:color="auto" w:fill="FFFFFF"/>
              <w:rPr>
                <w:rFonts w:asciiTheme="minorEastAsia" w:hAnsiTheme="minorEastAsia" w:cs="Arial"/>
                <w:b/>
                <w:shd w:val="clear" w:color="auto" w:fill="FFFFFF"/>
                <w:lang w:eastAsia="zh-TW"/>
              </w:rPr>
            </w:pPr>
            <w:r w:rsidRPr="009D1398">
              <w:rPr>
                <w:rFonts w:asciiTheme="minorEastAsia" w:hAnsiTheme="minorEastAsia" w:cs="微軟正黑體" w:hint="eastAsia"/>
                <w:b/>
                <w:color w:val="222222"/>
                <w:lang w:eastAsia="zh-TW"/>
              </w:rPr>
              <w:t>影片</w:t>
            </w:r>
            <w:r w:rsidR="00890E32" w:rsidRPr="009D1398">
              <w:rPr>
                <w:rFonts w:asciiTheme="minorEastAsia" w:hAnsiTheme="minorEastAsia" w:hint="eastAsia"/>
                <w:b/>
                <w:lang w:eastAsia="zh-TW"/>
              </w:rPr>
              <w:t>欣賞</w:t>
            </w:r>
            <w:r w:rsidRPr="009D1398">
              <w:rPr>
                <w:rFonts w:asciiTheme="minorEastAsia" w:hAnsiTheme="minorEastAsia" w:cs="微軟正黑體" w:hint="eastAsia"/>
                <w:b/>
                <w:color w:val="222222"/>
                <w:lang w:eastAsia="zh-TW"/>
              </w:rPr>
              <w:t xml:space="preserve"> </w:t>
            </w:r>
            <w:r w:rsidR="009D1398" w:rsidRPr="009D1398">
              <w:rPr>
                <w:rFonts w:asciiTheme="minorEastAsia" w:hAnsiTheme="minorEastAsia" w:cs="微軟正黑體" w:hint="eastAsia"/>
                <w:b/>
                <w:color w:val="222222"/>
                <w:lang w:eastAsia="zh-TW"/>
              </w:rPr>
              <w:t>：</w:t>
            </w:r>
            <w:r w:rsidR="00C445F5" w:rsidRPr="009D1398">
              <w:rPr>
                <w:rFonts w:asciiTheme="minorEastAsia" w:hAnsiTheme="minorEastAsia" w:cs="新細明體" w:hint="eastAsia"/>
                <w:b/>
                <w:lang w:eastAsia="zh-TW"/>
              </w:rPr>
              <w:t>〈人權的故事</w:t>
            </w:r>
            <w:r w:rsidR="00C445F5" w:rsidRPr="009D1398">
              <w:rPr>
                <w:rFonts w:asciiTheme="minorEastAsia" w:hAnsiTheme="minorEastAsia" w:hint="eastAsia"/>
                <w:b/>
                <w:lang w:eastAsia="zh-TW"/>
              </w:rPr>
              <w:t>〉</w:t>
            </w:r>
            <w:r w:rsidR="009D1398" w:rsidRPr="009D1398">
              <w:rPr>
                <w:rFonts w:asciiTheme="minorEastAsia" w:hAnsiTheme="minorEastAsia" w:cs="Arial" w:hint="eastAsia"/>
                <w:b/>
                <w:shd w:val="clear" w:color="auto" w:fill="FFFFFF"/>
                <w:lang w:eastAsia="zh-TW"/>
              </w:rPr>
              <w:t>[5]</w:t>
            </w:r>
          </w:p>
          <w:p w:rsidR="009D1398" w:rsidRDefault="009D1398" w:rsidP="009D1398">
            <w:pPr>
              <w:shd w:val="clear" w:color="auto" w:fill="FFFFFF"/>
              <w:rPr>
                <w:rFonts w:asciiTheme="minorEastAsia" w:hAnsiTheme="minorEastAsia" w:cs="Arial"/>
                <w:shd w:val="clear" w:color="auto" w:fill="FFFFFF"/>
                <w:lang w:eastAsia="zh-TW"/>
              </w:rPr>
            </w:pPr>
            <w:r>
              <w:rPr>
                <w:rFonts w:asciiTheme="minorEastAsia" w:hAnsiTheme="minorEastAsia" w:cs="Arial" w:hint="eastAsia"/>
                <w:shd w:val="clear" w:color="auto" w:fill="FFFFFF"/>
                <w:lang w:eastAsia="zh-TW"/>
              </w:rPr>
              <w:t>影片簡介：</w:t>
            </w:r>
            <w:proofErr w:type="gramStart"/>
            <w:r w:rsidR="00E11089" w:rsidRPr="00E11089">
              <w:rPr>
                <w:rFonts w:asciiTheme="minorEastAsia" w:hAnsiTheme="minorEastAsia" w:cs="Arial" w:hint="eastAsia"/>
                <w:shd w:val="clear" w:color="auto" w:fill="FFFFFF"/>
                <w:lang w:eastAsia="zh-TW"/>
              </w:rPr>
              <w:t>這部短片</w:t>
            </w:r>
            <w:proofErr w:type="gramEnd"/>
            <w:r w:rsidR="00E11089" w:rsidRPr="00E11089">
              <w:rPr>
                <w:rFonts w:asciiTheme="minorEastAsia" w:hAnsiTheme="minorEastAsia" w:cs="Arial" w:hint="eastAsia"/>
                <w:shd w:val="clear" w:color="auto" w:fill="FFFFFF"/>
                <w:lang w:eastAsia="zh-TW"/>
              </w:rPr>
              <w:t>描述了人權的歷史，這項傳統可回溯至2,500年前。這部精采的短片簡潔地描述了人權的歷史，這是世界上最為人誤解的一個主題。</w:t>
            </w:r>
            <w:r w:rsidR="00E11089">
              <w:rPr>
                <w:rFonts w:asciiTheme="minorEastAsia" w:hAnsiTheme="minorEastAsia" w:cs="Arial" w:hint="eastAsia"/>
                <w:shd w:val="clear" w:color="auto" w:fill="FFFFFF"/>
                <w:lang w:eastAsia="zh-TW"/>
              </w:rPr>
              <w:t xml:space="preserve"> </w:t>
            </w:r>
          </w:p>
          <w:p w:rsidR="009D1398" w:rsidRDefault="009D1398" w:rsidP="00B92B74">
            <w:pPr>
              <w:shd w:val="clear" w:color="auto" w:fill="FFFFFF"/>
              <w:rPr>
                <w:rFonts w:asciiTheme="minorEastAsia" w:hAnsiTheme="minorEastAsia" w:cs="Arial"/>
                <w:shd w:val="clear" w:color="auto" w:fill="FFFFFF"/>
                <w:lang w:eastAsia="zh-TW"/>
              </w:rPr>
            </w:pPr>
          </w:p>
          <w:p w:rsidR="00F34869" w:rsidRDefault="003A198A" w:rsidP="000E1958">
            <w:pPr>
              <w:jc w:val="center"/>
              <w:rPr>
                <w:noProof/>
                <w:lang w:eastAsia="zh-TW"/>
              </w:rPr>
            </w:pPr>
            <w:r>
              <w:rPr>
                <w:noProof/>
                <w:lang w:eastAsia="zh-TW"/>
              </w:rPr>
              <w:drawing>
                <wp:inline distT="0" distB="0" distL="0" distR="0" wp14:anchorId="3E0CB96F" wp14:editId="0932AE65">
                  <wp:extent cx="3739925" cy="2276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3763365" cy="2290743"/>
                          </a:xfrm>
                          <a:prstGeom prst="rect">
                            <a:avLst/>
                          </a:prstGeom>
                        </pic:spPr>
                      </pic:pic>
                    </a:graphicData>
                  </a:graphic>
                </wp:inline>
              </w:drawing>
            </w:r>
          </w:p>
          <w:p w:rsidR="00B754BA" w:rsidRPr="00AD35B3" w:rsidRDefault="009D1398" w:rsidP="000E1958">
            <w:pPr>
              <w:jc w:val="center"/>
              <w:rPr>
                <w:rFonts w:asciiTheme="minorEastAsia" w:hAnsiTheme="minorEastAsia"/>
                <w:lang w:eastAsia="zh-TW"/>
              </w:rPr>
            </w:pPr>
            <w:proofErr w:type="gramStart"/>
            <w:r>
              <w:rPr>
                <w:rFonts w:asciiTheme="minorEastAsia" w:hAnsiTheme="minorEastAsia" w:cs="微軟正黑體" w:hint="eastAsia"/>
                <w:color w:val="222222"/>
                <w:lang w:eastAsia="zh-TW"/>
              </w:rPr>
              <w:t>（</w:t>
            </w:r>
            <w:proofErr w:type="spellStart"/>
            <w:proofErr w:type="gramEnd"/>
            <w:r w:rsidR="00E23290">
              <w:rPr>
                <w:rFonts w:asciiTheme="minorEastAsia" w:hAnsiTheme="minorEastAsia" w:cs="微軟正黑體" w:hint="eastAsia"/>
                <w:color w:val="222222"/>
                <w:lang w:eastAsia="zh-TW"/>
              </w:rPr>
              <w:t>Youtube</w:t>
            </w:r>
            <w:proofErr w:type="spellEnd"/>
            <w:r w:rsidR="00E23290">
              <w:rPr>
                <w:rFonts w:asciiTheme="minorEastAsia" w:hAnsiTheme="minorEastAsia" w:cs="微軟正黑體" w:hint="eastAsia"/>
                <w:color w:val="222222"/>
                <w:lang w:eastAsia="zh-TW"/>
              </w:rPr>
              <w:t xml:space="preserve"> </w:t>
            </w:r>
            <w:r w:rsidR="00E23290" w:rsidRPr="00E23290">
              <w:rPr>
                <w:rFonts w:asciiTheme="minorEastAsia" w:hAnsiTheme="minorEastAsia" w:cs="微軟正黑體"/>
                <w:color w:val="222222"/>
                <w:lang w:eastAsia="zh-TW"/>
              </w:rPr>
              <w:t>&lt;https://goo.gl/r7zZm8&gt;</w:t>
            </w:r>
            <w:r w:rsidRPr="009D1398">
              <w:rPr>
                <w:rFonts w:asciiTheme="minorEastAsia" w:hAnsiTheme="minorEastAsia" w:cs="微軟正黑體" w:hint="eastAsia"/>
                <w:color w:val="222222"/>
                <w:lang w:eastAsia="zh-TW"/>
              </w:rPr>
              <w:t>節錄 時段00:1:49-00:09:17根據聯合國的資料人權...</w:t>
            </w:r>
            <w:r w:rsidR="00E23290">
              <w:rPr>
                <w:rFonts w:asciiTheme="minorEastAsia" w:hAnsiTheme="minorEastAsia" w:cs="微軟正黑體" w:hint="eastAsia"/>
                <w:color w:val="222222"/>
                <w:lang w:eastAsia="zh-TW"/>
              </w:rPr>
              <w:t>...</w:t>
            </w:r>
            <w:r w:rsidRPr="009D1398">
              <w:rPr>
                <w:rFonts w:asciiTheme="minorEastAsia" w:hAnsiTheme="minorEastAsia" w:cs="微軟正黑體" w:hint="eastAsia"/>
                <w:color w:val="222222"/>
                <w:lang w:eastAsia="zh-TW"/>
              </w:rPr>
              <w:t>.</w:t>
            </w:r>
            <w:r>
              <w:rPr>
                <w:rFonts w:asciiTheme="minorEastAsia" w:hAnsiTheme="minorEastAsia" w:cs="微軟正黑體" w:hint="eastAsia"/>
                <w:color w:val="222222"/>
                <w:lang w:eastAsia="zh-TW"/>
              </w:rPr>
              <w:t>）</w:t>
            </w:r>
          </w:p>
          <w:p w:rsidR="009D1398" w:rsidRDefault="009D1398" w:rsidP="00B35E1F">
            <w:pPr>
              <w:shd w:val="clear" w:color="auto" w:fill="FFFFFF"/>
              <w:rPr>
                <w:rFonts w:asciiTheme="minorEastAsia" w:hAnsiTheme="minorEastAsia" w:cs="微軟正黑體"/>
                <w:color w:val="222222"/>
                <w:lang w:eastAsia="zh-TW"/>
              </w:rPr>
            </w:pPr>
          </w:p>
          <w:p w:rsidR="00E11089" w:rsidRDefault="00E11089" w:rsidP="00B35E1F">
            <w:pPr>
              <w:shd w:val="clear" w:color="auto" w:fill="FFFFFF"/>
              <w:rPr>
                <w:rFonts w:asciiTheme="minorEastAsia" w:hAnsiTheme="minorEastAsia" w:cs="微軟正黑體"/>
                <w:color w:val="222222"/>
                <w:lang w:eastAsia="zh-TW"/>
              </w:rPr>
            </w:pPr>
            <w:r>
              <w:rPr>
                <w:rFonts w:asciiTheme="minorEastAsia" w:hAnsiTheme="minorEastAsia" w:cs="微軟正黑體" w:hint="eastAsia"/>
                <w:color w:val="222222"/>
                <w:lang w:eastAsia="zh-TW"/>
              </w:rPr>
              <w:t>欣賞完畢，同學可分享哪些地方是印象最深刻的。隨後，教師派發閱</w:t>
            </w:r>
            <w:r w:rsidR="00C40C32">
              <w:rPr>
                <w:rFonts w:asciiTheme="minorEastAsia" w:hAnsiTheme="minorEastAsia" w:cs="微軟正黑體" w:hint="eastAsia"/>
                <w:color w:val="222222"/>
                <w:lang w:eastAsia="zh-TW"/>
              </w:rPr>
              <w:t>讀</w:t>
            </w:r>
            <w:r>
              <w:rPr>
                <w:rFonts w:asciiTheme="minorEastAsia" w:hAnsiTheme="minorEastAsia" w:cs="微軟正黑體" w:hint="eastAsia"/>
                <w:color w:val="222222"/>
                <w:lang w:eastAsia="zh-TW"/>
              </w:rPr>
              <w:t>資料</w:t>
            </w:r>
            <w:proofErr w:type="gramStart"/>
            <w:r w:rsidR="00C40C32">
              <w:rPr>
                <w:rFonts w:asciiTheme="minorEastAsia" w:hAnsiTheme="minorEastAsia" w:cs="微軟正黑體" w:hint="eastAsia"/>
                <w:color w:val="222222"/>
                <w:lang w:eastAsia="zh-TW"/>
              </w:rPr>
              <w:t>〈</w:t>
            </w:r>
            <w:proofErr w:type="gramEnd"/>
            <w:r w:rsidR="00C40C32" w:rsidRPr="00C40C32">
              <w:rPr>
                <w:rFonts w:asciiTheme="minorEastAsia" w:hAnsiTheme="minorEastAsia" w:cs="微軟正黑體" w:hint="eastAsia"/>
                <w:color w:val="222222"/>
                <w:lang w:eastAsia="zh-TW"/>
              </w:rPr>
              <w:t xml:space="preserve"> 香港市民可享有甚麼公民權利 ?</w:t>
            </w:r>
            <w:r w:rsidR="00C40C32">
              <w:rPr>
                <w:rFonts w:asciiTheme="minorEastAsia" w:hAnsiTheme="minorEastAsia" w:cs="微軟正黑體" w:hint="eastAsia"/>
                <w:color w:val="222222"/>
                <w:lang w:eastAsia="zh-TW"/>
              </w:rPr>
              <w:t>〉</w:t>
            </w:r>
            <w:r>
              <w:rPr>
                <w:rFonts w:asciiTheme="minorEastAsia" w:hAnsiTheme="minorEastAsia" w:cs="微軟正黑體" w:hint="eastAsia"/>
                <w:color w:val="222222"/>
                <w:lang w:eastAsia="zh-TW"/>
              </w:rPr>
              <w:t>[5]，</w:t>
            </w:r>
            <w:r w:rsidR="00C40C32">
              <w:rPr>
                <w:rFonts w:asciiTheme="minorEastAsia" w:hAnsiTheme="minorEastAsia" w:cs="微軟正黑體" w:hint="eastAsia"/>
                <w:color w:val="222222"/>
                <w:lang w:eastAsia="zh-TW"/>
              </w:rPr>
              <w:t>針對討論問題找出答案。</w:t>
            </w:r>
          </w:p>
          <w:p w:rsidR="00E11089" w:rsidRDefault="00E11089" w:rsidP="00B35E1F">
            <w:pPr>
              <w:shd w:val="clear" w:color="auto" w:fill="FFFFFF"/>
              <w:rPr>
                <w:rFonts w:asciiTheme="minorEastAsia" w:hAnsiTheme="minorEastAsia" w:cs="微軟正黑體"/>
                <w:color w:val="222222"/>
                <w:lang w:eastAsia="zh-TW"/>
              </w:rPr>
            </w:pPr>
          </w:p>
          <w:p w:rsidR="0041593B" w:rsidRDefault="0041593B" w:rsidP="00B35E1F">
            <w:pPr>
              <w:shd w:val="clear" w:color="auto" w:fill="FFFFFF"/>
              <w:rPr>
                <w:rFonts w:asciiTheme="minorEastAsia" w:hAnsiTheme="minorEastAsia" w:cs="微軟正黑體"/>
                <w:color w:val="222222"/>
                <w:lang w:eastAsia="zh-TW"/>
              </w:rPr>
            </w:pPr>
          </w:p>
          <w:p w:rsidR="00E11089" w:rsidRPr="000E1958" w:rsidRDefault="00E11089" w:rsidP="00E11089">
            <w:pPr>
              <w:rPr>
                <w:rFonts w:ascii="Wingdings 3" w:hAnsi="Wingdings 3" w:cs="Arial"/>
                <w:b/>
                <w:color w:val="00B050"/>
                <w:sz w:val="28"/>
                <w:szCs w:val="28"/>
                <w:shd w:val="clear" w:color="auto" w:fill="FFFFFF"/>
                <w:lang w:eastAsia="zh-TW"/>
              </w:rPr>
            </w:pPr>
            <w:r w:rsidRPr="000E1958">
              <w:rPr>
                <w:rFonts w:ascii="Wingdings 3" w:hAnsi="Wingdings 3" w:cs="Arial"/>
                <w:b/>
                <w:color w:val="00B050"/>
                <w:sz w:val="28"/>
                <w:szCs w:val="28"/>
                <w:shd w:val="clear" w:color="auto" w:fill="FFFFFF"/>
                <w:lang w:eastAsia="zh-TW"/>
              </w:rPr>
              <w:t></w:t>
            </w:r>
            <w:r w:rsidRPr="006F589E">
              <w:rPr>
                <w:rFonts w:asciiTheme="minorEastAsia" w:hAnsiTheme="minorEastAsia" w:cs="Arial" w:hint="eastAsia"/>
                <w:b/>
                <w:color w:val="00B050"/>
                <w:sz w:val="28"/>
                <w:szCs w:val="28"/>
                <w:shd w:val="clear" w:color="auto" w:fill="FFFFFF"/>
                <w:lang w:eastAsia="zh-TW"/>
              </w:rPr>
              <w:t>1.</w:t>
            </w:r>
            <w:r w:rsidR="00DD4955">
              <w:rPr>
                <w:rFonts w:asciiTheme="minorEastAsia" w:hAnsiTheme="minorEastAsia" w:cs="Arial" w:hint="eastAsia"/>
                <w:b/>
                <w:color w:val="00B050"/>
                <w:sz w:val="28"/>
                <w:szCs w:val="28"/>
                <w:shd w:val="clear" w:color="auto" w:fill="FFFFFF"/>
                <w:lang w:eastAsia="zh-TW"/>
              </w:rPr>
              <w:t xml:space="preserve">　</w:t>
            </w:r>
            <w:r w:rsidR="0041593B">
              <w:rPr>
                <w:rFonts w:asciiTheme="minorEastAsia" w:hAnsiTheme="minorEastAsia" w:cs="Arial" w:hint="eastAsia"/>
                <w:b/>
                <w:color w:val="00B050"/>
                <w:sz w:val="28"/>
                <w:szCs w:val="28"/>
                <w:shd w:val="clear" w:color="auto" w:fill="FFFFFF"/>
                <w:lang w:eastAsia="zh-TW"/>
              </w:rPr>
              <w:t>把握</w:t>
            </w:r>
            <w:r w:rsidR="00C40C32" w:rsidRPr="00C40C32">
              <w:rPr>
                <w:rFonts w:asciiTheme="minorEastAsia" w:hAnsiTheme="minorEastAsia" w:cs="Arial" w:hint="eastAsia"/>
                <w:b/>
                <w:color w:val="00B050"/>
                <w:sz w:val="28"/>
                <w:szCs w:val="28"/>
                <w:shd w:val="clear" w:color="auto" w:fill="FFFFFF"/>
                <w:lang w:eastAsia="zh-TW"/>
              </w:rPr>
              <w:t>人權</w:t>
            </w:r>
            <w:r w:rsidR="00C40C32">
              <w:rPr>
                <w:rFonts w:asciiTheme="minorEastAsia" w:hAnsiTheme="minorEastAsia" w:cs="Arial" w:hint="eastAsia"/>
                <w:b/>
                <w:color w:val="00B050"/>
                <w:sz w:val="28"/>
                <w:szCs w:val="28"/>
                <w:shd w:val="clear" w:color="auto" w:fill="FFFFFF"/>
                <w:lang w:eastAsia="zh-TW"/>
              </w:rPr>
              <w:t>與</w:t>
            </w:r>
            <w:r w:rsidR="00C40C32" w:rsidRPr="00C40C32">
              <w:rPr>
                <w:rFonts w:asciiTheme="minorEastAsia" w:hAnsiTheme="minorEastAsia" w:cs="Arial" w:hint="eastAsia"/>
                <w:b/>
                <w:color w:val="00B050"/>
                <w:sz w:val="28"/>
                <w:szCs w:val="28"/>
                <w:shd w:val="clear" w:color="auto" w:fill="FFFFFF"/>
                <w:lang w:eastAsia="zh-TW"/>
              </w:rPr>
              <w:t>公民權</w:t>
            </w:r>
            <w:r w:rsidR="00C40C32">
              <w:rPr>
                <w:rFonts w:asciiTheme="minorEastAsia" w:hAnsiTheme="minorEastAsia" w:cs="Arial" w:hint="eastAsia"/>
                <w:b/>
                <w:color w:val="00B050"/>
                <w:sz w:val="28"/>
                <w:szCs w:val="28"/>
                <w:shd w:val="clear" w:color="auto" w:fill="FFFFFF"/>
                <w:lang w:eastAsia="zh-TW"/>
              </w:rPr>
              <w:t>的概念</w:t>
            </w:r>
          </w:p>
          <w:p w:rsidR="000C35DA" w:rsidRPr="00A5549D" w:rsidRDefault="009D1398" w:rsidP="00C40C32">
            <w:pPr>
              <w:shd w:val="clear" w:color="auto" w:fill="FFFFFF"/>
              <w:rPr>
                <w:color w:val="7030A0"/>
                <w:lang w:eastAsia="zh-TW"/>
              </w:rPr>
            </w:pPr>
            <w:r>
              <w:rPr>
                <w:rFonts w:asciiTheme="minorEastAsia" w:hAnsiTheme="minorEastAsia" w:cs="微軟正黑體" w:hint="eastAsia"/>
                <w:color w:val="222222"/>
                <w:lang w:eastAsia="zh-TW"/>
              </w:rPr>
              <w:t>【概念題】</w:t>
            </w:r>
            <w:r w:rsidR="00B20209" w:rsidRPr="00DA4A25">
              <w:rPr>
                <w:rFonts w:hint="eastAsia"/>
                <w:lang w:eastAsia="zh-TW"/>
              </w:rPr>
              <w:t>甚麼</w:t>
            </w:r>
            <w:r w:rsidR="00B20209" w:rsidRPr="00DA4A25">
              <w:rPr>
                <w:lang w:eastAsia="zh-TW"/>
              </w:rPr>
              <w:t>是人權</w:t>
            </w:r>
            <w:r w:rsidR="00C40C32">
              <w:rPr>
                <w:rFonts w:hint="eastAsia"/>
                <w:lang w:eastAsia="zh-TW"/>
              </w:rPr>
              <w:t>？</w:t>
            </w:r>
            <w:r w:rsidR="00B20209" w:rsidRPr="00DA4A25">
              <w:rPr>
                <w:rFonts w:hint="eastAsia"/>
                <w:lang w:eastAsia="zh-TW"/>
              </w:rPr>
              <w:t>甚麼</w:t>
            </w:r>
            <w:r w:rsidR="00B20209" w:rsidRPr="00DA4A25">
              <w:rPr>
                <w:lang w:eastAsia="zh-TW"/>
              </w:rPr>
              <w:t>是公民權</w:t>
            </w:r>
            <w:r w:rsidR="00C40C32">
              <w:rPr>
                <w:rFonts w:hint="eastAsia"/>
                <w:lang w:eastAsia="zh-TW"/>
              </w:rPr>
              <w:t>？</w:t>
            </w:r>
          </w:p>
          <w:p w:rsidR="002F0141" w:rsidRDefault="002F0141" w:rsidP="002F0141">
            <w:pPr>
              <w:shd w:val="clear" w:color="auto" w:fill="FFFFFF"/>
              <w:rPr>
                <w:rFonts w:asciiTheme="minorEastAsia" w:hAnsiTheme="minorEastAsia"/>
                <w:color w:val="C00000"/>
                <w:lang w:eastAsia="zh-TW"/>
              </w:rPr>
            </w:pPr>
            <w:proofErr w:type="gramStart"/>
            <w:r w:rsidRPr="0091145F">
              <w:rPr>
                <w:rFonts w:asciiTheme="minorEastAsia" w:hAnsiTheme="minorEastAsia" w:hint="eastAsia"/>
                <w:color w:val="C00000"/>
                <w:lang w:eastAsia="zh-TW"/>
              </w:rPr>
              <w:t>［</w:t>
            </w:r>
            <w:proofErr w:type="gramEnd"/>
            <w:r w:rsidRPr="0091145F">
              <w:rPr>
                <w:rFonts w:asciiTheme="minorEastAsia" w:hAnsiTheme="minorEastAsia" w:hint="eastAsia"/>
                <w:color w:val="C00000"/>
                <w:lang w:eastAsia="zh-TW"/>
              </w:rPr>
              <w:t>設題目的：</w:t>
            </w:r>
            <w:r w:rsidR="00C40C32">
              <w:rPr>
                <w:rFonts w:asciiTheme="minorEastAsia" w:hAnsiTheme="minorEastAsia" w:hint="eastAsia"/>
                <w:color w:val="C00000"/>
                <w:lang w:eastAsia="zh-TW"/>
              </w:rPr>
              <w:t>認識人權與公民權的概念，</w:t>
            </w:r>
            <w:proofErr w:type="gramStart"/>
            <w:r w:rsidR="00C40C32">
              <w:rPr>
                <w:rFonts w:asciiTheme="minorEastAsia" w:hAnsiTheme="minorEastAsia" w:hint="eastAsia"/>
                <w:color w:val="C00000"/>
                <w:lang w:eastAsia="zh-TW"/>
              </w:rPr>
              <w:t>舖墊接</w:t>
            </w:r>
            <w:proofErr w:type="gramEnd"/>
            <w:r w:rsidR="00C40C32">
              <w:rPr>
                <w:rFonts w:asciiTheme="minorEastAsia" w:hAnsiTheme="minorEastAsia" w:hint="eastAsia"/>
                <w:color w:val="C00000"/>
                <w:lang w:eastAsia="zh-TW"/>
              </w:rPr>
              <w:t>着的討論。</w:t>
            </w:r>
            <w:r w:rsidRPr="0091145F">
              <w:rPr>
                <w:rFonts w:asciiTheme="minorEastAsia" w:hAnsiTheme="minorEastAsia" w:hint="eastAsia"/>
                <w:color w:val="C00000"/>
                <w:lang w:eastAsia="zh-TW"/>
              </w:rPr>
              <w:t>］</w:t>
            </w:r>
          </w:p>
          <w:p w:rsidR="00C71932" w:rsidRDefault="00C71932" w:rsidP="00D659C1">
            <w:pPr>
              <w:jc w:val="both"/>
              <w:rPr>
                <w:rFonts w:eastAsia="SimSun"/>
                <w:color w:val="7030A0"/>
                <w:lang w:eastAsia="zh-TW"/>
              </w:rPr>
            </w:pPr>
            <w:r>
              <w:rPr>
                <w:rFonts w:hint="eastAsia"/>
                <w:color w:val="7030A0"/>
                <w:lang w:eastAsia="zh-TW"/>
              </w:rPr>
              <w:t>建議答案</w:t>
            </w:r>
            <w:r w:rsidR="00C40C32">
              <w:rPr>
                <w:rFonts w:hint="eastAsia"/>
                <w:color w:val="7030A0"/>
                <w:lang w:eastAsia="zh-TW"/>
              </w:rPr>
              <w:t>：</w:t>
            </w:r>
            <w:r w:rsidR="00806BDB">
              <w:rPr>
                <w:color w:val="7030A0"/>
                <w:lang w:eastAsia="zh-TW"/>
              </w:rPr>
              <w:t xml:space="preserve">  </w:t>
            </w:r>
          </w:p>
          <w:p w:rsidR="004D7A2A" w:rsidRPr="004D7A2A" w:rsidRDefault="004D7A2A" w:rsidP="00D659C1">
            <w:pPr>
              <w:jc w:val="both"/>
              <w:rPr>
                <w:b/>
                <w:color w:val="7030A0"/>
                <w:lang w:eastAsia="zh-TW"/>
              </w:rPr>
            </w:pPr>
            <w:r w:rsidRPr="004D7A2A">
              <w:rPr>
                <w:b/>
                <w:color w:val="7030A0"/>
                <w:lang w:eastAsia="zh-TW"/>
              </w:rPr>
              <w:t>人權</w:t>
            </w:r>
          </w:p>
          <w:p w:rsidR="00D659C1" w:rsidRPr="0013683E" w:rsidRDefault="00D659C1" w:rsidP="004D7A2A">
            <w:pPr>
              <w:ind w:left="270"/>
              <w:jc w:val="both"/>
              <w:rPr>
                <w:color w:val="7030A0"/>
                <w:lang w:eastAsia="zh-TW"/>
              </w:rPr>
            </w:pPr>
            <w:r w:rsidRPr="00A5549D">
              <w:rPr>
                <w:color w:val="7030A0"/>
                <w:lang w:eastAsia="zh-TW"/>
              </w:rPr>
              <w:t>在</w:t>
            </w:r>
            <w:r w:rsidR="0013683E">
              <w:rPr>
                <w:rFonts w:hint="eastAsia"/>
                <w:color w:val="7030A0"/>
                <w:lang w:eastAsia="zh-TW"/>
              </w:rPr>
              <w:t>人類</w:t>
            </w:r>
            <w:r w:rsidR="0013683E" w:rsidRPr="00A5549D">
              <w:rPr>
                <w:color w:val="7030A0"/>
                <w:lang w:eastAsia="zh-TW"/>
              </w:rPr>
              <w:t>的</w:t>
            </w:r>
            <w:r w:rsidRPr="00A5549D">
              <w:rPr>
                <w:color w:val="7030A0"/>
                <w:lang w:eastAsia="zh-TW"/>
              </w:rPr>
              <w:t>漫長歷史發</w:t>
            </w:r>
            <w:r w:rsidR="00223C10">
              <w:rPr>
                <w:color w:val="7030A0"/>
                <w:lang w:eastAsia="zh-TW"/>
              </w:rPr>
              <w:t>展過程中，人們漸漸認識到，每個人都有天賦的人格尊嚴和價值，都是生而平等</w:t>
            </w:r>
            <w:r w:rsidRPr="00A5549D">
              <w:rPr>
                <w:color w:val="7030A0"/>
                <w:lang w:eastAsia="zh-TW"/>
              </w:rPr>
              <w:t>，</w:t>
            </w:r>
            <w:r w:rsidR="00223C10">
              <w:rPr>
                <w:rFonts w:hint="eastAsia"/>
                <w:color w:val="7030A0"/>
                <w:lang w:eastAsia="zh-TW"/>
              </w:rPr>
              <w:t>故</w:t>
            </w:r>
            <w:r w:rsidR="000E38B2">
              <w:rPr>
                <w:color w:val="7030A0"/>
                <w:lang w:eastAsia="zh-TW"/>
              </w:rPr>
              <w:t>應</w:t>
            </w:r>
            <w:r w:rsidRPr="00A5549D">
              <w:rPr>
                <w:color w:val="7030A0"/>
                <w:lang w:eastAsia="zh-TW"/>
              </w:rPr>
              <w:t>受到社會上其他人的尊重。這是人權被確認的基本意義。</w:t>
            </w:r>
            <w:r w:rsidR="00EF0A27" w:rsidRPr="00A5549D">
              <w:rPr>
                <w:rFonts w:asciiTheme="minorEastAsia" w:hAnsiTheme="minorEastAsia" w:cs="Arial"/>
                <w:color w:val="7030A0"/>
                <w:lang w:eastAsia="zh-TW"/>
              </w:rPr>
              <w:t>(</w:t>
            </w:r>
            <w:r w:rsidR="00EF0A27" w:rsidRPr="00A5549D">
              <w:rPr>
                <w:rFonts w:asciiTheme="minorEastAsia" w:hAnsiTheme="minorEastAsia" w:cs="Arial" w:hint="eastAsia"/>
                <w:color w:val="7030A0"/>
                <w:lang w:eastAsia="zh-TW"/>
              </w:rPr>
              <w:t>參考資料:</w:t>
            </w:r>
            <w:r w:rsidR="00EF0A27" w:rsidRPr="00A5549D">
              <w:rPr>
                <w:rFonts w:asciiTheme="minorEastAsia" w:hAnsiTheme="minorEastAsia" w:cs="Arial"/>
                <w:color w:val="7030A0"/>
                <w:lang w:eastAsia="zh-TW"/>
              </w:rPr>
              <w:t xml:space="preserve">  [5])</w:t>
            </w:r>
          </w:p>
          <w:p w:rsidR="009F25FB" w:rsidRPr="00144871" w:rsidRDefault="009F25FB" w:rsidP="009F25FB">
            <w:pPr>
              <w:jc w:val="both"/>
              <w:rPr>
                <w:rFonts w:eastAsia="SimSun"/>
                <w:b/>
                <w:i/>
                <w:color w:val="7030A0"/>
                <w:lang w:eastAsia="zh-TW"/>
              </w:rPr>
            </w:pPr>
            <w:r w:rsidRPr="004D7A2A">
              <w:rPr>
                <w:b/>
                <w:i/>
                <w:color w:val="7030A0"/>
                <w:lang w:eastAsia="zh-TW"/>
              </w:rPr>
              <w:t>公民</w:t>
            </w:r>
            <w:r w:rsidR="00144871" w:rsidRPr="00144871">
              <w:rPr>
                <w:b/>
                <w:i/>
                <w:color w:val="7030A0"/>
                <w:lang w:eastAsia="zh-TW"/>
              </w:rPr>
              <w:t>權</w:t>
            </w:r>
            <w:r w:rsidR="00144871" w:rsidRPr="00A5549D">
              <w:rPr>
                <w:color w:val="7030A0"/>
                <w:lang w:eastAsia="zh-TW"/>
              </w:rPr>
              <w:t xml:space="preserve"> </w:t>
            </w:r>
          </w:p>
          <w:p w:rsidR="00EB748A" w:rsidRDefault="00194878" w:rsidP="00010FE6">
            <w:pPr>
              <w:ind w:left="270"/>
              <w:jc w:val="both"/>
              <w:rPr>
                <w:rFonts w:asciiTheme="minorEastAsia" w:hAnsiTheme="minorEastAsia" w:cs="Arial"/>
                <w:color w:val="7030A0"/>
                <w:lang w:eastAsia="zh-TW"/>
              </w:rPr>
            </w:pPr>
            <w:r>
              <w:rPr>
                <w:rFonts w:hint="eastAsia"/>
                <w:b/>
                <w:i/>
                <w:color w:val="7030A0"/>
                <w:lang w:eastAsia="zh-TW"/>
              </w:rPr>
              <w:t xml:space="preserve"> </w:t>
            </w:r>
            <w:r w:rsidRPr="00745C48">
              <w:rPr>
                <w:color w:val="7030A0"/>
                <w:lang w:eastAsia="zh-TW"/>
              </w:rPr>
              <w:t>公民權</w:t>
            </w:r>
            <w:r w:rsidR="00E81828">
              <w:rPr>
                <w:rFonts w:hint="eastAsia"/>
                <w:color w:val="7030A0"/>
                <w:lang w:eastAsia="zh-TW"/>
              </w:rPr>
              <w:t>是指</w:t>
            </w:r>
            <w:r w:rsidRPr="00745C48">
              <w:rPr>
                <w:color w:val="7030A0"/>
                <w:lang w:eastAsia="zh-TW"/>
              </w:rPr>
              <w:t>在法</w:t>
            </w:r>
            <w:r w:rsidR="00E81828">
              <w:rPr>
                <w:color w:val="7030A0"/>
                <w:lang w:eastAsia="zh-TW"/>
              </w:rPr>
              <w:t>律</w:t>
            </w:r>
            <w:r w:rsidRPr="00A5549D">
              <w:rPr>
                <w:color w:val="7030A0"/>
                <w:lang w:eastAsia="zh-TW"/>
              </w:rPr>
              <w:t>保障</w:t>
            </w:r>
            <w:r w:rsidR="00E81828">
              <w:rPr>
                <w:rFonts w:hint="eastAsia"/>
                <w:color w:val="7030A0"/>
                <w:lang w:eastAsia="zh-TW"/>
              </w:rPr>
              <w:t>之</w:t>
            </w:r>
            <w:r w:rsidRPr="00A5549D">
              <w:rPr>
                <w:color w:val="7030A0"/>
                <w:lang w:eastAsia="zh-TW"/>
              </w:rPr>
              <w:t>下，公民可以有自由言論、自由信仰；對於專橫和壓迫，公民可以訴諸法律，而無須迫不得已鋌而走險。</w:t>
            </w:r>
            <w:r w:rsidR="00E81828">
              <w:rPr>
                <w:rFonts w:hint="eastAsia"/>
                <w:color w:val="7030A0"/>
                <w:lang w:eastAsia="zh-TW"/>
              </w:rPr>
              <w:t>故此</w:t>
            </w:r>
            <w:r w:rsidR="00EA142E" w:rsidRPr="00A5549D">
              <w:rPr>
                <w:color w:val="7030A0"/>
                <w:lang w:eastAsia="zh-TW"/>
              </w:rPr>
              <w:t>，</w:t>
            </w:r>
            <w:r w:rsidR="00E81828">
              <w:rPr>
                <w:color w:val="7030A0"/>
                <w:lang w:eastAsia="zh-TW"/>
              </w:rPr>
              <w:t>公民權</w:t>
            </w:r>
            <w:r w:rsidR="00EA142E">
              <w:rPr>
                <w:color w:val="7030A0"/>
                <w:lang w:eastAsia="zh-TW"/>
              </w:rPr>
              <w:t>是與法律有關</w:t>
            </w:r>
            <w:r w:rsidR="000266EF" w:rsidRPr="00A5549D">
              <w:rPr>
                <w:color w:val="7030A0"/>
                <w:lang w:eastAsia="zh-TW"/>
              </w:rPr>
              <w:t>，</w:t>
            </w:r>
            <w:r w:rsidR="009F25FB" w:rsidRPr="00A5549D">
              <w:rPr>
                <w:color w:val="7030A0"/>
                <w:lang w:eastAsia="zh-TW"/>
              </w:rPr>
              <w:t>即在國家憲法、法律制度賦予的保障下，公民有權合法地做某些事情，而不致被其他人歧視、侮蔑，甚至壓迫。</w:t>
            </w:r>
            <w:r w:rsidR="00B10D30" w:rsidRPr="00A5549D">
              <w:rPr>
                <w:rFonts w:asciiTheme="minorEastAsia" w:hAnsiTheme="minorEastAsia" w:cs="Arial"/>
                <w:color w:val="7030A0"/>
                <w:lang w:eastAsia="zh-TW"/>
              </w:rPr>
              <w:t>(</w:t>
            </w:r>
            <w:r w:rsidR="00B10D30" w:rsidRPr="00A5549D">
              <w:rPr>
                <w:rFonts w:asciiTheme="minorEastAsia" w:hAnsiTheme="minorEastAsia" w:cs="Arial" w:hint="eastAsia"/>
                <w:color w:val="7030A0"/>
                <w:lang w:eastAsia="zh-TW"/>
              </w:rPr>
              <w:t>參考資料:</w:t>
            </w:r>
            <w:r w:rsidR="00B10D30" w:rsidRPr="00A5549D">
              <w:rPr>
                <w:rFonts w:asciiTheme="minorEastAsia" w:hAnsiTheme="minorEastAsia" w:cs="Arial"/>
                <w:color w:val="7030A0"/>
                <w:lang w:eastAsia="zh-TW"/>
              </w:rPr>
              <w:t xml:space="preserve">  [</w:t>
            </w:r>
            <w:r w:rsidR="003D3E94">
              <w:rPr>
                <w:rFonts w:asciiTheme="minorEastAsia" w:hAnsiTheme="minorEastAsia" w:cs="Arial" w:hint="eastAsia"/>
                <w:color w:val="7030A0"/>
                <w:lang w:eastAsia="zh-TW"/>
              </w:rPr>
              <w:t>6</w:t>
            </w:r>
            <w:r w:rsidR="00B10D30" w:rsidRPr="00A5549D">
              <w:rPr>
                <w:rFonts w:asciiTheme="minorEastAsia" w:hAnsiTheme="minorEastAsia" w:cs="Arial"/>
                <w:color w:val="7030A0"/>
                <w:lang w:eastAsia="zh-TW"/>
              </w:rPr>
              <w:t>])</w:t>
            </w:r>
          </w:p>
          <w:p w:rsidR="001E70C3" w:rsidRDefault="00E71CBA" w:rsidP="00EB748A">
            <w:pPr>
              <w:shd w:val="clear" w:color="auto" w:fill="FFFFFF"/>
              <w:ind w:left="270"/>
              <w:rPr>
                <w:rFonts w:asciiTheme="minorEastAsia" w:hAnsiTheme="minorEastAsia" w:cs="微軟正黑體"/>
                <w:color w:val="7030A0"/>
                <w:lang w:eastAsia="zh-TW"/>
              </w:rPr>
            </w:pPr>
            <w:r>
              <w:rPr>
                <w:rFonts w:asciiTheme="minorEastAsia" w:hAnsiTheme="minorEastAsia" w:cs="微軟正黑體" w:hint="eastAsia"/>
                <w:color w:val="7030A0"/>
                <w:lang w:eastAsia="zh-TW"/>
              </w:rPr>
              <w:t>[</w:t>
            </w:r>
            <w:r>
              <w:rPr>
                <w:rFonts w:asciiTheme="minorEastAsia" w:hAnsiTheme="minorEastAsia" w:cs="微軟正黑體"/>
                <w:color w:val="7030A0"/>
                <w:lang w:eastAsia="zh-TW"/>
              </w:rPr>
              <w:t xml:space="preserve"> </w:t>
            </w:r>
            <w:r w:rsidR="001E70C3">
              <w:rPr>
                <w:rFonts w:asciiTheme="minorEastAsia" w:hAnsiTheme="minorEastAsia" w:cs="微軟正黑體" w:hint="eastAsia"/>
                <w:color w:val="7030A0"/>
                <w:lang w:eastAsia="zh-TW"/>
              </w:rPr>
              <w:t>註 :</w:t>
            </w:r>
            <w:r>
              <w:rPr>
                <w:rFonts w:asciiTheme="minorEastAsia" w:hAnsiTheme="minorEastAsia" w:cs="微軟正黑體" w:hint="eastAsia"/>
                <w:color w:val="7030A0"/>
                <w:lang w:eastAsia="zh-TW"/>
              </w:rPr>
              <w:t xml:space="preserve"> </w:t>
            </w:r>
            <w:r w:rsidR="001E70C3">
              <w:rPr>
                <w:rFonts w:asciiTheme="minorEastAsia" w:hAnsiTheme="minorEastAsia" w:cs="微軟正黑體" w:hint="eastAsia"/>
                <w:color w:val="7030A0"/>
                <w:lang w:eastAsia="zh-TW"/>
              </w:rPr>
              <w:t>附加</w:t>
            </w:r>
            <w:r>
              <w:rPr>
                <w:rFonts w:asciiTheme="minorEastAsia" w:hAnsiTheme="minorEastAsia" w:cs="微軟正黑體" w:hint="eastAsia"/>
                <w:color w:val="7030A0"/>
                <w:lang w:eastAsia="zh-TW"/>
              </w:rPr>
              <w:t>資料 --</w:t>
            </w:r>
            <w:r>
              <w:rPr>
                <w:rFonts w:asciiTheme="minorEastAsia" w:hAnsiTheme="minorEastAsia" w:cs="微軟正黑體"/>
                <w:color w:val="7030A0"/>
                <w:lang w:eastAsia="zh-TW"/>
              </w:rPr>
              <w:t xml:space="preserve"> </w:t>
            </w:r>
          </w:p>
          <w:p w:rsidR="00D11F22" w:rsidRPr="00EB748A" w:rsidRDefault="00D11F22" w:rsidP="00EB748A">
            <w:pPr>
              <w:shd w:val="clear" w:color="auto" w:fill="FFFFFF"/>
              <w:ind w:left="270"/>
              <w:rPr>
                <w:rFonts w:asciiTheme="minorEastAsia" w:hAnsiTheme="minorEastAsia" w:cs="Arial"/>
                <w:color w:val="7030A0"/>
                <w:lang w:eastAsia="zh-TW"/>
              </w:rPr>
            </w:pPr>
            <w:r w:rsidRPr="00143E58">
              <w:rPr>
                <w:rFonts w:asciiTheme="minorEastAsia" w:hAnsiTheme="minorEastAsia" w:cs="微軟正黑體" w:hint="eastAsia"/>
                <w:color w:val="7030A0"/>
                <w:lang w:eastAsia="zh-TW"/>
              </w:rPr>
              <w:t>公民權</w:t>
            </w:r>
            <w:r w:rsidRPr="00143E58">
              <w:rPr>
                <w:rFonts w:asciiTheme="minorEastAsia" w:hAnsiTheme="minorEastAsia" w:cs="Arial"/>
                <w:color w:val="7030A0"/>
                <w:lang w:eastAsia="zh-TW"/>
              </w:rPr>
              <w:t xml:space="preserve"> </w:t>
            </w:r>
            <w:r w:rsidRPr="00271FBE">
              <w:rPr>
                <w:rFonts w:asciiTheme="minorEastAsia" w:hAnsiTheme="minorEastAsia" w:cs="Arial"/>
                <w:color w:val="7030A0"/>
                <w:lang w:eastAsia="zh-TW"/>
              </w:rPr>
              <w:t>(C</w:t>
            </w:r>
            <w:r w:rsidRPr="00143E58">
              <w:rPr>
                <w:rFonts w:asciiTheme="minorEastAsia" w:hAnsiTheme="minorEastAsia" w:cs="Arial"/>
                <w:color w:val="7030A0"/>
                <w:lang w:eastAsia="zh-TW"/>
              </w:rPr>
              <w:t>itizen rights</w:t>
            </w:r>
            <w:proofErr w:type="gramStart"/>
            <w:r w:rsidRPr="00143E58">
              <w:rPr>
                <w:rFonts w:asciiTheme="minorEastAsia" w:hAnsiTheme="minorEastAsia" w:cs="微軟正黑體"/>
                <w:color w:val="7030A0"/>
                <w:lang w:eastAsia="zh-TW"/>
              </w:rPr>
              <w:t>）</w:t>
            </w:r>
            <w:proofErr w:type="gramEnd"/>
            <w:r w:rsidRPr="00271FBE">
              <w:rPr>
                <w:rFonts w:asciiTheme="minorEastAsia" w:hAnsiTheme="minorEastAsia" w:cs="微軟正黑體" w:hint="eastAsia"/>
                <w:color w:val="7030A0"/>
                <w:lang w:eastAsia="zh-TW"/>
              </w:rPr>
              <w:t>指公民被賦予或他們可要求的權利。按英國社會學家馬歇爾</w:t>
            </w:r>
            <w:r w:rsidRPr="00271FBE">
              <w:rPr>
                <w:rFonts w:asciiTheme="minorEastAsia" w:hAnsiTheme="minorEastAsia" w:cs="Arial"/>
                <w:color w:val="7030A0"/>
                <w:lang w:eastAsia="zh-TW"/>
              </w:rPr>
              <w:t>(Thomas H. Marshall</w:t>
            </w:r>
            <w:r w:rsidRPr="00271FBE">
              <w:rPr>
                <w:rFonts w:asciiTheme="minorEastAsia" w:hAnsiTheme="minorEastAsia" w:cs="微軟正黑體" w:hint="eastAsia"/>
                <w:color w:val="7030A0"/>
                <w:lang w:eastAsia="zh-TW"/>
              </w:rPr>
              <w:t>，</w:t>
            </w:r>
            <w:r w:rsidRPr="00271FBE">
              <w:rPr>
                <w:rFonts w:asciiTheme="minorEastAsia" w:hAnsiTheme="minorEastAsia" w:cs="Arial"/>
                <w:color w:val="7030A0"/>
                <w:lang w:eastAsia="zh-TW"/>
              </w:rPr>
              <w:t>1893</w:t>
            </w:r>
            <w:r w:rsidRPr="00EB748A">
              <w:rPr>
                <w:rFonts w:asciiTheme="minorEastAsia" w:hAnsiTheme="minorEastAsia" w:cs="Arial"/>
                <w:color w:val="7030A0"/>
                <w:lang w:eastAsia="zh-TW"/>
              </w:rPr>
              <w:t>-1981</w:t>
            </w:r>
            <w:proofErr w:type="gramStart"/>
            <w:r w:rsidRPr="00EB748A">
              <w:rPr>
                <w:rFonts w:asciiTheme="minorEastAsia" w:hAnsiTheme="minorEastAsia" w:cs="Arial"/>
                <w:color w:val="7030A0"/>
                <w:lang w:eastAsia="zh-TW"/>
              </w:rPr>
              <w:t>)</w:t>
            </w:r>
            <w:r w:rsidRPr="00EB748A">
              <w:rPr>
                <w:rFonts w:asciiTheme="minorEastAsia" w:hAnsiTheme="minorEastAsia" w:cs="微軟正黑體" w:hint="eastAsia"/>
                <w:color w:val="7030A0"/>
                <w:lang w:eastAsia="zh-TW"/>
              </w:rPr>
              <w:t>指出</w:t>
            </w:r>
            <w:proofErr w:type="gramEnd"/>
            <w:r w:rsidRPr="00EB748A">
              <w:rPr>
                <w:rFonts w:asciiTheme="minorEastAsia" w:hAnsiTheme="minorEastAsia" w:cs="微軟正黑體" w:hint="eastAsia"/>
                <w:color w:val="7030A0"/>
                <w:lang w:eastAsia="zh-TW"/>
              </w:rPr>
              <w:t>，以下三種公民權最重要：</w:t>
            </w:r>
            <w:r w:rsidRPr="00EB748A">
              <w:rPr>
                <w:rFonts w:asciiTheme="minorEastAsia" w:hAnsiTheme="minorEastAsia" w:cs="Arial"/>
                <w:color w:val="7030A0"/>
                <w:lang w:eastAsia="zh-TW"/>
              </w:rPr>
              <w:t xml:space="preserve">1) </w:t>
            </w:r>
            <w:r w:rsidRPr="00EB748A">
              <w:rPr>
                <w:rFonts w:asciiTheme="minorEastAsia" w:hAnsiTheme="minorEastAsia" w:cs="微軟正黑體" w:hint="eastAsia"/>
                <w:color w:val="7030A0"/>
                <w:lang w:eastAsia="zh-TW"/>
              </w:rPr>
              <w:t>市民權，即言論自由</w:t>
            </w:r>
            <w:r w:rsidR="001177F6">
              <w:rPr>
                <w:rFonts w:asciiTheme="minorEastAsia" w:hAnsiTheme="minorEastAsia" w:cs="微軟正黑體" w:hint="eastAsia"/>
                <w:color w:val="7030A0"/>
                <w:lang w:eastAsia="zh-TW"/>
              </w:rPr>
              <w:t>、</w:t>
            </w:r>
            <w:r w:rsidRPr="00EB748A">
              <w:rPr>
                <w:rFonts w:asciiTheme="minorEastAsia" w:hAnsiTheme="minorEastAsia" w:cs="微軟正黑體" w:hint="eastAsia"/>
                <w:color w:val="7030A0"/>
                <w:lang w:eastAsia="zh-TW"/>
              </w:rPr>
              <w:t>獲得資訊丶集會結社及法律面前平等的權利</w:t>
            </w:r>
            <w:r w:rsidRPr="00EB748A">
              <w:rPr>
                <w:rFonts w:asciiTheme="minorEastAsia" w:hAnsiTheme="minorEastAsia" w:cs="Arial"/>
                <w:color w:val="7030A0"/>
                <w:lang w:eastAsia="zh-TW"/>
              </w:rPr>
              <w:t xml:space="preserve">; 2) </w:t>
            </w:r>
            <w:r w:rsidRPr="00EB748A">
              <w:rPr>
                <w:rFonts w:asciiTheme="minorEastAsia" w:hAnsiTheme="minorEastAsia" w:cs="微軟正黑體" w:hint="eastAsia"/>
                <w:color w:val="7030A0"/>
                <w:lang w:eastAsia="zh-TW"/>
              </w:rPr>
              <w:t>政治權，即選擇權與被選擇權；</w:t>
            </w:r>
            <w:r w:rsidRPr="00EB748A">
              <w:rPr>
                <w:rFonts w:asciiTheme="minorEastAsia" w:hAnsiTheme="minorEastAsia" w:cs="Arial"/>
                <w:color w:val="7030A0"/>
                <w:lang w:eastAsia="zh-TW"/>
              </w:rPr>
              <w:t xml:space="preserve">3) </w:t>
            </w:r>
            <w:r w:rsidRPr="00EB748A">
              <w:rPr>
                <w:rFonts w:asciiTheme="minorEastAsia" w:hAnsiTheme="minorEastAsia" w:cs="微軟正黑體" w:hint="eastAsia"/>
                <w:color w:val="7030A0"/>
                <w:lang w:eastAsia="zh-TW"/>
              </w:rPr>
              <w:t>社會和經濟權，即享受福利和社會安全保障，以及充分就業的權利</w:t>
            </w:r>
            <w:r w:rsidRPr="00EB748A">
              <w:rPr>
                <w:rFonts w:asciiTheme="minorEastAsia" w:hAnsiTheme="minorEastAsia" w:cs="微軟正黑體"/>
                <w:color w:val="7030A0"/>
                <w:lang w:eastAsia="zh-TW"/>
              </w:rPr>
              <w:t>。</w:t>
            </w:r>
            <w:r w:rsidRPr="00EB748A">
              <w:rPr>
                <w:rFonts w:asciiTheme="minorEastAsia" w:hAnsiTheme="minorEastAsia" w:cs="微軟正黑體" w:hint="eastAsia"/>
                <w:color w:val="7030A0"/>
                <w:lang w:eastAsia="zh-TW"/>
              </w:rPr>
              <w:t>公民權可視為一種身份認同的形式，亦是政權換取人民在文化和</w:t>
            </w:r>
            <w:proofErr w:type="gramStart"/>
            <w:r w:rsidRPr="00EB748A">
              <w:rPr>
                <w:rFonts w:asciiTheme="minorEastAsia" w:hAnsiTheme="minorEastAsia" w:cs="微軟正黑體" w:hint="eastAsia"/>
                <w:color w:val="7030A0"/>
                <w:lang w:eastAsia="zh-TW"/>
              </w:rPr>
              <w:t>意識形態上認受</w:t>
            </w:r>
            <w:proofErr w:type="gramEnd"/>
            <w:r w:rsidRPr="00EB748A">
              <w:rPr>
                <w:rFonts w:asciiTheme="minorEastAsia" w:hAnsiTheme="minorEastAsia" w:cs="微軟正黑體" w:hint="eastAsia"/>
                <w:color w:val="7030A0"/>
                <w:lang w:eastAsia="zh-TW"/>
              </w:rPr>
              <w:t>政權的手段之</w:t>
            </w:r>
            <w:proofErr w:type="gramStart"/>
            <w:r w:rsidRPr="00EB748A">
              <w:rPr>
                <w:rFonts w:asciiTheme="minorEastAsia" w:hAnsiTheme="minorEastAsia" w:cs="微軟正黑體" w:hint="eastAsia"/>
                <w:color w:val="7030A0"/>
                <w:lang w:eastAsia="zh-TW"/>
              </w:rPr>
              <w:t>一</w:t>
            </w:r>
            <w:proofErr w:type="gramEnd"/>
            <w:r w:rsidRPr="00EB748A">
              <w:rPr>
                <w:rFonts w:asciiTheme="minorEastAsia" w:hAnsiTheme="minorEastAsia" w:cs="微軟正黑體"/>
                <w:color w:val="7030A0"/>
                <w:lang w:eastAsia="zh-TW"/>
              </w:rPr>
              <w:t>。</w:t>
            </w:r>
            <w:r w:rsidRPr="00EB748A">
              <w:rPr>
                <w:rFonts w:asciiTheme="minorEastAsia" w:hAnsiTheme="minorEastAsia" w:cs="微軟正黑體" w:hint="eastAsia"/>
                <w:color w:val="7030A0"/>
                <w:lang w:eastAsia="zh-TW"/>
              </w:rPr>
              <w:t>(</w:t>
            </w:r>
            <w:r w:rsidRPr="00EB748A">
              <w:rPr>
                <w:rFonts w:asciiTheme="minorEastAsia" w:hAnsiTheme="minorEastAsia" w:cs="Arial"/>
                <w:color w:val="7030A0"/>
                <w:lang w:eastAsia="zh-TW"/>
              </w:rPr>
              <w:t>C-SG14</w:t>
            </w:r>
            <w:r w:rsidRPr="00EB748A">
              <w:rPr>
                <w:rFonts w:asciiTheme="minorEastAsia" w:hAnsiTheme="minorEastAsia" w:cs="新細明體" w:hint="eastAsia"/>
                <w:color w:val="7030A0"/>
                <w:shd w:val="clear" w:color="auto" w:fill="FFFFFF"/>
                <w:lang w:eastAsia="zh-TW"/>
              </w:rPr>
              <w:t>，天社倫教學詞</w:t>
            </w:r>
            <w:r w:rsidRPr="00EB748A">
              <w:rPr>
                <w:rFonts w:ascii="新細明體-ExtB" w:eastAsia="新細明體-ExtB" w:hAnsi="新細明體-ExtB" w:cs="新細明體-ExtB" w:hint="eastAsia"/>
                <w:color w:val="7030A0"/>
                <w:shd w:val="clear" w:color="auto" w:fill="FFFFFF"/>
                <w:lang w:eastAsia="zh-TW"/>
              </w:rPr>
              <w:t>𢑥</w:t>
            </w:r>
            <w:r w:rsidRPr="00EB748A">
              <w:rPr>
                <w:rFonts w:asciiTheme="minorEastAsia" w:hAnsiTheme="minorEastAsia" w:cs="Arial"/>
                <w:color w:val="7030A0"/>
                <w:lang w:eastAsia="zh-TW"/>
              </w:rPr>
              <w:t>)</w:t>
            </w:r>
            <w:r w:rsidR="00E71CBA">
              <w:rPr>
                <w:rFonts w:asciiTheme="minorEastAsia" w:hAnsiTheme="minorEastAsia" w:cs="Arial"/>
                <w:color w:val="7030A0"/>
                <w:lang w:eastAsia="zh-TW"/>
              </w:rPr>
              <w:t xml:space="preserve"> ]</w:t>
            </w:r>
          </w:p>
          <w:p w:rsidR="009F25FB" w:rsidRDefault="009F25FB" w:rsidP="00141116">
            <w:pPr>
              <w:rPr>
                <w:rFonts w:asciiTheme="minorEastAsia" w:hAnsiTheme="minorEastAsia" w:cs="微軟正黑體"/>
                <w:lang w:eastAsia="zh-TW"/>
              </w:rPr>
            </w:pPr>
          </w:p>
          <w:p w:rsidR="000E1958" w:rsidRPr="000E1958" w:rsidRDefault="006F589E" w:rsidP="000E1958">
            <w:pPr>
              <w:rPr>
                <w:rFonts w:ascii="Wingdings 3" w:hAnsi="Wingdings 3" w:cs="Arial"/>
                <w:b/>
                <w:color w:val="00B050"/>
                <w:sz w:val="28"/>
                <w:szCs w:val="28"/>
                <w:shd w:val="clear" w:color="auto" w:fill="FFFFFF"/>
                <w:lang w:eastAsia="zh-TW"/>
              </w:rPr>
            </w:pPr>
            <w:r w:rsidRPr="006F589E">
              <w:rPr>
                <w:rFonts w:ascii="Wingdings 3" w:hAnsi="Wingdings 3" w:cs="Arial"/>
                <w:b/>
                <w:color w:val="00B050"/>
                <w:sz w:val="28"/>
                <w:szCs w:val="28"/>
                <w:shd w:val="clear" w:color="auto" w:fill="FFFFFF"/>
                <w:lang w:eastAsia="zh-TW"/>
              </w:rPr>
              <w:t></w:t>
            </w:r>
            <w:r w:rsidR="000E1958" w:rsidRPr="000E1958">
              <w:rPr>
                <w:rFonts w:ascii="Wingdings 3" w:hAnsi="Wingdings 3" w:cs="Arial"/>
                <w:b/>
                <w:color w:val="00B050"/>
                <w:sz w:val="28"/>
                <w:szCs w:val="28"/>
                <w:shd w:val="clear" w:color="auto" w:fill="FFFFFF"/>
                <w:lang w:eastAsia="zh-TW"/>
              </w:rPr>
              <w:t></w:t>
            </w:r>
            <w:r w:rsidR="00C40C32" w:rsidRPr="00C40C32">
              <w:rPr>
                <w:rFonts w:asciiTheme="minorEastAsia" w:hAnsiTheme="minorEastAsia" w:cs="Arial" w:hint="eastAsia"/>
                <w:b/>
                <w:color w:val="00B050"/>
                <w:sz w:val="28"/>
                <w:szCs w:val="28"/>
                <w:shd w:val="clear" w:color="auto" w:fill="FFFFFF"/>
                <w:lang w:eastAsia="zh-TW"/>
              </w:rPr>
              <w:t>2.</w:t>
            </w:r>
            <w:r w:rsidR="00DD4955">
              <w:rPr>
                <w:rFonts w:asciiTheme="minorEastAsia" w:hAnsiTheme="minorEastAsia" w:cs="Arial" w:hint="eastAsia"/>
                <w:b/>
                <w:color w:val="00B050"/>
                <w:sz w:val="28"/>
                <w:szCs w:val="28"/>
                <w:shd w:val="clear" w:color="auto" w:fill="FFFFFF"/>
                <w:lang w:eastAsia="zh-TW"/>
              </w:rPr>
              <w:t xml:space="preserve">　</w:t>
            </w:r>
            <w:r w:rsidR="0041593B">
              <w:rPr>
                <w:rFonts w:asciiTheme="minorEastAsia" w:hAnsiTheme="minorEastAsia" w:cs="Arial" w:hint="eastAsia"/>
                <w:b/>
                <w:color w:val="00B050"/>
                <w:sz w:val="28"/>
                <w:szCs w:val="28"/>
                <w:shd w:val="clear" w:color="auto" w:fill="FFFFFF"/>
                <w:lang w:eastAsia="zh-TW"/>
              </w:rPr>
              <w:t>認識</w:t>
            </w:r>
            <w:r w:rsidRPr="006F589E">
              <w:rPr>
                <w:rFonts w:asciiTheme="minorEastAsia" w:hAnsiTheme="minorEastAsia" w:cs="Arial" w:hint="eastAsia"/>
                <w:b/>
                <w:color w:val="00B050"/>
                <w:sz w:val="28"/>
                <w:szCs w:val="28"/>
                <w:shd w:val="clear" w:color="auto" w:fill="FFFFFF"/>
                <w:lang w:eastAsia="zh-TW"/>
              </w:rPr>
              <w:t>人權、公民權利、聯合國的《世界人權宣言》</w:t>
            </w:r>
          </w:p>
          <w:p w:rsidR="00141116" w:rsidRPr="00C40C32" w:rsidRDefault="00C40C32" w:rsidP="0096085E">
            <w:pPr>
              <w:jc w:val="both"/>
              <w:rPr>
                <w:lang w:eastAsia="zh-TW"/>
              </w:rPr>
            </w:pPr>
            <w:r w:rsidRPr="00C40C32">
              <w:rPr>
                <w:rFonts w:asciiTheme="minorEastAsia" w:hAnsiTheme="minorEastAsia" w:cs="微軟正黑體" w:hint="eastAsia"/>
                <w:lang w:eastAsia="zh-TW"/>
              </w:rPr>
              <w:t>【概念題】再根據</w:t>
            </w:r>
            <w:r w:rsidR="00753540" w:rsidRPr="00753540">
              <w:rPr>
                <w:rFonts w:asciiTheme="minorEastAsia" w:hAnsiTheme="minorEastAsia" w:cs="微軟正黑體" w:hint="eastAsia"/>
                <w:lang w:eastAsia="zh-TW"/>
              </w:rPr>
              <w:t>附錄（一）</w:t>
            </w:r>
            <w:r w:rsidRPr="00C40C32">
              <w:rPr>
                <w:rFonts w:asciiTheme="minorEastAsia" w:hAnsiTheme="minorEastAsia" w:cs="微軟正黑體" w:hint="eastAsia"/>
                <w:lang w:eastAsia="zh-TW"/>
              </w:rPr>
              <w:t>，找出</w:t>
            </w:r>
            <w:r w:rsidR="0096085E" w:rsidRPr="00C40C32">
              <w:rPr>
                <w:lang w:eastAsia="zh-TW"/>
              </w:rPr>
              <w:t>聯合國的《世界人權宣言》</w:t>
            </w:r>
            <w:r w:rsidR="0096085E" w:rsidRPr="00C40C32">
              <w:rPr>
                <w:rFonts w:hint="eastAsia"/>
                <w:lang w:eastAsia="zh-TW"/>
              </w:rPr>
              <w:t>為何重要</w:t>
            </w:r>
            <w:r w:rsidRPr="00C40C32">
              <w:rPr>
                <w:rFonts w:hint="eastAsia"/>
                <w:lang w:eastAsia="zh-TW"/>
              </w:rPr>
              <w:t>？</w:t>
            </w:r>
          </w:p>
          <w:p w:rsidR="002F0141" w:rsidRDefault="002F0141" w:rsidP="002F0141">
            <w:pPr>
              <w:shd w:val="clear" w:color="auto" w:fill="FFFFFF"/>
              <w:rPr>
                <w:rFonts w:asciiTheme="minorEastAsia" w:hAnsiTheme="minorEastAsia"/>
                <w:color w:val="C00000"/>
                <w:lang w:eastAsia="zh-TW"/>
              </w:rPr>
            </w:pPr>
            <w:proofErr w:type="gramStart"/>
            <w:r w:rsidRPr="0091145F">
              <w:rPr>
                <w:rFonts w:asciiTheme="minorEastAsia" w:hAnsiTheme="minorEastAsia" w:hint="eastAsia"/>
                <w:color w:val="C00000"/>
                <w:lang w:eastAsia="zh-TW"/>
              </w:rPr>
              <w:t>［</w:t>
            </w:r>
            <w:proofErr w:type="gramEnd"/>
            <w:r w:rsidRPr="0091145F">
              <w:rPr>
                <w:rFonts w:asciiTheme="minorEastAsia" w:hAnsiTheme="minorEastAsia" w:hint="eastAsia"/>
                <w:color w:val="C00000"/>
                <w:lang w:eastAsia="zh-TW"/>
              </w:rPr>
              <w:t>設題目的：</w:t>
            </w:r>
            <w:r w:rsidR="00C40C32">
              <w:rPr>
                <w:rFonts w:asciiTheme="minorEastAsia" w:hAnsiTheme="minorEastAsia" w:hint="eastAsia"/>
                <w:color w:val="C00000"/>
                <w:lang w:eastAsia="zh-TW"/>
              </w:rPr>
              <w:t>認識與人權殊為最要的</w:t>
            </w:r>
            <w:r w:rsidR="00C40C32" w:rsidRPr="00C40C32">
              <w:rPr>
                <w:rFonts w:asciiTheme="minorEastAsia" w:hAnsiTheme="minorEastAsia" w:hint="eastAsia"/>
                <w:color w:val="C00000"/>
                <w:lang w:eastAsia="zh-TW"/>
              </w:rPr>
              <w:t>《世界人權宣言》</w:t>
            </w:r>
            <w:r w:rsidRPr="0091145F">
              <w:rPr>
                <w:rFonts w:asciiTheme="minorEastAsia" w:hAnsiTheme="minorEastAsia" w:hint="eastAsia"/>
                <w:color w:val="C00000"/>
                <w:lang w:eastAsia="zh-TW"/>
              </w:rPr>
              <w:t>］</w:t>
            </w:r>
          </w:p>
          <w:p w:rsidR="009F25FB" w:rsidRPr="00F66AF1" w:rsidRDefault="00806BDB" w:rsidP="009F25FB">
            <w:pPr>
              <w:jc w:val="both"/>
              <w:rPr>
                <w:color w:val="7030A0"/>
                <w:lang w:eastAsia="zh-TW"/>
              </w:rPr>
            </w:pPr>
            <w:r>
              <w:rPr>
                <w:rFonts w:hint="eastAsia"/>
                <w:color w:val="7030A0"/>
                <w:lang w:eastAsia="zh-TW"/>
              </w:rPr>
              <w:t>建議答案</w:t>
            </w:r>
            <w:r w:rsidRPr="00A5549D">
              <w:rPr>
                <w:rFonts w:hint="eastAsia"/>
                <w:color w:val="7030A0"/>
                <w:lang w:eastAsia="zh-TW"/>
              </w:rPr>
              <w:t>:</w:t>
            </w:r>
            <w:r>
              <w:rPr>
                <w:color w:val="7030A0"/>
                <w:lang w:eastAsia="zh-TW"/>
              </w:rPr>
              <w:t xml:space="preserve">  </w:t>
            </w:r>
            <w:r w:rsidR="009F25FB" w:rsidRPr="00A5549D">
              <w:rPr>
                <w:color w:val="7030A0"/>
                <w:lang w:eastAsia="zh-TW"/>
              </w:rPr>
              <w:t>聯合國的《世界人權宣言》</w:t>
            </w:r>
            <w:r w:rsidR="009F25FB" w:rsidRPr="00A5549D">
              <w:rPr>
                <w:rFonts w:hint="eastAsia"/>
                <w:color w:val="7030A0"/>
                <w:lang w:eastAsia="zh-TW"/>
              </w:rPr>
              <w:t>的重要</w:t>
            </w:r>
            <w:r w:rsidR="00F66AF1">
              <w:rPr>
                <w:color w:val="7030A0"/>
                <w:lang w:eastAsia="zh-TW"/>
              </w:rPr>
              <w:t>，</w:t>
            </w:r>
            <w:r w:rsidR="00F66AF1">
              <w:rPr>
                <w:rFonts w:hint="eastAsia"/>
                <w:color w:val="7030A0"/>
                <w:lang w:eastAsia="zh-TW"/>
              </w:rPr>
              <w:t>在於它</w:t>
            </w:r>
            <w:r w:rsidR="009F25FB" w:rsidRPr="00A5549D">
              <w:rPr>
                <w:color w:val="7030A0"/>
                <w:lang w:eastAsia="zh-TW"/>
              </w:rPr>
              <w:t>是基</w:t>
            </w:r>
            <w:r w:rsidR="00F66AF1">
              <w:rPr>
                <w:color w:val="7030A0"/>
                <w:lang w:eastAsia="zh-TW"/>
              </w:rPr>
              <w:t>於敬重人人天賦的尊嚴和價值、正義、和平的基本精神而制訂的。雖然</w:t>
            </w:r>
            <w:r w:rsidR="00F66AF1">
              <w:rPr>
                <w:rFonts w:hint="eastAsia"/>
                <w:color w:val="7030A0"/>
                <w:lang w:eastAsia="zh-TW"/>
              </w:rPr>
              <w:t>它</w:t>
            </w:r>
            <w:r w:rsidR="009F25FB" w:rsidRPr="00A5549D">
              <w:rPr>
                <w:color w:val="7030A0"/>
                <w:lang w:eastAsia="zh-TW"/>
              </w:rPr>
              <w:t>只是一項原則聲明，</w:t>
            </w:r>
            <w:proofErr w:type="gramStart"/>
            <w:r w:rsidR="009F25FB" w:rsidRPr="00A5549D">
              <w:rPr>
                <w:color w:val="7030A0"/>
                <w:lang w:eastAsia="zh-TW"/>
              </w:rPr>
              <w:t>沒有實制的</w:t>
            </w:r>
            <w:proofErr w:type="gramEnd"/>
            <w:r w:rsidR="009F25FB" w:rsidRPr="00A5549D">
              <w:rPr>
                <w:color w:val="7030A0"/>
                <w:lang w:eastAsia="zh-TW"/>
              </w:rPr>
              <w:t>法律效力，但重要的是它</w:t>
            </w:r>
            <w:r w:rsidR="00EF484B" w:rsidRPr="00A5549D">
              <w:rPr>
                <w:color w:val="7030A0"/>
                <w:lang w:eastAsia="zh-TW"/>
              </w:rPr>
              <w:t>的國際承認</w:t>
            </w:r>
            <w:r w:rsidR="00EF484B">
              <w:rPr>
                <w:rFonts w:hint="eastAsia"/>
                <w:color w:val="7030A0"/>
                <w:lang w:eastAsia="zh-TW"/>
              </w:rPr>
              <w:t>，且</w:t>
            </w:r>
            <w:r w:rsidR="00EF484B" w:rsidRPr="00A5549D">
              <w:rPr>
                <w:color w:val="7030A0"/>
                <w:lang w:eastAsia="zh-TW"/>
              </w:rPr>
              <w:t>它</w:t>
            </w:r>
            <w:r w:rsidR="009F25FB" w:rsidRPr="00A5549D">
              <w:rPr>
                <w:color w:val="7030A0"/>
                <w:lang w:eastAsia="zh-TW"/>
              </w:rPr>
              <w:t>激發了各國在憲法、法律及協議內訂明各種公民的權利，使公民人格的尊嚴、價值及其平等得到保障，促進社會的自由、進步和改善民生。</w:t>
            </w:r>
          </w:p>
          <w:p w:rsidR="009F25FB" w:rsidRDefault="009F25FB" w:rsidP="009F25FB">
            <w:pPr>
              <w:jc w:val="both"/>
              <w:rPr>
                <w:color w:val="7030A0"/>
                <w:lang w:eastAsia="zh-TW"/>
              </w:rPr>
            </w:pPr>
          </w:p>
          <w:p w:rsidR="0041593B" w:rsidRDefault="0041593B" w:rsidP="009F25FB">
            <w:pPr>
              <w:jc w:val="both"/>
              <w:rPr>
                <w:color w:val="7030A0"/>
                <w:lang w:eastAsia="zh-TW"/>
              </w:rPr>
            </w:pPr>
          </w:p>
          <w:p w:rsidR="000E1958" w:rsidRPr="000E1958" w:rsidRDefault="006F589E" w:rsidP="000E1958">
            <w:pPr>
              <w:rPr>
                <w:rFonts w:ascii="Wingdings 3" w:hAnsi="Wingdings 3" w:cs="Arial"/>
                <w:b/>
                <w:color w:val="00B050"/>
                <w:sz w:val="28"/>
                <w:szCs w:val="28"/>
                <w:shd w:val="clear" w:color="auto" w:fill="FFFFFF"/>
                <w:lang w:eastAsia="zh-TW"/>
              </w:rPr>
            </w:pPr>
            <w:r w:rsidRPr="006F589E">
              <w:rPr>
                <w:rFonts w:ascii="Wingdings 3" w:hAnsi="Wingdings 3" w:cs="Arial"/>
                <w:b/>
                <w:color w:val="00B050"/>
                <w:sz w:val="28"/>
                <w:szCs w:val="28"/>
                <w:shd w:val="clear" w:color="auto" w:fill="FFFFFF"/>
                <w:lang w:eastAsia="zh-TW"/>
              </w:rPr>
              <w:t></w:t>
            </w:r>
            <w:r w:rsidRPr="000E1958">
              <w:rPr>
                <w:rFonts w:ascii="Wingdings 3" w:hAnsi="Wingdings 3" w:cs="Arial"/>
                <w:b/>
                <w:color w:val="00B050"/>
                <w:sz w:val="28"/>
                <w:szCs w:val="28"/>
                <w:shd w:val="clear" w:color="auto" w:fill="FFFFFF"/>
                <w:lang w:eastAsia="zh-TW"/>
              </w:rPr>
              <w:t></w:t>
            </w:r>
            <w:r w:rsidR="000E1958" w:rsidRPr="000E1958">
              <w:rPr>
                <w:rFonts w:ascii="Wingdings 3" w:hAnsi="Wingdings 3" w:cs="Arial"/>
                <w:b/>
                <w:color w:val="00B050"/>
                <w:sz w:val="28"/>
                <w:szCs w:val="28"/>
                <w:shd w:val="clear" w:color="auto" w:fill="FFFFFF"/>
                <w:lang w:eastAsia="zh-TW"/>
              </w:rPr>
              <w:t></w:t>
            </w:r>
            <w:r w:rsidR="00C40C32" w:rsidRPr="00C40C32">
              <w:rPr>
                <w:rFonts w:asciiTheme="minorEastAsia" w:hAnsiTheme="minorEastAsia" w:cs="Arial" w:hint="eastAsia"/>
                <w:b/>
                <w:color w:val="00B050"/>
                <w:sz w:val="28"/>
                <w:szCs w:val="28"/>
                <w:shd w:val="clear" w:color="auto" w:fill="FFFFFF"/>
                <w:lang w:eastAsia="zh-TW"/>
              </w:rPr>
              <w:t>3.</w:t>
            </w:r>
            <w:r w:rsidR="00DD4955">
              <w:rPr>
                <w:rFonts w:asciiTheme="minorEastAsia" w:hAnsiTheme="minorEastAsia" w:cs="Arial" w:hint="eastAsia"/>
                <w:b/>
                <w:color w:val="00B050"/>
                <w:sz w:val="28"/>
                <w:szCs w:val="28"/>
                <w:shd w:val="clear" w:color="auto" w:fill="FFFFFF"/>
                <w:lang w:eastAsia="zh-TW"/>
              </w:rPr>
              <w:t xml:space="preserve">　</w:t>
            </w:r>
            <w:r w:rsidR="0041593B">
              <w:rPr>
                <w:rFonts w:asciiTheme="minorEastAsia" w:hAnsiTheme="minorEastAsia" w:cs="Arial" w:hint="eastAsia"/>
                <w:b/>
                <w:color w:val="00B050"/>
                <w:sz w:val="28"/>
                <w:szCs w:val="28"/>
                <w:shd w:val="clear" w:color="auto" w:fill="FFFFFF"/>
                <w:lang w:eastAsia="zh-TW"/>
              </w:rPr>
              <w:t>認識</w:t>
            </w:r>
            <w:r w:rsidRPr="006F589E">
              <w:rPr>
                <w:rFonts w:hint="eastAsia"/>
                <w:b/>
                <w:color w:val="00B050"/>
                <w:sz w:val="28"/>
                <w:szCs w:val="28"/>
                <w:lang w:eastAsia="zh-TW"/>
              </w:rPr>
              <w:t>香港市民可享有</w:t>
            </w:r>
            <w:r w:rsidRPr="006F589E">
              <w:rPr>
                <w:rFonts w:asciiTheme="minorEastAsia" w:hAnsiTheme="minorEastAsia" w:hint="eastAsia"/>
                <w:b/>
                <w:color w:val="00B050"/>
                <w:spacing w:val="30"/>
                <w:sz w:val="28"/>
                <w:szCs w:val="28"/>
                <w:shd w:val="clear" w:color="auto" w:fill="FFFFFF"/>
                <w:lang w:eastAsia="zh-TW"/>
              </w:rPr>
              <w:t>的</w:t>
            </w:r>
            <w:r w:rsidRPr="006F589E">
              <w:rPr>
                <w:rFonts w:hint="eastAsia"/>
                <w:b/>
                <w:color w:val="00B050"/>
                <w:sz w:val="28"/>
                <w:szCs w:val="28"/>
                <w:lang w:eastAsia="zh-TW"/>
              </w:rPr>
              <w:t>公民權利</w:t>
            </w:r>
          </w:p>
          <w:p w:rsidR="00141116" w:rsidRPr="0091145F" w:rsidRDefault="00C40C32" w:rsidP="00C40C32">
            <w:pPr>
              <w:jc w:val="both"/>
              <w:rPr>
                <w:rFonts w:asciiTheme="minorEastAsia" w:hAnsiTheme="minorEastAsia" w:cs="微軟正黑體"/>
                <w:lang w:eastAsia="zh-TW"/>
              </w:rPr>
            </w:pPr>
            <w:r w:rsidRPr="00C40C32">
              <w:rPr>
                <w:rFonts w:asciiTheme="minorEastAsia" w:hAnsiTheme="minorEastAsia" w:cs="微軟正黑體" w:hint="eastAsia"/>
                <w:lang w:eastAsia="zh-TW"/>
              </w:rPr>
              <w:t>【</w:t>
            </w:r>
            <w:r w:rsidR="00BE755A">
              <w:rPr>
                <w:rFonts w:asciiTheme="minorEastAsia" w:hAnsiTheme="minorEastAsia" w:cs="微軟正黑體" w:hint="eastAsia"/>
                <w:lang w:eastAsia="zh-TW"/>
              </w:rPr>
              <w:t>基本法相關</w:t>
            </w:r>
            <w:r w:rsidRPr="00C40C32">
              <w:rPr>
                <w:rFonts w:asciiTheme="minorEastAsia" w:hAnsiTheme="minorEastAsia" w:cs="微軟正黑體" w:hint="eastAsia"/>
                <w:lang w:eastAsia="zh-TW"/>
              </w:rPr>
              <w:t>題】</w:t>
            </w:r>
            <w:r w:rsidR="00BE755A" w:rsidRPr="00BE755A">
              <w:rPr>
                <w:rFonts w:asciiTheme="minorEastAsia" w:hAnsiTheme="minorEastAsia" w:cs="微軟正黑體" w:hint="eastAsia"/>
                <w:lang w:eastAsia="zh-TW"/>
              </w:rPr>
              <w:t>再根據</w:t>
            </w:r>
            <w:r w:rsidR="00176885">
              <w:rPr>
                <w:rFonts w:asciiTheme="minorEastAsia" w:hAnsiTheme="minorEastAsia" w:cs="微軟正黑體" w:hint="eastAsia"/>
                <w:lang w:eastAsia="zh-TW"/>
              </w:rPr>
              <w:t>附錄（一）</w:t>
            </w:r>
            <w:r w:rsidR="00BE755A" w:rsidRPr="00BE755A">
              <w:rPr>
                <w:rFonts w:asciiTheme="minorEastAsia" w:hAnsiTheme="minorEastAsia" w:cs="微軟正黑體" w:hint="eastAsia"/>
                <w:lang w:eastAsia="zh-TW"/>
              </w:rPr>
              <w:t>，</w:t>
            </w:r>
            <w:r w:rsidR="007A7C43" w:rsidRPr="003A4BD2">
              <w:rPr>
                <w:rFonts w:asciiTheme="minorEastAsia" w:hAnsiTheme="minorEastAsia" w:cs="微軟正黑體" w:hint="eastAsia"/>
                <w:lang w:eastAsia="zh-TW"/>
              </w:rPr>
              <w:t>在九七</w:t>
            </w:r>
            <w:r w:rsidR="007A7C43" w:rsidRPr="003A4BD2">
              <w:rPr>
                <w:lang w:eastAsia="zh-TW"/>
              </w:rPr>
              <w:t>回歸</w:t>
            </w:r>
            <w:r w:rsidR="004D72D7" w:rsidRPr="003A4BD2">
              <w:rPr>
                <w:rFonts w:hint="eastAsia"/>
                <w:lang w:eastAsia="zh-TW"/>
              </w:rPr>
              <w:t>之</w:t>
            </w:r>
            <w:r w:rsidR="007A7C43" w:rsidRPr="003A4BD2">
              <w:rPr>
                <w:lang w:eastAsia="zh-TW"/>
              </w:rPr>
              <w:t>前</w:t>
            </w:r>
            <w:r w:rsidR="006E30CC" w:rsidRPr="003A4BD2">
              <w:rPr>
                <w:rFonts w:hint="eastAsia"/>
                <w:lang w:eastAsia="zh-TW"/>
              </w:rPr>
              <w:t>及</w:t>
            </w:r>
            <w:r w:rsidR="007A7C43" w:rsidRPr="003A4BD2">
              <w:rPr>
                <w:rFonts w:hint="eastAsia"/>
                <w:lang w:eastAsia="zh-TW"/>
              </w:rPr>
              <w:t>後的</w:t>
            </w:r>
            <w:r w:rsidR="00D26DB1" w:rsidRPr="003A4BD2">
              <w:rPr>
                <w:lang w:eastAsia="zh-TW"/>
              </w:rPr>
              <w:t>香港</w:t>
            </w:r>
            <w:r w:rsidR="004944F2" w:rsidRPr="003A4BD2">
              <w:rPr>
                <w:rFonts w:hint="eastAsia"/>
                <w:lang w:eastAsia="zh-TW"/>
              </w:rPr>
              <w:t>，</w:t>
            </w:r>
            <w:r w:rsidR="0042438B">
              <w:rPr>
                <w:rFonts w:hint="eastAsia"/>
                <w:lang w:eastAsia="zh-TW"/>
              </w:rPr>
              <w:t>公</w:t>
            </w:r>
            <w:r w:rsidR="007A7C43" w:rsidRPr="003A4BD2">
              <w:rPr>
                <w:lang w:eastAsia="zh-TW"/>
              </w:rPr>
              <w:t>民權</w:t>
            </w:r>
            <w:r w:rsidR="00D26DB1" w:rsidRPr="003A4BD2">
              <w:rPr>
                <w:lang w:eastAsia="zh-TW"/>
              </w:rPr>
              <w:t>是</w:t>
            </w:r>
            <w:r w:rsidR="004944F2" w:rsidRPr="003A4BD2">
              <w:rPr>
                <w:rFonts w:hint="eastAsia"/>
                <w:lang w:eastAsia="zh-TW"/>
              </w:rPr>
              <w:t>否</w:t>
            </w:r>
            <w:r w:rsidR="00D26DB1" w:rsidRPr="003A4BD2">
              <w:rPr>
                <w:rFonts w:hint="eastAsia"/>
                <w:lang w:eastAsia="zh-TW"/>
              </w:rPr>
              <w:t>有</w:t>
            </w:r>
            <w:r w:rsidR="004944F2" w:rsidRPr="003A4BD2">
              <w:rPr>
                <w:rFonts w:hint="eastAsia"/>
                <w:lang w:eastAsia="zh-TW"/>
              </w:rPr>
              <w:t>法律</w:t>
            </w:r>
            <w:r w:rsidR="00D26DB1" w:rsidRPr="003A4BD2">
              <w:rPr>
                <w:rFonts w:hint="eastAsia"/>
                <w:lang w:eastAsia="zh-TW"/>
              </w:rPr>
              <w:t>依據</w:t>
            </w:r>
            <w:r w:rsidR="000E1958">
              <w:rPr>
                <w:rFonts w:hint="eastAsia"/>
                <w:lang w:eastAsia="zh-TW"/>
              </w:rPr>
              <w:t>？</w:t>
            </w:r>
            <w:r w:rsidR="004944F2" w:rsidRPr="003A4BD2">
              <w:rPr>
                <w:rFonts w:hint="eastAsia"/>
                <w:lang w:eastAsia="zh-TW"/>
              </w:rPr>
              <w:t>若然有的話</w:t>
            </w:r>
            <w:r w:rsidR="004944F2" w:rsidRPr="003A4BD2">
              <w:rPr>
                <w:lang w:eastAsia="zh-TW"/>
              </w:rPr>
              <w:t>，</w:t>
            </w:r>
            <w:r w:rsidR="004944F2" w:rsidRPr="003A4BD2">
              <w:rPr>
                <w:rFonts w:hint="eastAsia"/>
                <w:lang w:eastAsia="zh-TW"/>
              </w:rPr>
              <w:t>試列出法</w:t>
            </w:r>
            <w:r>
              <w:rPr>
                <w:rFonts w:hint="eastAsia"/>
                <w:lang w:eastAsia="zh-TW"/>
              </w:rPr>
              <w:t>律依</w:t>
            </w:r>
            <w:r w:rsidR="004944F2" w:rsidRPr="003A4BD2">
              <w:rPr>
                <w:rFonts w:hint="eastAsia"/>
                <w:lang w:eastAsia="zh-TW"/>
              </w:rPr>
              <w:t>據</w:t>
            </w:r>
            <w:r w:rsidR="004944F2" w:rsidRPr="003A4BD2">
              <w:rPr>
                <w:lang w:eastAsia="zh-TW"/>
              </w:rPr>
              <w:t>。</w:t>
            </w:r>
          </w:p>
          <w:p w:rsidR="000D60DE" w:rsidRDefault="001772C7" w:rsidP="009F25FB">
            <w:pPr>
              <w:shd w:val="clear" w:color="auto" w:fill="FFFFFF"/>
              <w:rPr>
                <w:rFonts w:asciiTheme="minorEastAsia" w:hAnsiTheme="minorEastAsia"/>
                <w:color w:val="C00000"/>
                <w:lang w:eastAsia="zh-TW"/>
              </w:rPr>
            </w:pPr>
            <w:proofErr w:type="gramStart"/>
            <w:r w:rsidRPr="0091145F">
              <w:rPr>
                <w:rFonts w:asciiTheme="minorEastAsia" w:hAnsiTheme="minorEastAsia" w:hint="eastAsia"/>
                <w:color w:val="C00000"/>
                <w:lang w:eastAsia="zh-TW"/>
              </w:rPr>
              <w:t>［</w:t>
            </w:r>
            <w:proofErr w:type="gramEnd"/>
            <w:r w:rsidRPr="0091145F">
              <w:rPr>
                <w:rFonts w:asciiTheme="minorEastAsia" w:hAnsiTheme="minorEastAsia" w:hint="eastAsia"/>
                <w:color w:val="C00000"/>
                <w:lang w:eastAsia="zh-TW"/>
              </w:rPr>
              <w:t>設題目的</w:t>
            </w:r>
            <w:r w:rsidRPr="00175D6A">
              <w:rPr>
                <w:rFonts w:asciiTheme="minorEastAsia" w:hAnsiTheme="minorEastAsia" w:hint="eastAsia"/>
                <w:color w:val="C00000"/>
                <w:lang w:eastAsia="zh-TW"/>
              </w:rPr>
              <w:t>：</w:t>
            </w:r>
            <w:r w:rsidR="00175D6A">
              <w:rPr>
                <w:rFonts w:asciiTheme="minorEastAsia" w:hAnsiTheme="minorEastAsia" w:hint="eastAsia"/>
                <w:color w:val="C00000"/>
                <w:lang w:eastAsia="zh-TW"/>
              </w:rPr>
              <w:t>認</w:t>
            </w:r>
            <w:r w:rsidR="00175D6A" w:rsidRPr="00175D6A">
              <w:rPr>
                <w:rFonts w:asciiTheme="minorEastAsia" w:hAnsiTheme="minorEastAsia" w:hint="eastAsia"/>
                <w:color w:val="C00000"/>
                <w:lang w:eastAsia="zh-TW"/>
              </w:rPr>
              <w:t>識</w:t>
            </w:r>
            <w:r w:rsidR="00175D6A" w:rsidRPr="00175D6A">
              <w:rPr>
                <w:color w:val="C00000"/>
                <w:lang w:eastAsia="zh-TW"/>
              </w:rPr>
              <w:t>香港民權</w:t>
            </w:r>
            <w:r w:rsidR="00175D6A" w:rsidRPr="00175D6A">
              <w:rPr>
                <w:rFonts w:hint="eastAsia"/>
                <w:color w:val="C00000"/>
                <w:lang w:eastAsia="zh-TW"/>
              </w:rPr>
              <w:t>的法律依據</w:t>
            </w:r>
            <w:r w:rsidR="00175D6A" w:rsidRPr="000D51EB">
              <w:rPr>
                <w:rFonts w:hint="eastAsia"/>
                <w:color w:val="C00000"/>
                <w:lang w:eastAsia="zh-TW"/>
              </w:rPr>
              <w:t>，包括基本法</w:t>
            </w:r>
            <w:r w:rsidR="00C40C32">
              <w:rPr>
                <w:rFonts w:hint="eastAsia"/>
                <w:color w:val="C00000"/>
                <w:lang w:eastAsia="zh-TW"/>
              </w:rPr>
              <w:t>。</w:t>
            </w:r>
            <w:r w:rsidRPr="000D51EB">
              <w:rPr>
                <w:rFonts w:asciiTheme="minorEastAsia" w:hAnsiTheme="minorEastAsia" w:hint="eastAsia"/>
                <w:color w:val="C00000"/>
                <w:lang w:eastAsia="zh-TW"/>
              </w:rPr>
              <w:t>］</w:t>
            </w:r>
          </w:p>
          <w:p w:rsidR="000D60DE" w:rsidRPr="00C40C32" w:rsidRDefault="00806BDB" w:rsidP="007B5869">
            <w:pPr>
              <w:jc w:val="both"/>
              <w:rPr>
                <w:color w:val="7030A0"/>
                <w:lang w:eastAsia="zh-TW"/>
              </w:rPr>
            </w:pPr>
            <w:r>
              <w:rPr>
                <w:rFonts w:hint="eastAsia"/>
                <w:color w:val="7030A0"/>
                <w:lang w:eastAsia="zh-TW"/>
              </w:rPr>
              <w:t>建議答案</w:t>
            </w:r>
            <w:r w:rsidR="00C40C32">
              <w:rPr>
                <w:rFonts w:hint="eastAsia"/>
                <w:color w:val="7030A0"/>
                <w:lang w:eastAsia="zh-TW"/>
              </w:rPr>
              <w:t>：</w:t>
            </w:r>
            <w:r w:rsidR="000D60DE" w:rsidRPr="00D27C51">
              <w:rPr>
                <w:rFonts w:hint="eastAsia"/>
                <w:color w:val="7030A0"/>
                <w:lang w:eastAsia="zh-TW"/>
              </w:rPr>
              <w:t>在</w:t>
            </w:r>
            <w:r w:rsidR="00857525" w:rsidRPr="00D27C51">
              <w:rPr>
                <w:rFonts w:asciiTheme="minorEastAsia" w:hAnsiTheme="minorEastAsia" w:cs="微軟正黑體" w:hint="eastAsia"/>
                <w:color w:val="7030A0"/>
                <w:lang w:eastAsia="zh-TW"/>
              </w:rPr>
              <w:t>九七</w:t>
            </w:r>
            <w:r w:rsidR="00857525" w:rsidRPr="00D27C51">
              <w:rPr>
                <w:color w:val="7030A0"/>
                <w:lang w:eastAsia="zh-TW"/>
              </w:rPr>
              <w:t>前</w:t>
            </w:r>
            <w:r w:rsidR="00857525" w:rsidRPr="00D27C51">
              <w:rPr>
                <w:rFonts w:hint="eastAsia"/>
                <w:color w:val="7030A0"/>
                <w:lang w:eastAsia="zh-TW"/>
              </w:rPr>
              <w:t>後的</w:t>
            </w:r>
            <w:r w:rsidR="000D60DE" w:rsidRPr="00D27C51">
              <w:rPr>
                <w:color w:val="7030A0"/>
                <w:lang w:eastAsia="zh-TW"/>
              </w:rPr>
              <w:t>香港</w:t>
            </w:r>
            <w:r w:rsidR="000D60DE" w:rsidRPr="00D27C51">
              <w:rPr>
                <w:rFonts w:hint="eastAsia"/>
                <w:color w:val="7030A0"/>
                <w:lang w:eastAsia="zh-TW"/>
              </w:rPr>
              <w:t>，</w:t>
            </w:r>
            <w:r w:rsidR="00176885">
              <w:rPr>
                <w:rFonts w:hint="eastAsia"/>
                <w:color w:val="7030A0"/>
                <w:lang w:eastAsia="zh-TW"/>
              </w:rPr>
              <w:t>公</w:t>
            </w:r>
            <w:r w:rsidR="000D60DE" w:rsidRPr="007B5869">
              <w:rPr>
                <w:color w:val="7030A0"/>
                <w:lang w:eastAsia="zh-TW"/>
              </w:rPr>
              <w:t>民權是</w:t>
            </w:r>
            <w:r w:rsidR="000D60DE" w:rsidRPr="007B5869">
              <w:rPr>
                <w:rFonts w:hint="eastAsia"/>
                <w:color w:val="7030A0"/>
                <w:lang w:eastAsia="zh-TW"/>
              </w:rPr>
              <w:t>有</w:t>
            </w:r>
            <w:r w:rsidR="007B5869" w:rsidRPr="007B5869">
              <w:rPr>
                <w:rFonts w:hint="eastAsia"/>
                <w:color w:val="7030A0"/>
                <w:lang w:eastAsia="zh-TW"/>
              </w:rPr>
              <w:t>法律</w:t>
            </w:r>
            <w:r w:rsidR="000D60DE" w:rsidRPr="007B5869">
              <w:rPr>
                <w:rFonts w:hint="eastAsia"/>
                <w:color w:val="7030A0"/>
                <w:lang w:eastAsia="zh-TW"/>
              </w:rPr>
              <w:t>依據</w:t>
            </w:r>
            <w:r w:rsidR="007B5869" w:rsidRPr="007B5869">
              <w:rPr>
                <w:rFonts w:hint="eastAsia"/>
                <w:color w:val="7030A0"/>
                <w:lang w:eastAsia="zh-TW"/>
              </w:rPr>
              <w:t>的</w:t>
            </w:r>
            <w:r w:rsidR="007B5869" w:rsidRPr="003A4BD2">
              <w:rPr>
                <w:lang w:eastAsia="zh-TW"/>
              </w:rPr>
              <w:t>。</w:t>
            </w:r>
          </w:p>
          <w:p w:rsidR="000D60DE" w:rsidRPr="00A5549D" w:rsidRDefault="000D60DE" w:rsidP="000D60DE">
            <w:pPr>
              <w:jc w:val="both"/>
              <w:rPr>
                <w:b/>
                <w:i/>
                <w:color w:val="7030A0"/>
                <w:lang w:eastAsia="zh-TW"/>
              </w:rPr>
            </w:pPr>
            <w:r w:rsidRPr="00A5549D">
              <w:rPr>
                <w:b/>
                <w:i/>
                <w:color w:val="7030A0"/>
                <w:lang w:eastAsia="zh-TW"/>
              </w:rPr>
              <w:t>回歸</w:t>
            </w:r>
            <w:r w:rsidRPr="00A5549D">
              <w:rPr>
                <w:rFonts w:hint="eastAsia"/>
                <w:b/>
                <w:i/>
                <w:color w:val="7030A0"/>
                <w:lang w:eastAsia="zh-TW"/>
              </w:rPr>
              <w:t>以</w:t>
            </w:r>
            <w:r w:rsidRPr="00A5549D">
              <w:rPr>
                <w:b/>
                <w:i/>
                <w:color w:val="7030A0"/>
                <w:lang w:eastAsia="zh-TW"/>
              </w:rPr>
              <w:t>前</w:t>
            </w:r>
            <w:r w:rsidRPr="00A5549D">
              <w:rPr>
                <w:rFonts w:hint="eastAsia"/>
                <w:b/>
                <w:i/>
                <w:color w:val="7030A0"/>
                <w:lang w:eastAsia="zh-TW"/>
              </w:rPr>
              <w:t>的</w:t>
            </w:r>
            <w:r w:rsidRPr="00A5549D">
              <w:rPr>
                <w:b/>
                <w:i/>
                <w:color w:val="7030A0"/>
                <w:lang w:eastAsia="zh-TW"/>
              </w:rPr>
              <w:t>香港</w:t>
            </w:r>
            <w:r w:rsidRPr="00A5549D">
              <w:rPr>
                <w:rFonts w:hint="eastAsia"/>
                <w:b/>
                <w:i/>
                <w:color w:val="7030A0"/>
                <w:lang w:eastAsia="zh-TW"/>
              </w:rPr>
              <w:t xml:space="preserve"> :</w:t>
            </w:r>
            <w:r w:rsidRPr="00A5549D">
              <w:rPr>
                <w:b/>
                <w:i/>
                <w:color w:val="7030A0"/>
                <w:lang w:eastAsia="zh-TW"/>
              </w:rPr>
              <w:t xml:space="preserve"> </w:t>
            </w:r>
          </w:p>
          <w:p w:rsidR="000D60DE" w:rsidRPr="00A5549D" w:rsidRDefault="000D60DE" w:rsidP="0028518B">
            <w:pPr>
              <w:numPr>
                <w:ilvl w:val="0"/>
                <w:numId w:val="6"/>
              </w:numPr>
              <w:ind w:left="360"/>
              <w:jc w:val="both"/>
              <w:rPr>
                <w:color w:val="7030A0"/>
                <w:lang w:eastAsia="zh-TW"/>
              </w:rPr>
            </w:pPr>
            <w:r w:rsidRPr="00A5549D">
              <w:rPr>
                <w:rFonts w:hint="eastAsia"/>
                <w:color w:val="7030A0"/>
                <w:lang w:eastAsia="zh-TW"/>
              </w:rPr>
              <w:t>英國在</w:t>
            </w:r>
            <w:r w:rsidRPr="00A5549D">
              <w:rPr>
                <w:rFonts w:hint="eastAsia"/>
                <w:color w:val="7030A0"/>
                <w:lang w:eastAsia="zh-TW"/>
              </w:rPr>
              <w:t>1976</w:t>
            </w:r>
            <w:r w:rsidRPr="00A5549D">
              <w:rPr>
                <w:rFonts w:hint="eastAsia"/>
                <w:color w:val="7030A0"/>
                <w:lang w:eastAsia="zh-TW"/>
              </w:rPr>
              <w:t>年已簽訂為</w:t>
            </w:r>
            <w:r w:rsidRPr="00A5549D">
              <w:rPr>
                <w:color w:val="7030A0"/>
                <w:lang w:eastAsia="zh-TW"/>
              </w:rPr>
              <w:t>《公民權利和政治權利國際公約》及《經濟、社會與文化權利國際公約》</w:t>
            </w:r>
            <w:r w:rsidR="00205B14">
              <w:rPr>
                <w:rFonts w:hint="eastAsia"/>
                <w:color w:val="7030A0"/>
                <w:lang w:eastAsia="zh-TW"/>
              </w:rPr>
              <w:t>的締約國，並在同年批准適用至香港。社會人士爭取制定</w:t>
            </w:r>
            <w:r w:rsidRPr="00A5549D">
              <w:rPr>
                <w:rFonts w:hint="eastAsia"/>
                <w:color w:val="7030A0"/>
                <w:lang w:eastAsia="zh-TW"/>
              </w:rPr>
              <w:t>把公約內訂明的權利納入在本地法律中</w:t>
            </w:r>
            <w:r w:rsidRPr="00A5549D">
              <w:rPr>
                <w:color w:val="7030A0"/>
                <w:lang w:eastAsia="zh-TW"/>
              </w:rPr>
              <w:t>。</w:t>
            </w:r>
            <w:r w:rsidRPr="00A5549D">
              <w:rPr>
                <w:rFonts w:hint="eastAsia"/>
                <w:color w:val="7030A0"/>
                <w:lang w:eastAsia="zh-TW"/>
              </w:rPr>
              <w:t>1989</w:t>
            </w:r>
            <w:r w:rsidRPr="00A5549D">
              <w:rPr>
                <w:rFonts w:hint="eastAsia"/>
                <w:color w:val="7030A0"/>
                <w:lang w:eastAsia="zh-TW"/>
              </w:rPr>
              <w:t>年出現北京學運及天安門六四事件，更加速</w:t>
            </w:r>
            <w:r w:rsidRPr="00A5549D">
              <w:rPr>
                <w:color w:val="7030A0"/>
                <w:lang w:eastAsia="zh-TW"/>
              </w:rPr>
              <w:t>《香港人權法案</w:t>
            </w:r>
            <w:r w:rsidRPr="00A5549D">
              <w:rPr>
                <w:rFonts w:hint="eastAsia"/>
                <w:color w:val="7030A0"/>
                <w:lang w:eastAsia="zh-TW"/>
              </w:rPr>
              <w:t>條例</w:t>
            </w:r>
            <w:r w:rsidRPr="00A5549D">
              <w:rPr>
                <w:color w:val="7030A0"/>
                <w:lang w:eastAsia="zh-TW"/>
              </w:rPr>
              <w:t>》</w:t>
            </w:r>
            <w:r w:rsidRPr="00A5549D">
              <w:rPr>
                <w:rFonts w:hint="eastAsia"/>
                <w:color w:val="7030A0"/>
                <w:lang w:eastAsia="zh-TW"/>
              </w:rPr>
              <w:t>的出現。</w:t>
            </w:r>
          </w:p>
          <w:p w:rsidR="000D60DE" w:rsidRPr="00A5549D" w:rsidRDefault="000D60DE" w:rsidP="0028518B">
            <w:pPr>
              <w:numPr>
                <w:ilvl w:val="0"/>
                <w:numId w:val="6"/>
              </w:numPr>
              <w:ind w:left="360"/>
              <w:jc w:val="both"/>
              <w:rPr>
                <w:color w:val="7030A0"/>
                <w:lang w:eastAsia="zh-TW"/>
              </w:rPr>
            </w:pPr>
            <w:r w:rsidRPr="00A5549D">
              <w:rPr>
                <w:color w:val="7030A0"/>
                <w:lang w:eastAsia="zh-TW"/>
              </w:rPr>
              <w:t>1991</w:t>
            </w:r>
            <w:r w:rsidRPr="00A5549D">
              <w:rPr>
                <w:color w:val="7030A0"/>
                <w:lang w:eastAsia="zh-TW"/>
              </w:rPr>
              <w:t>年，</w:t>
            </w:r>
            <w:proofErr w:type="gramStart"/>
            <w:r w:rsidRPr="00A5549D">
              <w:rPr>
                <w:color w:val="7030A0"/>
                <w:lang w:eastAsia="zh-TW"/>
              </w:rPr>
              <w:t>立法局</w:t>
            </w:r>
            <w:r w:rsidRPr="00A5549D">
              <w:rPr>
                <w:color w:val="7030A0"/>
                <w:lang w:eastAsia="zh-TW"/>
              </w:rPr>
              <w:t>(</w:t>
            </w:r>
            <w:proofErr w:type="gramEnd"/>
            <w:r w:rsidRPr="00A5549D">
              <w:rPr>
                <w:color w:val="7030A0"/>
                <w:lang w:eastAsia="zh-TW"/>
              </w:rPr>
              <w:t>現稱為立法會</w:t>
            </w:r>
            <w:r w:rsidRPr="00A5549D">
              <w:rPr>
                <w:color w:val="7030A0"/>
                <w:lang w:eastAsia="zh-TW"/>
              </w:rPr>
              <w:t>)</w:t>
            </w:r>
            <w:r w:rsidRPr="00A5549D">
              <w:rPr>
                <w:color w:val="7030A0"/>
                <w:lang w:eastAsia="zh-TW"/>
              </w:rPr>
              <w:t>通過《香港人權法案</w:t>
            </w:r>
            <w:r w:rsidRPr="00A5549D">
              <w:rPr>
                <w:rFonts w:hint="eastAsia"/>
                <w:color w:val="7030A0"/>
                <w:lang w:eastAsia="zh-TW"/>
              </w:rPr>
              <w:t>條例</w:t>
            </w:r>
            <w:r w:rsidRPr="00A5549D">
              <w:rPr>
                <w:color w:val="7030A0"/>
                <w:lang w:eastAsia="zh-TW"/>
              </w:rPr>
              <w:t>》</w:t>
            </w:r>
            <w:r w:rsidRPr="00A5549D">
              <w:rPr>
                <w:rFonts w:hint="eastAsia"/>
                <w:color w:val="7030A0"/>
                <w:lang w:eastAsia="zh-TW"/>
              </w:rPr>
              <w:t>。</w:t>
            </w:r>
            <w:r w:rsidRPr="00A5549D">
              <w:rPr>
                <w:color w:val="7030A0"/>
                <w:lang w:eastAsia="zh-TW"/>
              </w:rPr>
              <w:t>雖</w:t>
            </w:r>
            <w:r w:rsidRPr="00A5549D">
              <w:rPr>
                <w:rFonts w:hint="eastAsia"/>
                <w:color w:val="7030A0"/>
                <w:lang w:eastAsia="zh-TW"/>
              </w:rPr>
              <w:t>然</w:t>
            </w:r>
            <w:r w:rsidR="008610D1">
              <w:rPr>
                <w:rFonts w:hint="eastAsia"/>
                <w:color w:val="7030A0"/>
                <w:lang w:eastAsia="zh-TW"/>
              </w:rPr>
              <w:t>該</w:t>
            </w:r>
            <w:r w:rsidRPr="00A5549D">
              <w:rPr>
                <w:rFonts w:hint="eastAsia"/>
                <w:color w:val="7030A0"/>
                <w:lang w:eastAsia="zh-TW"/>
              </w:rPr>
              <w:t>條例</w:t>
            </w:r>
            <w:r w:rsidRPr="00A5549D">
              <w:rPr>
                <w:color w:val="7030A0"/>
                <w:lang w:eastAsia="zh-TW"/>
              </w:rPr>
              <w:t>沒有憲法的地位，但它享有凌駕性</w:t>
            </w:r>
            <w:r w:rsidRPr="00A5549D">
              <w:rPr>
                <w:rFonts w:hint="eastAsia"/>
                <w:color w:val="7030A0"/>
                <w:lang w:eastAsia="zh-TW"/>
              </w:rPr>
              <w:t>，並在實施後修改了約</w:t>
            </w:r>
            <w:r w:rsidRPr="00A5549D">
              <w:rPr>
                <w:rFonts w:hint="eastAsia"/>
                <w:color w:val="7030A0"/>
                <w:lang w:eastAsia="zh-TW"/>
              </w:rPr>
              <w:t>40</w:t>
            </w:r>
            <w:r w:rsidR="00F47215">
              <w:rPr>
                <w:rFonts w:hint="eastAsia"/>
                <w:color w:val="7030A0"/>
                <w:lang w:eastAsia="zh-TW"/>
              </w:rPr>
              <w:t>項與它</w:t>
            </w:r>
            <w:r w:rsidRPr="00A5549D">
              <w:rPr>
                <w:color w:val="7030A0"/>
                <w:lang w:eastAsia="zh-TW"/>
              </w:rPr>
              <w:t>互相抵觸</w:t>
            </w:r>
            <w:r w:rsidRPr="00A5549D">
              <w:rPr>
                <w:rFonts w:hint="eastAsia"/>
                <w:color w:val="7030A0"/>
                <w:lang w:eastAsia="zh-TW"/>
              </w:rPr>
              <w:t>的法例</w:t>
            </w:r>
            <w:r w:rsidRPr="00A5549D">
              <w:rPr>
                <w:color w:val="7030A0"/>
                <w:lang w:eastAsia="zh-TW"/>
              </w:rPr>
              <w:t>。</w:t>
            </w:r>
          </w:p>
          <w:p w:rsidR="000D60DE" w:rsidRDefault="000D60DE" w:rsidP="0028518B">
            <w:pPr>
              <w:numPr>
                <w:ilvl w:val="0"/>
                <w:numId w:val="6"/>
              </w:numPr>
              <w:ind w:left="360"/>
              <w:jc w:val="both"/>
              <w:rPr>
                <w:color w:val="7030A0"/>
                <w:lang w:eastAsia="zh-TW"/>
              </w:rPr>
            </w:pPr>
            <w:r w:rsidRPr="00A5549D">
              <w:rPr>
                <w:rFonts w:hint="eastAsia"/>
                <w:color w:val="7030A0"/>
                <w:lang w:eastAsia="zh-TW"/>
              </w:rPr>
              <w:t>然而，</w:t>
            </w:r>
            <w:r w:rsidRPr="00A5549D">
              <w:rPr>
                <w:rFonts w:hint="eastAsia"/>
                <w:color w:val="7030A0"/>
                <w:lang w:eastAsia="zh-TW"/>
              </w:rPr>
              <w:t>1991</w:t>
            </w:r>
            <w:r w:rsidRPr="00A5549D">
              <w:rPr>
                <w:rFonts w:hint="eastAsia"/>
                <w:color w:val="7030A0"/>
                <w:lang w:eastAsia="zh-TW"/>
              </w:rPr>
              <w:t>年通過的</w:t>
            </w:r>
            <w:r w:rsidRPr="00A5549D">
              <w:rPr>
                <w:color w:val="7030A0"/>
                <w:lang w:eastAsia="zh-TW"/>
              </w:rPr>
              <w:t>《人權法案》</w:t>
            </w:r>
            <w:r w:rsidRPr="00A5549D">
              <w:rPr>
                <w:rFonts w:hint="eastAsia"/>
                <w:color w:val="7030A0"/>
                <w:lang w:eastAsia="zh-TW"/>
              </w:rPr>
              <w:t>第</w:t>
            </w:r>
            <w:r w:rsidRPr="00A5549D">
              <w:rPr>
                <w:rFonts w:hint="eastAsia"/>
                <w:color w:val="7030A0"/>
                <w:lang w:eastAsia="zh-TW"/>
              </w:rPr>
              <w:t xml:space="preserve">7 </w:t>
            </w:r>
            <w:r w:rsidR="00CC336C">
              <w:rPr>
                <w:rFonts w:hint="eastAsia"/>
                <w:color w:val="7030A0"/>
                <w:lang w:eastAsia="zh-TW"/>
              </w:rPr>
              <w:t>條規定，法案只適用於涉及公共機構與市民之間的訴訟，而非</w:t>
            </w:r>
            <w:proofErr w:type="gramStart"/>
            <w:r w:rsidRPr="00A5549D">
              <w:rPr>
                <w:rFonts w:hint="eastAsia"/>
                <w:color w:val="7030A0"/>
                <w:lang w:eastAsia="zh-TW"/>
              </w:rPr>
              <w:t>私</w:t>
            </w:r>
            <w:r w:rsidR="00CC336C">
              <w:rPr>
                <w:rFonts w:hint="eastAsia"/>
                <w:color w:val="7030A0"/>
                <w:lang w:eastAsia="zh-TW"/>
              </w:rPr>
              <w:t>人間的訴訟</w:t>
            </w:r>
            <w:proofErr w:type="gramEnd"/>
            <w:r w:rsidR="00CC336C">
              <w:rPr>
                <w:rFonts w:hint="eastAsia"/>
                <w:color w:val="7030A0"/>
                <w:lang w:eastAsia="zh-TW"/>
              </w:rPr>
              <w:t>。故</w:t>
            </w:r>
            <w:r w:rsidRPr="00A5549D">
              <w:rPr>
                <w:rFonts w:hint="eastAsia"/>
                <w:color w:val="7030A0"/>
                <w:lang w:eastAsia="zh-TW"/>
              </w:rPr>
              <w:t>立法局在</w:t>
            </w:r>
            <w:r w:rsidRPr="00A5549D">
              <w:rPr>
                <w:rFonts w:hint="eastAsia"/>
                <w:color w:val="7030A0"/>
                <w:lang w:eastAsia="zh-TW"/>
              </w:rPr>
              <w:t>97</w:t>
            </w:r>
            <w:r w:rsidRPr="00A5549D">
              <w:rPr>
                <w:rFonts w:hint="eastAsia"/>
                <w:color w:val="7030A0"/>
                <w:lang w:eastAsia="zh-TW"/>
              </w:rPr>
              <w:t>年回歸前修訂法案適用範圍至涉及</w:t>
            </w:r>
            <w:proofErr w:type="gramStart"/>
            <w:r w:rsidRPr="00A5549D">
              <w:rPr>
                <w:rFonts w:hint="eastAsia"/>
                <w:color w:val="7030A0"/>
                <w:lang w:eastAsia="zh-TW"/>
              </w:rPr>
              <w:t>私人間的訴訟</w:t>
            </w:r>
            <w:proofErr w:type="gramEnd"/>
            <w:r w:rsidRPr="00A5549D">
              <w:rPr>
                <w:rFonts w:hint="eastAsia"/>
                <w:color w:val="7030A0"/>
                <w:lang w:eastAsia="zh-TW"/>
              </w:rPr>
              <w:t>。但在回歸之後，臨時立法會通過暫時終止實施條例，並在</w:t>
            </w:r>
            <w:r w:rsidRPr="00A5549D">
              <w:rPr>
                <w:rFonts w:hint="eastAsia"/>
                <w:color w:val="7030A0"/>
                <w:lang w:eastAsia="zh-TW"/>
              </w:rPr>
              <w:t>1998</w:t>
            </w:r>
            <w:r w:rsidRPr="00A5549D">
              <w:rPr>
                <w:rFonts w:hint="eastAsia"/>
                <w:color w:val="7030A0"/>
                <w:lang w:eastAsia="zh-TW"/>
              </w:rPr>
              <w:t>年廢除了有關修訂。</w:t>
            </w:r>
          </w:p>
          <w:p w:rsidR="0042438B" w:rsidRPr="00A5549D" w:rsidRDefault="0042438B" w:rsidP="0042438B">
            <w:pPr>
              <w:ind w:left="360"/>
              <w:jc w:val="both"/>
              <w:rPr>
                <w:color w:val="7030A0"/>
                <w:lang w:eastAsia="zh-TW"/>
              </w:rPr>
            </w:pPr>
          </w:p>
          <w:p w:rsidR="000D60DE" w:rsidRPr="00A5549D" w:rsidRDefault="000D60DE" w:rsidP="000D60DE">
            <w:pPr>
              <w:jc w:val="both"/>
              <w:rPr>
                <w:b/>
                <w:i/>
                <w:color w:val="7030A0"/>
              </w:rPr>
            </w:pPr>
            <w:r w:rsidRPr="00A5549D">
              <w:rPr>
                <w:b/>
                <w:i/>
                <w:color w:val="7030A0"/>
              </w:rPr>
              <w:t>回歸</w:t>
            </w:r>
            <w:r w:rsidRPr="00A5549D">
              <w:rPr>
                <w:rFonts w:hint="eastAsia"/>
                <w:b/>
                <w:i/>
                <w:color w:val="7030A0"/>
              </w:rPr>
              <w:t>以</w:t>
            </w:r>
            <w:proofErr w:type="gramStart"/>
            <w:r w:rsidRPr="00A5549D">
              <w:rPr>
                <w:rFonts w:hint="eastAsia"/>
                <w:b/>
                <w:i/>
                <w:color w:val="7030A0"/>
              </w:rPr>
              <w:t>後</w:t>
            </w:r>
            <w:proofErr w:type="gramEnd"/>
            <w:r w:rsidRPr="00A5549D">
              <w:rPr>
                <w:rFonts w:hint="eastAsia"/>
                <w:b/>
                <w:i/>
                <w:color w:val="7030A0"/>
              </w:rPr>
              <w:t>的</w:t>
            </w:r>
            <w:r w:rsidRPr="00A5549D">
              <w:rPr>
                <w:b/>
                <w:i/>
                <w:color w:val="7030A0"/>
              </w:rPr>
              <w:t>香港</w:t>
            </w:r>
          </w:p>
          <w:p w:rsidR="000D60DE" w:rsidRPr="00A5549D" w:rsidRDefault="000D60DE" w:rsidP="0028518B">
            <w:pPr>
              <w:numPr>
                <w:ilvl w:val="0"/>
                <w:numId w:val="5"/>
              </w:numPr>
              <w:jc w:val="both"/>
              <w:rPr>
                <w:color w:val="7030A0"/>
                <w:lang w:eastAsia="zh-TW"/>
              </w:rPr>
            </w:pPr>
            <w:r w:rsidRPr="00A5549D">
              <w:rPr>
                <w:rFonts w:ascii="新細明體" w:hAnsi="新細明體"/>
                <w:color w:val="7030A0"/>
                <w:lang w:eastAsia="zh-TW"/>
              </w:rPr>
              <w:t>《</w:t>
            </w:r>
            <w:r w:rsidRPr="00A5549D">
              <w:rPr>
                <w:rFonts w:ascii="新細明體" w:hAnsi="新細明體" w:hint="eastAsia"/>
                <w:color w:val="7030A0"/>
                <w:lang w:eastAsia="zh-TW"/>
              </w:rPr>
              <w:t>基本法</w:t>
            </w:r>
            <w:r w:rsidRPr="00A5549D">
              <w:rPr>
                <w:rFonts w:ascii="新細明體" w:hAnsi="新細明體"/>
                <w:color w:val="7030A0"/>
                <w:lang w:eastAsia="zh-TW"/>
              </w:rPr>
              <w:t>》</w:t>
            </w:r>
            <w:r w:rsidRPr="00A5549D">
              <w:rPr>
                <w:rFonts w:hint="eastAsia"/>
                <w:color w:val="7030A0"/>
                <w:lang w:eastAsia="zh-TW"/>
              </w:rPr>
              <w:t>的附件</w:t>
            </w:r>
            <w:proofErr w:type="gramStart"/>
            <w:r w:rsidRPr="00A5549D">
              <w:rPr>
                <w:rFonts w:hint="eastAsia"/>
                <w:color w:val="7030A0"/>
                <w:lang w:eastAsia="zh-TW"/>
              </w:rPr>
              <w:t>三</w:t>
            </w:r>
            <w:proofErr w:type="gramEnd"/>
            <w:r w:rsidRPr="00A5549D">
              <w:rPr>
                <w:rFonts w:hint="eastAsia"/>
                <w:color w:val="7030A0"/>
                <w:lang w:eastAsia="zh-TW"/>
              </w:rPr>
              <w:t>規定</w:t>
            </w:r>
            <w:r w:rsidRPr="00A5549D">
              <w:rPr>
                <w:rFonts w:ascii="新細明體" w:hAnsi="新細明體"/>
                <w:color w:val="7030A0"/>
                <w:lang w:eastAsia="zh-TW"/>
              </w:rPr>
              <w:t>：「</w:t>
            </w:r>
            <w:r w:rsidRPr="00A5549D">
              <w:rPr>
                <w:rFonts w:ascii="өũ" w:hAnsi="өũ"/>
                <w:color w:val="7030A0"/>
                <w:lang w:eastAsia="zh-TW"/>
              </w:rPr>
              <w:t>香港特別行政區設立後實行的制度、政策和法律，以香港特別行政區基本法為依據。</w:t>
            </w:r>
            <w:r w:rsidRPr="00A5549D">
              <w:rPr>
                <w:rFonts w:ascii="新細明體" w:hAnsi="新細明體"/>
                <w:color w:val="7030A0"/>
                <w:lang w:eastAsia="zh-TW"/>
              </w:rPr>
              <w:t>」</w:t>
            </w:r>
            <w:r w:rsidRPr="00A5549D">
              <w:rPr>
                <w:rFonts w:hint="eastAsia"/>
                <w:color w:val="7030A0"/>
                <w:lang w:eastAsia="zh-TW"/>
              </w:rPr>
              <w:t>，它被視為特區的小憲法，所有香港其他的法律皆不能違反基本法，是具有凌駕性的憲制文件。</w:t>
            </w:r>
          </w:p>
          <w:p w:rsidR="000D60DE" w:rsidRPr="00A5549D" w:rsidRDefault="000D60DE" w:rsidP="0028518B">
            <w:pPr>
              <w:numPr>
                <w:ilvl w:val="0"/>
                <w:numId w:val="4"/>
              </w:numPr>
              <w:jc w:val="both"/>
              <w:rPr>
                <w:rFonts w:ascii="新細明體" w:hAnsi="新細明體"/>
                <w:color w:val="7030A0"/>
              </w:rPr>
            </w:pPr>
            <w:r w:rsidRPr="00A5549D">
              <w:rPr>
                <w:rFonts w:ascii="新細明體" w:hAnsi="新細明體"/>
                <w:color w:val="7030A0"/>
                <w:lang w:eastAsia="zh-TW"/>
              </w:rPr>
              <w:t>《</w:t>
            </w:r>
            <w:r w:rsidRPr="00A5549D">
              <w:rPr>
                <w:rFonts w:ascii="新細明體" w:hAnsi="新細明體" w:hint="eastAsia"/>
                <w:color w:val="7030A0"/>
                <w:lang w:eastAsia="zh-TW"/>
              </w:rPr>
              <w:t>基本法</w:t>
            </w:r>
            <w:r w:rsidRPr="00A5549D">
              <w:rPr>
                <w:rFonts w:ascii="新細明體" w:hAnsi="新細明體"/>
                <w:color w:val="7030A0"/>
                <w:lang w:eastAsia="zh-TW"/>
              </w:rPr>
              <w:t>》</w:t>
            </w:r>
            <w:r w:rsidRPr="00A5549D">
              <w:rPr>
                <w:rFonts w:ascii="新細明體" w:hAnsi="新細明體" w:hint="eastAsia"/>
                <w:color w:val="7030A0"/>
                <w:lang w:eastAsia="zh-TW"/>
              </w:rPr>
              <w:t>第</w:t>
            </w:r>
            <w:r w:rsidRPr="00A5549D">
              <w:rPr>
                <w:color w:val="7030A0"/>
                <w:lang w:eastAsia="zh-TW"/>
              </w:rPr>
              <w:t>8</w:t>
            </w:r>
            <w:r w:rsidRPr="00A5549D">
              <w:rPr>
                <w:rFonts w:ascii="新細明體" w:hAnsi="新細明體" w:hint="eastAsia"/>
                <w:color w:val="7030A0"/>
                <w:lang w:eastAsia="zh-TW"/>
              </w:rPr>
              <w:t>條規定</w:t>
            </w:r>
            <w:r w:rsidRPr="00A5549D">
              <w:rPr>
                <w:rFonts w:ascii="新細明體" w:hAnsi="新細明體"/>
                <w:color w:val="7030A0"/>
                <w:lang w:eastAsia="zh-TW"/>
              </w:rPr>
              <w:t>：「</w:t>
            </w:r>
            <w:r w:rsidRPr="00A5549D">
              <w:rPr>
                <w:rFonts w:ascii="өũ" w:hAnsi="өũ"/>
                <w:color w:val="7030A0"/>
                <w:lang w:eastAsia="zh-TW"/>
              </w:rPr>
              <w:t>香港原有法律，即普通法、</w:t>
            </w:r>
            <w:proofErr w:type="gramStart"/>
            <w:r w:rsidRPr="00A5549D">
              <w:rPr>
                <w:rFonts w:ascii="өũ" w:hAnsi="өũ"/>
                <w:color w:val="7030A0"/>
                <w:lang w:eastAsia="zh-TW"/>
              </w:rPr>
              <w:t>衡平法</w:t>
            </w:r>
            <w:proofErr w:type="gramEnd"/>
            <w:r w:rsidRPr="00A5549D">
              <w:rPr>
                <w:rFonts w:ascii="өũ" w:hAnsi="өũ"/>
                <w:color w:val="7030A0"/>
                <w:lang w:eastAsia="zh-TW"/>
              </w:rPr>
              <w:t>、條例、附屬立法和習慣法，</w:t>
            </w:r>
            <w:proofErr w:type="gramStart"/>
            <w:r w:rsidRPr="00A5549D">
              <w:rPr>
                <w:rFonts w:ascii="өũ" w:hAnsi="өũ"/>
                <w:color w:val="7030A0"/>
                <w:lang w:eastAsia="zh-TW"/>
              </w:rPr>
              <w:t>除同本法相</w:t>
            </w:r>
            <w:proofErr w:type="gramEnd"/>
            <w:r w:rsidRPr="00A5549D">
              <w:rPr>
                <w:rFonts w:ascii="өũ" w:hAnsi="өũ"/>
                <w:color w:val="7030A0"/>
                <w:lang w:eastAsia="zh-TW"/>
              </w:rPr>
              <w:t>抵觸或經香港特別行政區的立法機關作出修改者外，予以保留。</w:t>
            </w:r>
            <w:r w:rsidRPr="00A5549D">
              <w:rPr>
                <w:rFonts w:ascii="新細明體" w:hAnsi="新細明體"/>
                <w:color w:val="7030A0"/>
              </w:rPr>
              <w:t>」</w:t>
            </w:r>
          </w:p>
          <w:p w:rsidR="000D60DE" w:rsidRPr="00A5549D" w:rsidRDefault="000D60DE" w:rsidP="0028518B">
            <w:pPr>
              <w:numPr>
                <w:ilvl w:val="0"/>
                <w:numId w:val="4"/>
              </w:numPr>
              <w:jc w:val="both"/>
              <w:rPr>
                <w:rFonts w:ascii="新細明體" w:hAnsi="新細明體"/>
                <w:color w:val="7030A0"/>
                <w:lang w:eastAsia="zh-TW"/>
              </w:rPr>
            </w:pPr>
            <w:r w:rsidRPr="00A5549D">
              <w:rPr>
                <w:rFonts w:ascii="新細明體" w:hAnsi="新細明體"/>
                <w:color w:val="7030A0"/>
                <w:lang w:eastAsia="zh-TW"/>
              </w:rPr>
              <w:t>《</w:t>
            </w:r>
            <w:r w:rsidRPr="00A5549D">
              <w:rPr>
                <w:rFonts w:ascii="新細明體" w:hAnsi="新細明體" w:hint="eastAsia"/>
                <w:color w:val="7030A0"/>
                <w:lang w:eastAsia="zh-TW"/>
              </w:rPr>
              <w:t>基本法</w:t>
            </w:r>
            <w:r w:rsidRPr="00A5549D">
              <w:rPr>
                <w:rFonts w:ascii="新細明體" w:hAnsi="新細明體"/>
                <w:color w:val="7030A0"/>
                <w:lang w:eastAsia="zh-TW"/>
              </w:rPr>
              <w:t>》</w:t>
            </w:r>
            <w:r w:rsidR="002E14D7">
              <w:rPr>
                <w:rFonts w:ascii="新細明體" w:hAnsi="新細明體" w:hint="eastAsia"/>
                <w:color w:val="7030A0"/>
                <w:lang w:eastAsia="zh-TW"/>
              </w:rPr>
              <w:t>第三章，詳細列明特區</w:t>
            </w:r>
            <w:r w:rsidRPr="00A5549D">
              <w:rPr>
                <w:rFonts w:ascii="新細明體" w:hAnsi="新細明體" w:hint="eastAsia"/>
                <w:color w:val="7030A0"/>
                <w:lang w:eastAsia="zh-TW"/>
              </w:rPr>
              <w:t>居民享有的基本權利和義務，包括</w:t>
            </w:r>
            <w:r w:rsidRPr="00A5549D">
              <w:rPr>
                <w:rFonts w:ascii="新細明體" w:hAnsi="新細明體"/>
                <w:color w:val="7030A0"/>
                <w:lang w:eastAsia="zh-TW"/>
              </w:rPr>
              <w:t>：</w:t>
            </w:r>
            <w:r w:rsidRPr="00A5549D">
              <w:rPr>
                <w:rFonts w:ascii="新細明體" w:hAnsi="新細明體" w:hint="eastAsia"/>
                <w:color w:val="7030A0"/>
                <w:lang w:eastAsia="zh-TW"/>
              </w:rPr>
              <w:t>居留權</w:t>
            </w:r>
            <w:r w:rsidRPr="00A5549D">
              <w:rPr>
                <w:rFonts w:ascii="新細明體" w:hAnsi="新細明體"/>
                <w:color w:val="7030A0"/>
                <w:lang w:eastAsia="zh-TW"/>
              </w:rPr>
              <w:t>、</w:t>
            </w:r>
            <w:r w:rsidRPr="00A5549D">
              <w:rPr>
                <w:rFonts w:ascii="新細明體" w:hAnsi="新細明體" w:hint="eastAsia"/>
                <w:color w:val="7030A0"/>
                <w:lang w:eastAsia="zh-TW"/>
              </w:rPr>
              <w:t>選舉及被選舉權</w:t>
            </w:r>
            <w:r w:rsidRPr="00A5549D">
              <w:rPr>
                <w:rFonts w:ascii="新細明體" w:hAnsi="新細明體"/>
                <w:color w:val="7030A0"/>
                <w:lang w:eastAsia="zh-TW"/>
              </w:rPr>
              <w:t>、</w:t>
            </w:r>
            <w:r w:rsidRPr="00A5549D">
              <w:rPr>
                <w:rFonts w:ascii="新細明體" w:hAnsi="新細明體" w:hint="eastAsia"/>
                <w:color w:val="7030A0"/>
                <w:lang w:eastAsia="zh-TW"/>
              </w:rPr>
              <w:t>法律面前人人平等的權利</w:t>
            </w:r>
            <w:r w:rsidRPr="00A5549D">
              <w:rPr>
                <w:rFonts w:ascii="新細明體" w:hAnsi="新細明體"/>
                <w:color w:val="7030A0"/>
                <w:lang w:eastAsia="zh-TW"/>
              </w:rPr>
              <w:t>、</w:t>
            </w:r>
            <w:r w:rsidRPr="00A5549D">
              <w:rPr>
                <w:rFonts w:ascii="新細明體" w:hAnsi="新細明體" w:hint="eastAsia"/>
                <w:color w:val="7030A0"/>
                <w:lang w:eastAsia="zh-TW"/>
              </w:rPr>
              <w:t>言論</w:t>
            </w:r>
            <w:r w:rsidRPr="00A5549D">
              <w:rPr>
                <w:rFonts w:ascii="新細明體" w:hAnsi="新細明體"/>
                <w:color w:val="7030A0"/>
                <w:lang w:eastAsia="zh-TW"/>
              </w:rPr>
              <w:t>、</w:t>
            </w:r>
            <w:r w:rsidRPr="00A5549D">
              <w:rPr>
                <w:rFonts w:ascii="新細明體" w:hAnsi="新細明體" w:hint="eastAsia"/>
                <w:color w:val="7030A0"/>
                <w:lang w:eastAsia="zh-TW"/>
              </w:rPr>
              <w:t>新聞</w:t>
            </w:r>
            <w:r w:rsidRPr="00A5549D">
              <w:rPr>
                <w:rFonts w:ascii="新細明體" w:hAnsi="新細明體"/>
                <w:color w:val="7030A0"/>
                <w:lang w:eastAsia="zh-TW"/>
              </w:rPr>
              <w:t>、</w:t>
            </w:r>
            <w:r w:rsidRPr="00A5549D">
              <w:rPr>
                <w:rFonts w:ascii="新細明體" w:hAnsi="新細明體" w:hint="eastAsia"/>
                <w:color w:val="7030A0"/>
                <w:lang w:eastAsia="zh-TW"/>
              </w:rPr>
              <w:t>出版</w:t>
            </w:r>
            <w:r w:rsidRPr="00A5549D">
              <w:rPr>
                <w:rFonts w:ascii="新細明體" w:hAnsi="新細明體"/>
                <w:color w:val="7030A0"/>
                <w:lang w:eastAsia="zh-TW"/>
              </w:rPr>
              <w:t>、</w:t>
            </w:r>
            <w:r w:rsidRPr="00A5549D">
              <w:rPr>
                <w:rFonts w:ascii="新細明體" w:hAnsi="新細明體" w:hint="eastAsia"/>
                <w:color w:val="7030A0"/>
                <w:lang w:eastAsia="zh-TW"/>
              </w:rPr>
              <w:t>結社</w:t>
            </w:r>
            <w:r w:rsidRPr="00A5549D">
              <w:rPr>
                <w:rFonts w:ascii="新細明體" w:hAnsi="新細明體"/>
                <w:color w:val="7030A0"/>
                <w:lang w:eastAsia="zh-TW"/>
              </w:rPr>
              <w:t>、</w:t>
            </w:r>
            <w:r w:rsidRPr="00A5549D">
              <w:rPr>
                <w:rFonts w:ascii="新細明體" w:hAnsi="新細明體" w:hint="eastAsia"/>
                <w:color w:val="7030A0"/>
                <w:lang w:eastAsia="zh-TW"/>
              </w:rPr>
              <w:t>信仰</w:t>
            </w:r>
            <w:r w:rsidRPr="00A5549D">
              <w:rPr>
                <w:rFonts w:ascii="新細明體" w:hAnsi="新細明體"/>
                <w:color w:val="7030A0"/>
                <w:lang w:eastAsia="zh-TW"/>
              </w:rPr>
              <w:t>、</w:t>
            </w:r>
            <w:r w:rsidRPr="00A5549D">
              <w:rPr>
                <w:rFonts w:ascii="新細明體" w:hAnsi="新細明體" w:hint="eastAsia"/>
                <w:color w:val="7030A0"/>
                <w:lang w:eastAsia="zh-TW"/>
              </w:rPr>
              <w:t>集會</w:t>
            </w:r>
            <w:r w:rsidRPr="00A5549D">
              <w:rPr>
                <w:rFonts w:ascii="新細明體" w:hAnsi="新細明體"/>
                <w:color w:val="7030A0"/>
                <w:lang w:eastAsia="zh-TW"/>
              </w:rPr>
              <w:t>、</w:t>
            </w:r>
            <w:r w:rsidRPr="00A5549D">
              <w:rPr>
                <w:rFonts w:ascii="新細明體" w:hAnsi="新細明體" w:hint="eastAsia"/>
                <w:color w:val="7030A0"/>
                <w:lang w:eastAsia="zh-TW"/>
              </w:rPr>
              <w:t>學術</w:t>
            </w:r>
            <w:r w:rsidRPr="00A5549D">
              <w:rPr>
                <w:rFonts w:ascii="新細明體" w:hAnsi="新細明體"/>
                <w:color w:val="7030A0"/>
                <w:lang w:eastAsia="zh-TW"/>
              </w:rPr>
              <w:t>、</w:t>
            </w:r>
            <w:r w:rsidRPr="00A5549D">
              <w:rPr>
                <w:rFonts w:ascii="新細明體" w:hAnsi="新細明體" w:hint="eastAsia"/>
                <w:color w:val="7030A0"/>
                <w:lang w:eastAsia="zh-TW"/>
              </w:rPr>
              <w:t>出入境等自由，嘗試將香港居民擁有的基本權利羅列在小憲法之中。</w:t>
            </w:r>
          </w:p>
          <w:p w:rsidR="000D60DE" w:rsidRPr="00A5549D" w:rsidRDefault="000D60DE" w:rsidP="0028518B">
            <w:pPr>
              <w:numPr>
                <w:ilvl w:val="0"/>
                <w:numId w:val="4"/>
              </w:numPr>
              <w:jc w:val="both"/>
              <w:rPr>
                <w:color w:val="7030A0"/>
              </w:rPr>
            </w:pPr>
            <w:r w:rsidRPr="00A5549D">
              <w:rPr>
                <w:color w:val="7030A0"/>
                <w:lang w:eastAsia="zh-TW"/>
              </w:rPr>
              <w:t>基本法的第</w:t>
            </w:r>
            <w:r w:rsidRPr="00A5549D">
              <w:rPr>
                <w:color w:val="7030A0"/>
                <w:lang w:eastAsia="zh-TW"/>
              </w:rPr>
              <w:t>39</w:t>
            </w:r>
            <w:r w:rsidRPr="00A5549D">
              <w:rPr>
                <w:color w:val="7030A0"/>
                <w:lang w:eastAsia="zh-TW"/>
              </w:rPr>
              <w:t>條的第一款，</w:t>
            </w:r>
            <w:r w:rsidRPr="00A5549D">
              <w:rPr>
                <w:rFonts w:hint="eastAsia"/>
                <w:color w:val="7030A0"/>
                <w:lang w:eastAsia="zh-TW"/>
              </w:rPr>
              <w:t>亦</w:t>
            </w:r>
            <w:r w:rsidRPr="00A5549D">
              <w:rPr>
                <w:color w:val="7030A0"/>
                <w:lang w:eastAsia="zh-TW"/>
              </w:rPr>
              <w:t>定明《公民權利和政治權利國際公約》及《經濟、社會與文化權利國際公約》兩條國際公約和</w:t>
            </w:r>
            <w:r w:rsidR="002E14D7">
              <w:rPr>
                <w:color w:val="7030A0"/>
                <w:lang w:eastAsia="zh-TW"/>
              </w:rPr>
              <w:t>國際勞工公約適用於香港的有關規定繼續有效，</w:t>
            </w:r>
            <w:r w:rsidRPr="00A5549D">
              <w:rPr>
                <w:color w:val="7030A0"/>
                <w:lang w:eastAsia="zh-TW"/>
              </w:rPr>
              <w:t>予以實施。</w:t>
            </w:r>
            <w:r w:rsidRPr="00A5549D">
              <w:rPr>
                <w:color w:val="7030A0"/>
              </w:rPr>
              <w:t>香港市民可以</w:t>
            </w:r>
            <w:r w:rsidR="002E14D7">
              <w:rPr>
                <w:color w:val="7030A0"/>
              </w:rPr>
              <w:t>享有的</w:t>
            </w:r>
            <w:proofErr w:type="gramStart"/>
            <w:r w:rsidR="002E14D7">
              <w:rPr>
                <w:color w:val="7030A0"/>
              </w:rPr>
              <w:t>權</w:t>
            </w:r>
            <w:proofErr w:type="gramEnd"/>
            <w:r w:rsidR="002E14D7">
              <w:rPr>
                <w:color w:val="7030A0"/>
              </w:rPr>
              <w:t>利和自由</w:t>
            </w:r>
            <w:r w:rsidRPr="00A5549D">
              <w:rPr>
                <w:color w:val="7030A0"/>
              </w:rPr>
              <w:t>。</w:t>
            </w:r>
          </w:p>
          <w:p w:rsidR="000D60DE" w:rsidRPr="00A5549D" w:rsidRDefault="000D60DE" w:rsidP="0028518B">
            <w:pPr>
              <w:numPr>
                <w:ilvl w:val="0"/>
                <w:numId w:val="4"/>
              </w:numPr>
              <w:rPr>
                <w:color w:val="7030A0"/>
                <w:lang w:eastAsia="zh-TW"/>
              </w:rPr>
            </w:pPr>
            <w:r w:rsidRPr="00A5549D">
              <w:rPr>
                <w:rFonts w:hint="eastAsia"/>
                <w:color w:val="7030A0"/>
                <w:lang w:eastAsia="zh-TW"/>
              </w:rPr>
              <w:t>現時</w:t>
            </w:r>
            <w:r w:rsidRPr="00A5549D">
              <w:rPr>
                <w:color w:val="7030A0"/>
                <w:lang w:eastAsia="zh-TW"/>
              </w:rPr>
              <w:t>適用於香港的聯合國人權公約共有</w:t>
            </w:r>
            <w:r w:rsidRPr="00A5549D">
              <w:rPr>
                <w:rFonts w:hint="eastAsia"/>
                <w:color w:val="7030A0"/>
                <w:lang w:eastAsia="zh-TW"/>
              </w:rPr>
              <w:t>14</w:t>
            </w:r>
            <w:r w:rsidRPr="00A5549D">
              <w:rPr>
                <w:color w:val="7030A0"/>
                <w:lang w:eastAsia="zh-TW"/>
              </w:rPr>
              <w:t>條</w:t>
            </w:r>
            <w:r w:rsidRPr="00A5549D">
              <w:rPr>
                <w:rFonts w:hint="eastAsia"/>
                <w:color w:val="7030A0"/>
                <w:lang w:eastAsia="zh-TW"/>
              </w:rPr>
              <w:t>，包括</w:t>
            </w:r>
            <w:r w:rsidRPr="00A5549D">
              <w:rPr>
                <w:color w:val="7030A0"/>
                <w:lang w:eastAsia="zh-TW"/>
              </w:rPr>
              <w:t>：</w:t>
            </w:r>
            <w:r w:rsidRPr="00A5549D">
              <w:rPr>
                <w:color w:val="7030A0"/>
                <w:lang w:eastAsia="zh-TW"/>
              </w:rPr>
              <w:t xml:space="preserve"> </w:t>
            </w:r>
            <w:r w:rsidRPr="00A5549D">
              <w:rPr>
                <w:color w:val="7030A0"/>
                <w:lang w:eastAsia="zh-TW"/>
              </w:rPr>
              <w:t>《公民權利和政治權利國際公約》</w:t>
            </w:r>
            <w:r w:rsidRPr="00A5549D">
              <w:rPr>
                <w:rFonts w:hint="eastAsia"/>
                <w:color w:val="7030A0"/>
                <w:lang w:eastAsia="zh-TW"/>
              </w:rPr>
              <w:t>和</w:t>
            </w:r>
            <w:r w:rsidRPr="00A5549D">
              <w:rPr>
                <w:color w:val="7030A0"/>
                <w:lang w:eastAsia="zh-TW"/>
              </w:rPr>
              <w:t>《兒童權利公約》。</w:t>
            </w:r>
          </w:p>
          <w:p w:rsidR="0037784F" w:rsidRDefault="0037784F" w:rsidP="00C22558">
            <w:pPr>
              <w:shd w:val="clear" w:color="auto" w:fill="FFFFFF"/>
              <w:rPr>
                <w:rFonts w:asciiTheme="minorEastAsia" w:hAnsiTheme="minorEastAsia" w:cs="Arial"/>
                <w:color w:val="222222"/>
                <w:lang w:eastAsia="zh-TW"/>
              </w:rPr>
            </w:pPr>
          </w:p>
          <w:p w:rsidR="00BE755A" w:rsidRDefault="00BE755A" w:rsidP="00C22558">
            <w:pPr>
              <w:shd w:val="clear" w:color="auto" w:fill="FFFFFF"/>
              <w:rPr>
                <w:rFonts w:asciiTheme="minorEastAsia" w:hAnsiTheme="minorEastAsia" w:cs="Arial"/>
                <w:color w:val="222222"/>
                <w:lang w:eastAsia="zh-TW"/>
              </w:rPr>
            </w:pPr>
          </w:p>
          <w:p w:rsidR="00BE755A" w:rsidRDefault="00BE755A" w:rsidP="00C22558">
            <w:pPr>
              <w:shd w:val="clear" w:color="auto" w:fill="FFFFFF"/>
              <w:rPr>
                <w:rFonts w:asciiTheme="minorEastAsia" w:hAnsiTheme="minorEastAsia" w:cs="Arial"/>
                <w:color w:val="222222"/>
                <w:lang w:eastAsia="zh-TW"/>
              </w:rPr>
            </w:pPr>
          </w:p>
          <w:p w:rsidR="00510A98" w:rsidRDefault="00510A98" w:rsidP="0042438B">
            <w:pPr>
              <w:rPr>
                <w:rFonts w:ascii="Wingdings 3" w:hAnsi="Wingdings 3" w:cs="Arial"/>
                <w:b/>
                <w:color w:val="00B050"/>
                <w:sz w:val="28"/>
                <w:szCs w:val="28"/>
                <w:shd w:val="clear" w:color="auto" w:fill="FFFFFF"/>
                <w:lang w:eastAsia="zh-TW"/>
              </w:rPr>
            </w:pPr>
          </w:p>
          <w:p w:rsidR="0042438B" w:rsidRPr="000E1958" w:rsidRDefault="006F589E" w:rsidP="0042438B">
            <w:pPr>
              <w:rPr>
                <w:rFonts w:ascii="Wingdings 3" w:hAnsi="Wingdings 3" w:cs="Arial"/>
                <w:b/>
                <w:color w:val="00B050"/>
                <w:sz w:val="28"/>
                <w:szCs w:val="28"/>
                <w:shd w:val="clear" w:color="auto" w:fill="FFFFFF"/>
                <w:lang w:eastAsia="zh-TW"/>
              </w:rPr>
            </w:pPr>
            <w:r w:rsidRPr="006F589E">
              <w:rPr>
                <w:rFonts w:ascii="Wingdings 3" w:hAnsi="Wingdings 3" w:cs="Arial"/>
                <w:b/>
                <w:color w:val="00B050"/>
                <w:sz w:val="28"/>
                <w:szCs w:val="28"/>
                <w:shd w:val="clear" w:color="auto" w:fill="FFFFFF"/>
                <w:lang w:eastAsia="zh-TW"/>
              </w:rPr>
              <w:t></w:t>
            </w:r>
            <w:r w:rsidRPr="000E1958">
              <w:rPr>
                <w:rFonts w:ascii="Wingdings 3" w:hAnsi="Wingdings 3" w:cs="Arial"/>
                <w:b/>
                <w:color w:val="00B050"/>
                <w:sz w:val="28"/>
                <w:szCs w:val="28"/>
                <w:shd w:val="clear" w:color="auto" w:fill="FFFFFF"/>
                <w:lang w:eastAsia="zh-TW"/>
              </w:rPr>
              <w:t></w:t>
            </w:r>
            <w:r w:rsidRPr="000E1958">
              <w:rPr>
                <w:rFonts w:ascii="Wingdings 3" w:hAnsi="Wingdings 3" w:cs="Arial"/>
                <w:b/>
                <w:color w:val="00B050"/>
                <w:sz w:val="28"/>
                <w:szCs w:val="28"/>
                <w:shd w:val="clear" w:color="auto" w:fill="FFFFFF"/>
                <w:lang w:eastAsia="zh-TW"/>
              </w:rPr>
              <w:t></w:t>
            </w:r>
            <w:r w:rsidR="0042438B" w:rsidRPr="000E1958">
              <w:rPr>
                <w:rFonts w:ascii="Wingdings 3" w:hAnsi="Wingdings 3" w:cs="Arial"/>
                <w:b/>
                <w:color w:val="00B050"/>
                <w:sz w:val="28"/>
                <w:szCs w:val="28"/>
                <w:shd w:val="clear" w:color="auto" w:fill="FFFFFF"/>
                <w:lang w:eastAsia="zh-TW"/>
              </w:rPr>
              <w:t></w:t>
            </w:r>
            <w:r w:rsidR="00BE755A" w:rsidRPr="00BE755A">
              <w:rPr>
                <w:rFonts w:asciiTheme="minorEastAsia" w:hAnsiTheme="minorEastAsia" w:cs="Arial" w:hint="eastAsia"/>
                <w:b/>
                <w:color w:val="00B050"/>
                <w:sz w:val="28"/>
                <w:szCs w:val="28"/>
                <w:shd w:val="clear" w:color="auto" w:fill="FFFFFF"/>
                <w:lang w:eastAsia="zh-TW"/>
              </w:rPr>
              <w:t xml:space="preserve">4. </w:t>
            </w:r>
            <w:r w:rsidR="00BE755A">
              <w:rPr>
                <w:rFonts w:asciiTheme="minorEastAsia" w:hAnsiTheme="minorEastAsia" w:cs="Arial" w:hint="eastAsia"/>
                <w:b/>
                <w:color w:val="00B050"/>
                <w:sz w:val="28"/>
                <w:szCs w:val="28"/>
                <w:shd w:val="clear" w:color="auto" w:fill="FFFFFF"/>
                <w:lang w:eastAsia="zh-TW"/>
              </w:rPr>
              <w:t xml:space="preserve">　</w:t>
            </w:r>
            <w:r w:rsidRPr="006F589E">
              <w:rPr>
                <w:rFonts w:ascii="Wingdings 3" w:hAnsi="Wingdings 3" w:cs="Arial"/>
                <w:b/>
                <w:color w:val="00B050"/>
                <w:sz w:val="28"/>
                <w:szCs w:val="28"/>
                <w:shd w:val="clear" w:color="auto" w:fill="FFFFFF"/>
                <w:lang w:eastAsia="zh-TW"/>
              </w:rPr>
              <w:t>討論權利與義務的實際操作</w:t>
            </w:r>
          </w:p>
          <w:p w:rsidR="00F55BDF" w:rsidRPr="00F1008B" w:rsidRDefault="00BE755A" w:rsidP="00BE755A">
            <w:pPr>
              <w:shd w:val="clear" w:color="auto" w:fill="FFFFFF"/>
              <w:rPr>
                <w:b/>
                <w:lang w:eastAsia="zh-TW"/>
              </w:rPr>
            </w:pPr>
            <w:r w:rsidRPr="00C40C32">
              <w:rPr>
                <w:rFonts w:asciiTheme="minorEastAsia" w:hAnsiTheme="minorEastAsia" w:cs="微軟正黑體" w:hint="eastAsia"/>
                <w:lang w:eastAsia="zh-TW"/>
              </w:rPr>
              <w:t>【概念題】</w:t>
            </w:r>
            <w:r w:rsidR="00707445">
              <w:rPr>
                <w:rFonts w:asciiTheme="minorEastAsia" w:hAnsiTheme="minorEastAsia" w:cs="微軟正黑體" w:hint="eastAsia"/>
                <w:lang w:eastAsia="zh-TW"/>
              </w:rPr>
              <w:t>在公民權的實際</w:t>
            </w:r>
            <w:r w:rsidR="00F918AF">
              <w:rPr>
                <w:rFonts w:asciiTheme="minorEastAsia" w:hAnsiTheme="minorEastAsia" w:cs="微軟正黑體" w:hint="eastAsia"/>
                <w:lang w:eastAsia="zh-TW"/>
              </w:rPr>
              <w:t>操</w:t>
            </w:r>
            <w:r w:rsidR="00707445">
              <w:rPr>
                <w:rFonts w:asciiTheme="minorEastAsia" w:hAnsiTheme="minorEastAsia" w:cs="微軟正黑體" w:hint="eastAsia"/>
                <w:lang w:eastAsia="zh-TW"/>
              </w:rPr>
              <w:t>作</w:t>
            </w:r>
            <w:r w:rsidR="00F918AF">
              <w:rPr>
                <w:rFonts w:asciiTheme="minorEastAsia" w:hAnsiTheme="minorEastAsia" w:cs="微軟正黑體" w:hint="eastAsia"/>
                <w:lang w:eastAsia="zh-TW"/>
              </w:rPr>
              <w:t>上</w:t>
            </w:r>
            <w:r w:rsidR="00707445">
              <w:rPr>
                <w:rFonts w:asciiTheme="minorEastAsia" w:hAnsiTheme="minorEastAsia" w:cs="微軟正黑體" w:hint="eastAsia"/>
                <w:lang w:eastAsia="zh-TW"/>
              </w:rPr>
              <w:t>，</w:t>
            </w:r>
            <w:r w:rsidR="00844BBF" w:rsidRPr="00BE755A">
              <w:rPr>
                <w:rFonts w:asciiTheme="minorEastAsia" w:hAnsiTheme="minorEastAsia" w:cs="微軟正黑體" w:hint="eastAsia"/>
                <w:bCs/>
                <w:color w:val="333333"/>
                <w:lang w:eastAsia="zh-TW"/>
              </w:rPr>
              <w:t>有權利就有義務</w:t>
            </w:r>
            <w:r>
              <w:rPr>
                <w:rFonts w:asciiTheme="minorEastAsia" w:hAnsiTheme="minorEastAsia" w:cs="微軟正黑體" w:hint="eastAsia"/>
                <w:bCs/>
                <w:color w:val="333333"/>
                <w:lang w:eastAsia="zh-TW"/>
              </w:rPr>
              <w:t>嗎</w:t>
            </w:r>
            <w:r w:rsidRPr="00BE755A">
              <w:rPr>
                <w:rFonts w:hint="eastAsia"/>
                <w:lang w:eastAsia="zh-TW"/>
              </w:rPr>
              <w:t>？</w:t>
            </w:r>
            <w:r w:rsidR="00707445">
              <w:rPr>
                <w:rFonts w:hint="eastAsia"/>
                <w:lang w:eastAsia="zh-TW"/>
              </w:rPr>
              <w:t>試舉例佐證之。</w:t>
            </w:r>
          </w:p>
          <w:p w:rsidR="00BE755A" w:rsidRPr="00C42F22" w:rsidRDefault="00BE755A" w:rsidP="00BE755A">
            <w:pPr>
              <w:shd w:val="clear" w:color="auto" w:fill="FFFFFF"/>
              <w:rPr>
                <w:rFonts w:asciiTheme="minorEastAsia" w:hAnsiTheme="minorEastAsia" w:cs="Arial"/>
                <w:color w:val="222222"/>
                <w:lang w:eastAsia="zh-TW"/>
              </w:rPr>
            </w:pPr>
            <w:proofErr w:type="gramStart"/>
            <w:r w:rsidRPr="00C42F22">
              <w:rPr>
                <w:rFonts w:asciiTheme="minorEastAsia" w:hAnsiTheme="minorEastAsia" w:hint="eastAsia"/>
                <w:color w:val="C00000"/>
                <w:lang w:eastAsia="zh-TW"/>
              </w:rPr>
              <w:t>［</w:t>
            </w:r>
            <w:proofErr w:type="gramEnd"/>
            <w:r w:rsidRPr="005B6A6E">
              <w:rPr>
                <w:rFonts w:asciiTheme="minorEastAsia" w:hAnsiTheme="minorEastAsia" w:hint="eastAsia"/>
                <w:color w:val="C00000"/>
                <w:lang w:eastAsia="zh-TW"/>
              </w:rPr>
              <w:t>設題目的：</w:t>
            </w:r>
            <w:r w:rsidR="00707445">
              <w:rPr>
                <w:rFonts w:asciiTheme="minorEastAsia" w:hAnsiTheme="minorEastAsia" w:hint="eastAsia"/>
                <w:color w:val="C00000"/>
                <w:lang w:eastAsia="zh-TW"/>
              </w:rPr>
              <w:t>引起學生對</w:t>
            </w:r>
            <w:r w:rsidR="00F918AF" w:rsidRPr="00F918AF">
              <w:rPr>
                <w:rFonts w:asciiTheme="minorEastAsia" w:hAnsiTheme="minorEastAsia" w:hint="eastAsia"/>
                <w:color w:val="C00000"/>
                <w:lang w:eastAsia="zh-TW"/>
              </w:rPr>
              <w:t>公民權的實際操作上</w:t>
            </w:r>
            <w:r w:rsidRPr="005B6A6E">
              <w:rPr>
                <w:rFonts w:asciiTheme="minorEastAsia" w:hAnsiTheme="minorEastAsia" w:hint="eastAsia"/>
                <w:color w:val="C00000"/>
                <w:lang w:eastAsia="zh-TW"/>
              </w:rPr>
              <w:t>權利和義務</w:t>
            </w:r>
            <w:r w:rsidR="00707445">
              <w:rPr>
                <w:rFonts w:asciiTheme="minorEastAsia" w:hAnsiTheme="minorEastAsia" w:hint="eastAsia"/>
                <w:color w:val="C00000"/>
                <w:lang w:eastAsia="zh-TW"/>
              </w:rPr>
              <w:t>的討論</w:t>
            </w:r>
            <w:proofErr w:type="gramStart"/>
            <w:r w:rsidRPr="005B6A6E">
              <w:rPr>
                <w:rFonts w:asciiTheme="minorEastAsia" w:hAnsiTheme="minorEastAsia" w:hint="eastAsia"/>
                <w:color w:val="C00000"/>
                <w:lang w:eastAsia="zh-TW"/>
              </w:rPr>
              <w:t>］</w:t>
            </w:r>
            <w:proofErr w:type="gramEnd"/>
          </w:p>
          <w:p w:rsidR="00F918AF" w:rsidRDefault="00BE755A" w:rsidP="00BE755A">
            <w:pPr>
              <w:shd w:val="clear" w:color="auto" w:fill="FFFFFF"/>
              <w:rPr>
                <w:rFonts w:asciiTheme="minorEastAsia" w:hAnsiTheme="minorEastAsia"/>
                <w:color w:val="7030A0"/>
                <w:lang w:eastAsia="zh-TW"/>
              </w:rPr>
            </w:pPr>
            <w:r w:rsidRPr="00FF0781">
              <w:rPr>
                <w:rFonts w:asciiTheme="minorEastAsia" w:hAnsiTheme="minorEastAsia" w:hint="eastAsia"/>
                <w:color w:val="7030A0"/>
                <w:lang w:eastAsia="zh-TW"/>
              </w:rPr>
              <w:t>參考答案：</w:t>
            </w:r>
          </w:p>
          <w:p w:rsidR="00F918AF" w:rsidRPr="00F918AF" w:rsidRDefault="0041593B" w:rsidP="00F918AF">
            <w:pPr>
              <w:rPr>
                <w:rFonts w:asciiTheme="minorEastAsia" w:hAnsiTheme="minorEastAsia" w:cs="Times New Roman"/>
                <w:color w:val="7030A0"/>
                <w:lang w:eastAsia="zh-TW"/>
              </w:rPr>
            </w:pPr>
            <w:r>
              <w:rPr>
                <w:rFonts w:asciiTheme="minorEastAsia" w:hAnsiTheme="minorEastAsia" w:cs="新細明體" w:hint="eastAsia"/>
                <w:bCs/>
                <w:color w:val="7030A0"/>
                <w:lang w:eastAsia="zh-TW"/>
              </w:rPr>
              <w:t>（</w:t>
            </w:r>
            <w:r w:rsidR="00F918AF" w:rsidRPr="00F918AF">
              <w:rPr>
                <w:rFonts w:asciiTheme="minorEastAsia" w:hAnsiTheme="minorEastAsia" w:cs="新細明體" w:hint="eastAsia"/>
                <w:bCs/>
                <w:color w:val="7030A0"/>
                <w:lang w:eastAsia="zh-TW"/>
              </w:rPr>
              <w:t>例一</w:t>
            </w:r>
            <w:r>
              <w:rPr>
                <w:rFonts w:asciiTheme="minorEastAsia" w:hAnsiTheme="minorEastAsia" w:cs="新細明體" w:hint="eastAsia"/>
                <w:bCs/>
                <w:color w:val="7030A0"/>
                <w:lang w:eastAsia="zh-TW"/>
              </w:rPr>
              <w:t>）</w:t>
            </w:r>
            <w:r w:rsidR="00F918AF" w:rsidRPr="00F918AF">
              <w:rPr>
                <w:rFonts w:asciiTheme="minorEastAsia" w:hAnsiTheme="minorEastAsia" w:cs="新細明體"/>
                <w:bCs/>
                <w:color w:val="7030A0"/>
                <w:lang w:eastAsia="zh-TW"/>
              </w:rPr>
              <w:t xml:space="preserve"> </w:t>
            </w:r>
            <w:r w:rsidR="00F918AF" w:rsidRPr="00F918AF">
              <w:rPr>
                <w:rFonts w:asciiTheme="minorEastAsia" w:hAnsiTheme="minorEastAsia" w:cs="新細明體" w:hint="eastAsia"/>
                <w:color w:val="7030A0"/>
                <w:lang w:eastAsia="zh-TW"/>
              </w:rPr>
              <w:t>老師跟學生說：「既然你享有在這學校讀書的權利，就要有遵守學校規則、</w:t>
            </w:r>
            <w:proofErr w:type="gramStart"/>
            <w:r w:rsidR="00F918AF" w:rsidRPr="00F918AF">
              <w:rPr>
                <w:rFonts w:asciiTheme="minorEastAsia" w:hAnsiTheme="minorEastAsia" w:cs="新細明體" w:hint="eastAsia"/>
                <w:color w:val="7030A0"/>
                <w:lang w:eastAsia="zh-TW"/>
              </w:rPr>
              <w:t>做個乖學生</w:t>
            </w:r>
            <w:proofErr w:type="gramEnd"/>
            <w:r w:rsidR="00F918AF" w:rsidRPr="00F918AF">
              <w:rPr>
                <w:rFonts w:asciiTheme="minorEastAsia" w:hAnsiTheme="minorEastAsia" w:cs="新細明體" w:hint="eastAsia"/>
                <w:color w:val="7030A0"/>
                <w:lang w:eastAsia="zh-TW"/>
              </w:rPr>
              <w:t>的義務。</w:t>
            </w:r>
            <w:r w:rsidR="00F918AF" w:rsidRPr="00F918AF">
              <w:rPr>
                <w:rFonts w:asciiTheme="minorEastAsia" w:hAnsiTheme="minorEastAsia" w:cs="新細明體"/>
                <w:color w:val="7030A0"/>
                <w:lang w:eastAsia="zh-TW"/>
              </w:rPr>
              <w:t>」</w:t>
            </w:r>
          </w:p>
          <w:p w:rsidR="00F918AF" w:rsidRPr="00F918AF" w:rsidRDefault="0041593B" w:rsidP="00F918AF">
            <w:pPr>
              <w:rPr>
                <w:rFonts w:asciiTheme="minorEastAsia" w:hAnsiTheme="minorEastAsia" w:cs="新細明體"/>
                <w:color w:val="7030A0"/>
                <w:lang w:eastAsia="zh-TW"/>
              </w:rPr>
            </w:pPr>
            <w:r>
              <w:rPr>
                <w:rFonts w:asciiTheme="minorEastAsia" w:hAnsiTheme="minorEastAsia" w:hint="eastAsia"/>
                <w:bCs/>
                <w:color w:val="7030A0"/>
                <w:lang w:eastAsia="zh-TW"/>
              </w:rPr>
              <w:t>（</w:t>
            </w:r>
            <w:r w:rsidR="00F918AF" w:rsidRPr="00F918AF">
              <w:rPr>
                <w:rFonts w:asciiTheme="minorEastAsia" w:hAnsiTheme="minorEastAsia"/>
                <w:bCs/>
                <w:color w:val="7030A0"/>
                <w:lang w:eastAsia="zh-TW"/>
              </w:rPr>
              <w:t>例二</w:t>
            </w:r>
            <w:r>
              <w:rPr>
                <w:rFonts w:asciiTheme="minorEastAsia" w:hAnsiTheme="minorEastAsia" w:hint="eastAsia"/>
                <w:bCs/>
                <w:color w:val="7030A0"/>
                <w:lang w:eastAsia="zh-TW"/>
              </w:rPr>
              <w:t>）</w:t>
            </w:r>
            <w:r w:rsidR="00F918AF" w:rsidRPr="00F918AF">
              <w:rPr>
                <w:rFonts w:asciiTheme="minorEastAsia" w:hAnsiTheme="minorEastAsia" w:cs="新細明體" w:hint="eastAsia"/>
                <w:bCs/>
                <w:color w:val="7030A0"/>
                <w:lang w:eastAsia="zh-TW"/>
              </w:rPr>
              <w:t xml:space="preserve"> </w:t>
            </w:r>
            <w:r w:rsidR="00F918AF" w:rsidRPr="00F918AF">
              <w:rPr>
                <w:rFonts w:asciiTheme="minorEastAsia" w:hAnsiTheme="minorEastAsia" w:cs="新細明體"/>
                <w:color w:val="7030A0"/>
                <w:bdr w:val="none" w:sz="0" w:space="0" w:color="auto" w:frame="1"/>
                <w:lang w:eastAsia="zh-TW"/>
              </w:rPr>
              <w:t>親建制</w:t>
            </w:r>
            <w:r w:rsidR="00F918AF" w:rsidRPr="00F918AF">
              <w:rPr>
                <w:rFonts w:asciiTheme="minorEastAsia" w:hAnsiTheme="minorEastAsia" w:cs="新細明體" w:hint="eastAsia"/>
                <w:color w:val="7030A0"/>
                <w:lang w:eastAsia="zh-TW"/>
              </w:rPr>
              <w:t>：「有權利就有義務。既然香港人享有國家保障的權利，自然有義務維護國家安全。所以，基本法二十三條必須立法。」</w:t>
            </w:r>
          </w:p>
          <w:p w:rsidR="00F918AF" w:rsidRPr="00F918AF" w:rsidRDefault="0041593B" w:rsidP="00F918AF">
            <w:pPr>
              <w:rPr>
                <w:rFonts w:asciiTheme="minorEastAsia" w:hAnsiTheme="minorEastAsia"/>
                <w:color w:val="7030A0"/>
                <w:lang w:eastAsia="zh-TW"/>
              </w:rPr>
            </w:pPr>
            <w:r>
              <w:rPr>
                <w:rFonts w:asciiTheme="minorEastAsia" w:hAnsiTheme="minorEastAsia" w:hint="eastAsia"/>
                <w:bCs/>
                <w:color w:val="7030A0"/>
                <w:lang w:eastAsia="zh-TW"/>
              </w:rPr>
              <w:t>（</w:t>
            </w:r>
            <w:r w:rsidR="00F918AF" w:rsidRPr="00F918AF">
              <w:rPr>
                <w:rFonts w:asciiTheme="minorEastAsia" w:hAnsiTheme="minorEastAsia"/>
                <w:bCs/>
                <w:color w:val="7030A0"/>
                <w:lang w:eastAsia="zh-TW"/>
              </w:rPr>
              <w:t>例三</w:t>
            </w:r>
            <w:r>
              <w:rPr>
                <w:rFonts w:asciiTheme="minorEastAsia" w:hAnsiTheme="minorEastAsia" w:hint="eastAsia"/>
                <w:bCs/>
                <w:color w:val="7030A0"/>
                <w:lang w:eastAsia="zh-TW"/>
              </w:rPr>
              <w:t>）</w:t>
            </w:r>
            <w:r w:rsidR="00F918AF" w:rsidRPr="00F918AF">
              <w:rPr>
                <w:rFonts w:asciiTheme="minorEastAsia" w:hAnsiTheme="minorEastAsia" w:cs="新細明體"/>
                <w:color w:val="7030A0"/>
                <w:bdr w:val="none" w:sz="0" w:space="0" w:color="auto" w:frame="1"/>
                <w:lang w:eastAsia="zh-TW"/>
              </w:rPr>
              <w:t>本土派</w:t>
            </w:r>
            <w:r w:rsidR="00F918AF" w:rsidRPr="00F918AF">
              <w:rPr>
                <w:rFonts w:asciiTheme="minorEastAsia" w:hAnsiTheme="minorEastAsia" w:cs="新細明體" w:hint="eastAsia"/>
                <w:color w:val="7030A0"/>
                <w:lang w:eastAsia="zh-TW"/>
              </w:rPr>
              <w:t>：「沒有義務，哪有權利？公民的權利不是隨便享有，因為公民權利的</w:t>
            </w:r>
            <w:proofErr w:type="gramStart"/>
            <w:r w:rsidR="00F918AF" w:rsidRPr="00F918AF">
              <w:rPr>
                <w:rFonts w:asciiTheme="minorEastAsia" w:hAnsiTheme="minorEastAsia" w:cs="新細明體" w:hint="eastAsia"/>
                <w:color w:val="7030A0"/>
                <w:lang w:eastAsia="zh-TW"/>
              </w:rPr>
              <w:t>前題</w:t>
            </w:r>
            <w:proofErr w:type="gramEnd"/>
            <w:r w:rsidR="00F918AF" w:rsidRPr="00F918AF">
              <w:rPr>
                <w:rFonts w:asciiTheme="minorEastAsia" w:hAnsiTheme="minorEastAsia" w:cs="新細明體" w:hint="eastAsia"/>
                <w:color w:val="7030A0"/>
                <w:lang w:eastAsia="zh-TW"/>
              </w:rPr>
              <w:t>是公民的義務。如果新移民對社會沒有貢獻，就沒有權利享有香港福利。」</w:t>
            </w:r>
          </w:p>
          <w:p w:rsidR="000909F2" w:rsidRDefault="000909F2" w:rsidP="00F55BDF">
            <w:pPr>
              <w:shd w:val="clear" w:color="auto" w:fill="FFFFFF"/>
              <w:rPr>
                <w:rFonts w:asciiTheme="minorEastAsia" w:hAnsiTheme="minorEastAsia" w:cs="微軟正黑體"/>
                <w:lang w:eastAsia="zh-TW"/>
              </w:rPr>
            </w:pPr>
          </w:p>
          <w:p w:rsidR="00F55BDF" w:rsidRDefault="00707445" w:rsidP="00F55BDF">
            <w:pPr>
              <w:shd w:val="clear" w:color="auto" w:fill="FFFFFF"/>
              <w:rPr>
                <w:lang w:eastAsia="zh-TW"/>
              </w:rPr>
            </w:pPr>
            <w:r w:rsidRPr="00707445">
              <w:rPr>
                <w:rFonts w:asciiTheme="minorEastAsia" w:hAnsiTheme="minorEastAsia" w:cs="微軟正黑體" w:hint="eastAsia"/>
                <w:lang w:eastAsia="zh-TW"/>
              </w:rPr>
              <w:t>【</w:t>
            </w:r>
            <w:r>
              <w:rPr>
                <w:rFonts w:asciiTheme="minorEastAsia" w:hAnsiTheme="minorEastAsia" w:cs="微軟正黑體" w:hint="eastAsia"/>
                <w:lang w:eastAsia="zh-TW"/>
              </w:rPr>
              <w:t>分析</w:t>
            </w:r>
            <w:r w:rsidRPr="00707445">
              <w:rPr>
                <w:rFonts w:asciiTheme="minorEastAsia" w:hAnsiTheme="minorEastAsia" w:cs="微軟正黑體" w:hint="eastAsia"/>
                <w:lang w:eastAsia="zh-TW"/>
              </w:rPr>
              <w:t>題</w:t>
            </w:r>
            <w:r w:rsidR="003800FF">
              <w:rPr>
                <w:rFonts w:asciiTheme="minorEastAsia" w:hAnsiTheme="minorEastAsia" w:cs="微軟正黑體" w:hint="eastAsia"/>
                <w:lang w:eastAsia="zh-TW"/>
              </w:rPr>
              <w:t>／應用題</w:t>
            </w:r>
            <w:r w:rsidRPr="00707445">
              <w:rPr>
                <w:rFonts w:asciiTheme="minorEastAsia" w:hAnsiTheme="minorEastAsia" w:cs="微軟正黑體" w:hint="eastAsia"/>
                <w:lang w:eastAsia="zh-TW"/>
              </w:rPr>
              <w:t>】</w:t>
            </w:r>
            <w:r w:rsidR="003800FF">
              <w:rPr>
                <w:rFonts w:asciiTheme="minorEastAsia" w:hAnsiTheme="minorEastAsia" w:cs="微軟正黑體" w:hint="eastAsia"/>
                <w:lang w:eastAsia="zh-TW"/>
              </w:rPr>
              <w:t>閱讀</w:t>
            </w:r>
            <w:r w:rsidR="00176885" w:rsidRPr="00176885">
              <w:rPr>
                <w:rFonts w:asciiTheme="minorEastAsia" w:hAnsiTheme="minorEastAsia" w:cs="微軟正黑體" w:hint="eastAsia"/>
                <w:lang w:eastAsia="zh-TW"/>
              </w:rPr>
              <w:t>附錄（</w:t>
            </w:r>
            <w:r w:rsidR="00753540">
              <w:rPr>
                <w:rFonts w:asciiTheme="minorEastAsia" w:hAnsiTheme="minorEastAsia" w:cs="微軟正黑體" w:hint="eastAsia"/>
                <w:lang w:eastAsia="zh-TW"/>
              </w:rPr>
              <w:t>二</w:t>
            </w:r>
            <w:r w:rsidR="00176885" w:rsidRPr="00176885">
              <w:rPr>
                <w:rFonts w:asciiTheme="minorEastAsia" w:hAnsiTheme="minorEastAsia" w:cs="微軟正黑體" w:hint="eastAsia"/>
                <w:lang w:eastAsia="zh-TW"/>
              </w:rPr>
              <w:t>）</w:t>
            </w:r>
            <w:r w:rsidR="003800FF">
              <w:rPr>
                <w:rFonts w:asciiTheme="minorEastAsia" w:hAnsiTheme="minorEastAsia" w:cs="微軟正黑體" w:hint="eastAsia"/>
                <w:lang w:eastAsia="zh-TW"/>
              </w:rPr>
              <w:t>後，先把握文章重點。再一次把上題同學</w:t>
            </w:r>
            <w:r w:rsidR="0060732A">
              <w:rPr>
                <w:rFonts w:asciiTheme="minorEastAsia" w:hAnsiTheme="minorEastAsia" w:cs="微軟正黑體" w:hint="eastAsia"/>
                <w:lang w:eastAsia="zh-TW"/>
              </w:rPr>
              <w:t>列出</w:t>
            </w:r>
            <w:r w:rsidR="003800FF">
              <w:rPr>
                <w:rFonts w:asciiTheme="minorEastAsia" w:hAnsiTheme="minorEastAsia" w:cs="微軟正黑體" w:hint="eastAsia"/>
                <w:lang w:eastAsia="zh-TW"/>
              </w:rPr>
              <w:t>的例子，重新解讀。</w:t>
            </w:r>
          </w:p>
          <w:p w:rsidR="00D33DA2" w:rsidRPr="00C42F22" w:rsidRDefault="00D33DA2" w:rsidP="00D33DA2">
            <w:pPr>
              <w:shd w:val="clear" w:color="auto" w:fill="FFFFFF"/>
              <w:rPr>
                <w:rFonts w:asciiTheme="minorEastAsia" w:hAnsiTheme="minorEastAsia" w:cs="Arial"/>
                <w:color w:val="222222"/>
                <w:lang w:eastAsia="zh-TW"/>
              </w:rPr>
            </w:pPr>
            <w:proofErr w:type="gramStart"/>
            <w:r w:rsidRPr="00C42F22">
              <w:rPr>
                <w:rFonts w:asciiTheme="minorEastAsia" w:hAnsiTheme="minorEastAsia" w:hint="eastAsia"/>
                <w:color w:val="C00000"/>
                <w:lang w:eastAsia="zh-TW"/>
              </w:rPr>
              <w:t>［</w:t>
            </w:r>
            <w:proofErr w:type="gramEnd"/>
            <w:r w:rsidRPr="005B6A6E">
              <w:rPr>
                <w:rFonts w:asciiTheme="minorEastAsia" w:hAnsiTheme="minorEastAsia" w:hint="eastAsia"/>
                <w:color w:val="C00000"/>
                <w:lang w:eastAsia="zh-TW"/>
              </w:rPr>
              <w:t>設題目的：</w:t>
            </w:r>
            <w:r w:rsidR="0082734C" w:rsidRPr="005B6A6E">
              <w:rPr>
                <w:rFonts w:asciiTheme="minorEastAsia" w:hAnsiTheme="minorEastAsia" w:hint="eastAsia"/>
                <w:color w:val="C00000"/>
                <w:lang w:eastAsia="zh-TW"/>
              </w:rPr>
              <w:t>提升學生對權利和義務的認</w:t>
            </w:r>
            <w:r w:rsidR="005B6A6E">
              <w:rPr>
                <w:rFonts w:asciiTheme="minorEastAsia" w:hAnsiTheme="minorEastAsia" w:hint="eastAsia"/>
                <w:color w:val="C00000"/>
                <w:lang w:eastAsia="zh-TW"/>
              </w:rPr>
              <w:t>知</w:t>
            </w:r>
            <w:proofErr w:type="gramStart"/>
            <w:r w:rsidRPr="005B6A6E">
              <w:rPr>
                <w:rFonts w:asciiTheme="minorEastAsia" w:hAnsiTheme="minorEastAsia" w:hint="eastAsia"/>
                <w:color w:val="C00000"/>
                <w:lang w:eastAsia="zh-TW"/>
              </w:rPr>
              <w:t>］</w:t>
            </w:r>
            <w:proofErr w:type="gramEnd"/>
          </w:p>
          <w:p w:rsidR="00D33DA2" w:rsidRDefault="00D33DA2" w:rsidP="00D33DA2">
            <w:pPr>
              <w:shd w:val="clear" w:color="auto" w:fill="FFFFFF"/>
              <w:rPr>
                <w:rFonts w:asciiTheme="minorEastAsia" w:hAnsiTheme="minorEastAsia"/>
                <w:color w:val="7030A0"/>
                <w:lang w:eastAsia="zh-TW"/>
              </w:rPr>
            </w:pPr>
            <w:r w:rsidRPr="00FF0781">
              <w:rPr>
                <w:rFonts w:asciiTheme="minorEastAsia" w:hAnsiTheme="minorEastAsia" w:hint="eastAsia"/>
                <w:color w:val="7030A0"/>
                <w:lang w:eastAsia="zh-TW"/>
              </w:rPr>
              <w:t>參考答案：</w:t>
            </w:r>
          </w:p>
          <w:p w:rsidR="003800FF" w:rsidRPr="003800FF" w:rsidRDefault="003800FF" w:rsidP="00D33DA2">
            <w:pPr>
              <w:shd w:val="clear" w:color="auto" w:fill="FFFFFF"/>
              <w:rPr>
                <w:rFonts w:asciiTheme="minorEastAsia" w:hAnsiTheme="minorEastAsia"/>
                <w:color w:val="7030A0"/>
                <w:highlight w:val="yellow"/>
                <w:lang w:eastAsia="zh-TW"/>
              </w:rPr>
            </w:pPr>
            <w:r w:rsidRPr="003800FF">
              <w:rPr>
                <w:rFonts w:asciiTheme="minorEastAsia" w:hAnsiTheme="minorEastAsia" w:hint="eastAsia"/>
                <w:color w:val="7030A0"/>
                <w:lang w:eastAsia="zh-TW"/>
              </w:rPr>
              <w:t>文章重點</w:t>
            </w:r>
          </w:p>
          <w:p w:rsidR="00493332" w:rsidRPr="003800FF" w:rsidRDefault="00113981" w:rsidP="00493332">
            <w:pPr>
              <w:pStyle w:val="ListParagraph"/>
              <w:numPr>
                <w:ilvl w:val="0"/>
                <w:numId w:val="8"/>
              </w:numPr>
              <w:rPr>
                <w:rFonts w:ascii="新細明體" w:hAnsi="新細明體" w:cs="新細明體"/>
                <w:color w:val="7030A0"/>
                <w:lang w:eastAsia="zh-TW"/>
              </w:rPr>
            </w:pPr>
            <w:r w:rsidRPr="003800FF">
              <w:rPr>
                <w:rFonts w:ascii="新細明體" w:hAnsi="新細明體" w:cs="新細明體" w:hint="eastAsia"/>
                <w:color w:val="7030A0"/>
                <w:lang w:eastAsia="zh-TW"/>
              </w:rPr>
              <w:t>「公民權」這概念</w:t>
            </w:r>
            <w:r w:rsidR="00493332" w:rsidRPr="003800FF">
              <w:rPr>
                <w:rFonts w:ascii="新細明體" w:hAnsi="新細明體" w:cs="新細明體" w:hint="eastAsia"/>
                <w:color w:val="7030A0"/>
                <w:lang w:eastAsia="zh-TW"/>
              </w:rPr>
              <w:t>刻劃</w:t>
            </w:r>
            <w:r w:rsidR="00EE25CE" w:rsidRPr="003800FF">
              <w:rPr>
                <w:rFonts w:ascii="新細明體" w:hAnsi="新細明體" w:cs="新細明體" w:hint="eastAsia"/>
                <w:color w:val="7030A0"/>
                <w:lang w:eastAsia="zh-TW"/>
              </w:rPr>
              <w:t>了</w:t>
            </w:r>
            <w:r w:rsidR="00493332" w:rsidRPr="003800FF">
              <w:rPr>
                <w:rFonts w:ascii="新細明體" w:hAnsi="新細明體" w:cs="新細明體" w:hint="eastAsia"/>
                <w:color w:val="7030A0"/>
                <w:lang w:eastAsia="zh-TW"/>
              </w:rPr>
              <w:t>具有公民身份的人民應當擁有什麼</w:t>
            </w:r>
            <w:r w:rsidR="00493332" w:rsidRPr="003800FF">
              <w:rPr>
                <w:rFonts w:ascii="新細明體" w:hAnsi="新細明體" w:cs="新細明體" w:hint="eastAsia"/>
                <w:b/>
                <w:color w:val="7030A0"/>
                <w:lang w:eastAsia="zh-TW"/>
              </w:rPr>
              <w:t>權利與義務</w:t>
            </w:r>
            <w:r w:rsidR="00493332" w:rsidRPr="003800FF">
              <w:rPr>
                <w:rFonts w:ascii="新細明體" w:hAnsi="新細明體" w:cs="新細明體" w:hint="eastAsia"/>
                <w:color w:val="7030A0"/>
                <w:lang w:eastAsia="zh-TW"/>
              </w:rPr>
              <w:t>。</w:t>
            </w:r>
          </w:p>
          <w:p w:rsidR="00A42041" w:rsidRPr="003800FF" w:rsidRDefault="003F59F9" w:rsidP="00E11089">
            <w:pPr>
              <w:pStyle w:val="ListParagraph"/>
              <w:numPr>
                <w:ilvl w:val="0"/>
                <w:numId w:val="8"/>
              </w:numPr>
              <w:shd w:val="clear" w:color="auto" w:fill="FFFFFF"/>
              <w:textAlignment w:val="baseline"/>
              <w:rPr>
                <w:rFonts w:asciiTheme="minorEastAsia" w:hAnsiTheme="minorEastAsia" w:cs="Times New Roman"/>
                <w:color w:val="7030A0"/>
                <w:lang w:eastAsia="zh-TW"/>
              </w:rPr>
            </w:pPr>
            <w:r w:rsidRPr="003800FF">
              <w:rPr>
                <w:rFonts w:asciiTheme="minorEastAsia" w:hAnsiTheme="minorEastAsia" w:cs="新細明體" w:hint="eastAsia"/>
                <w:b/>
                <w:color w:val="7030A0"/>
                <w:lang w:eastAsia="zh-TW"/>
              </w:rPr>
              <w:t>不應把權利與義務視為互惠的關係</w:t>
            </w:r>
            <w:r w:rsidR="00A42041" w:rsidRPr="003800FF">
              <w:rPr>
                <w:rFonts w:asciiTheme="minorEastAsia" w:hAnsiTheme="minorEastAsia" w:cs="新細明體" w:hint="eastAsia"/>
                <w:b/>
                <w:color w:val="7030A0"/>
                <w:lang w:eastAsia="zh-TW"/>
              </w:rPr>
              <w:t>，</w:t>
            </w:r>
            <w:r w:rsidR="00A42041" w:rsidRPr="003800FF">
              <w:rPr>
                <w:rFonts w:asciiTheme="minorEastAsia" w:hAnsiTheme="minorEastAsia" w:cs="新細明體" w:hint="eastAsia"/>
                <w:color w:val="7030A0"/>
                <w:lang w:eastAsia="zh-TW"/>
              </w:rPr>
              <w:t>權利的基礎並不建基於互惠的回報上</w:t>
            </w:r>
            <w:r w:rsidR="00A42041" w:rsidRPr="003800FF">
              <w:rPr>
                <w:rFonts w:asciiTheme="minorEastAsia" w:hAnsiTheme="minorEastAsia" w:cs="新細明體"/>
                <w:color w:val="7030A0"/>
                <w:lang w:eastAsia="zh-TW"/>
              </w:rPr>
              <w:t>。</w:t>
            </w:r>
          </w:p>
          <w:p w:rsidR="00FA2759" w:rsidRPr="003800FF" w:rsidRDefault="00FA2759" w:rsidP="00FD70FB">
            <w:pPr>
              <w:pStyle w:val="ListParagraph"/>
              <w:numPr>
                <w:ilvl w:val="0"/>
                <w:numId w:val="8"/>
              </w:numPr>
              <w:rPr>
                <w:rFonts w:ascii="新細明體" w:hAnsi="新細明體" w:cs="新細明體"/>
                <w:color w:val="7030A0"/>
                <w:lang w:eastAsia="zh-TW"/>
              </w:rPr>
            </w:pPr>
            <w:r w:rsidRPr="003800FF">
              <w:rPr>
                <w:rFonts w:ascii="新細明體" w:hAnsi="新細明體" w:cs="新細明體" w:hint="eastAsia"/>
                <w:color w:val="7030A0"/>
                <w:lang w:eastAsia="zh-TW"/>
              </w:rPr>
              <w:t>當哲學家或法律學家說「有權利就有義務」時，也是取「</w:t>
            </w:r>
            <w:r w:rsidRPr="003800FF">
              <w:rPr>
                <w:rFonts w:ascii="新細明體" w:hAnsi="新細明體" w:cs="新細明體" w:hint="eastAsia"/>
                <w:b/>
                <w:color w:val="7030A0"/>
                <w:lang w:eastAsia="zh-TW"/>
              </w:rPr>
              <w:t>請求權</w:t>
            </w:r>
            <w:r w:rsidR="00176885">
              <w:rPr>
                <w:rFonts w:ascii="新細明體" w:hAnsi="新細明體" w:cs="新細明體" w:hint="eastAsia"/>
                <w:b/>
                <w:color w:val="7030A0"/>
                <w:lang w:eastAsia="zh-TW"/>
              </w:rPr>
              <w:t xml:space="preserve"> (claim)</w:t>
            </w:r>
            <w:r w:rsidRPr="003800FF">
              <w:rPr>
                <w:rFonts w:ascii="新細明體" w:hAnsi="新細明體" w:cs="新細明體" w:hint="eastAsia"/>
                <w:color w:val="7030A0"/>
                <w:lang w:eastAsia="zh-TW"/>
              </w:rPr>
              <w:t>」的意思</w:t>
            </w:r>
            <w:r w:rsidRPr="003800FF">
              <w:rPr>
                <w:rFonts w:ascii="新細明體" w:hAnsi="新細明體" w:cs="新細明體"/>
                <w:color w:val="7030A0"/>
                <w:lang w:eastAsia="zh-TW"/>
              </w:rPr>
              <w:t>。</w:t>
            </w:r>
          </w:p>
          <w:p w:rsidR="004D1595" w:rsidRPr="003800FF" w:rsidRDefault="004D1595" w:rsidP="004D1595">
            <w:pPr>
              <w:pStyle w:val="ListParagraph"/>
              <w:numPr>
                <w:ilvl w:val="0"/>
                <w:numId w:val="8"/>
              </w:numPr>
              <w:rPr>
                <w:rFonts w:ascii="新細明體" w:hAnsi="新細明體" w:cs="新細明體"/>
                <w:color w:val="7030A0"/>
                <w:lang w:eastAsia="zh-TW"/>
              </w:rPr>
            </w:pPr>
            <w:r w:rsidRPr="003800FF">
              <w:rPr>
                <w:rFonts w:ascii="新細明體" w:hAnsi="新細明體" w:cs="新細明體" w:hint="eastAsia"/>
                <w:color w:val="7030A0"/>
                <w:lang w:eastAsia="zh-TW"/>
              </w:rPr>
              <w:t>公民義務是指人民應該有義務履行一些</w:t>
            </w:r>
            <w:r w:rsidRPr="003800FF">
              <w:rPr>
                <w:rFonts w:ascii="新細明體" w:hAnsi="新細明體" w:cs="新細明體" w:hint="eastAsia"/>
                <w:b/>
                <w:color w:val="7030A0"/>
                <w:lang w:eastAsia="zh-TW"/>
              </w:rPr>
              <w:t>社會責任</w:t>
            </w:r>
            <w:r w:rsidRPr="003800FF">
              <w:rPr>
                <w:rFonts w:ascii="新細明體" w:hAnsi="新細明體" w:cs="新細明體" w:hint="eastAsia"/>
                <w:color w:val="7030A0"/>
                <w:lang w:eastAsia="zh-TW"/>
              </w:rPr>
              <w:t>。</w:t>
            </w:r>
          </w:p>
          <w:p w:rsidR="00F47B4F" w:rsidRPr="003800FF" w:rsidRDefault="00FA2759" w:rsidP="00F47B4F">
            <w:pPr>
              <w:pStyle w:val="ListParagraph"/>
              <w:numPr>
                <w:ilvl w:val="0"/>
                <w:numId w:val="8"/>
              </w:numPr>
              <w:rPr>
                <w:color w:val="7030A0"/>
                <w:lang w:eastAsia="zh-TW"/>
              </w:rPr>
            </w:pPr>
            <w:r w:rsidRPr="003800FF">
              <w:rPr>
                <w:rFonts w:ascii="新細明體" w:hAnsi="新細明體" w:cs="新細明體" w:hint="eastAsia"/>
                <w:color w:val="7030A0"/>
                <w:lang w:eastAsia="zh-TW"/>
              </w:rPr>
              <w:t>公民權的基本精神是要求社會成員在權利與義務上都是</w:t>
            </w:r>
            <w:r w:rsidRPr="003800FF">
              <w:rPr>
                <w:rFonts w:ascii="新細明體" w:hAnsi="新細明體" w:cs="新細明體" w:hint="eastAsia"/>
                <w:b/>
                <w:color w:val="7030A0"/>
                <w:lang w:eastAsia="zh-TW"/>
              </w:rPr>
              <w:t>平等</w:t>
            </w:r>
            <w:r w:rsidR="00B371B2" w:rsidRPr="003800FF">
              <w:rPr>
                <w:rFonts w:ascii="新細明體" w:hAnsi="新細明體" w:cs="新細明體" w:hint="eastAsia"/>
                <w:color w:val="7030A0"/>
                <w:lang w:eastAsia="zh-TW"/>
              </w:rPr>
              <w:t>，</w:t>
            </w:r>
            <w:r w:rsidR="00824E48" w:rsidRPr="003800FF">
              <w:rPr>
                <w:rFonts w:ascii="新細明體" w:hAnsi="新細明體" w:cs="新細明體" w:hint="eastAsia"/>
                <w:color w:val="7030A0"/>
                <w:lang w:eastAsia="zh-TW"/>
              </w:rPr>
              <w:t>並強調</w:t>
            </w:r>
            <w:r w:rsidR="00F47B4F" w:rsidRPr="003800FF">
              <w:rPr>
                <w:rFonts w:ascii="新細明體" w:hAnsi="新細明體" w:cs="新細明體" w:hint="eastAsia"/>
                <w:color w:val="7030A0"/>
                <w:lang w:eastAsia="zh-TW"/>
              </w:rPr>
              <w:t>大家願意共同生活在這社會裡，</w:t>
            </w:r>
            <w:r w:rsidR="00F47B4F" w:rsidRPr="003800FF">
              <w:rPr>
                <w:rFonts w:ascii="新細明體" w:hAnsi="新細明體" w:cs="新細明體" w:hint="eastAsia"/>
                <w:b/>
                <w:color w:val="7030A0"/>
                <w:lang w:eastAsia="zh-TW"/>
              </w:rPr>
              <w:t>共同建立良善的生活</w:t>
            </w:r>
            <w:r w:rsidR="00F47B4F" w:rsidRPr="003800FF">
              <w:rPr>
                <w:rFonts w:ascii="新細明體" w:hAnsi="新細明體" w:cs="新細明體"/>
                <w:color w:val="7030A0"/>
                <w:lang w:eastAsia="zh-TW"/>
              </w:rPr>
              <w:t>。</w:t>
            </w:r>
          </w:p>
          <w:p w:rsidR="00FA2759" w:rsidRDefault="00FA2759" w:rsidP="00FD70FB">
            <w:pPr>
              <w:pStyle w:val="ListParagraph"/>
              <w:numPr>
                <w:ilvl w:val="0"/>
                <w:numId w:val="8"/>
              </w:numPr>
              <w:rPr>
                <w:rFonts w:ascii="新細明體" w:hAnsi="新細明體" w:cs="新細明體"/>
                <w:lang w:eastAsia="zh-TW"/>
              </w:rPr>
            </w:pPr>
            <w:r w:rsidRPr="003800FF">
              <w:rPr>
                <w:rFonts w:ascii="新細明體" w:hAnsi="新細明體" w:cs="新細明體" w:hint="eastAsia"/>
                <w:b/>
                <w:color w:val="7030A0"/>
                <w:lang w:eastAsia="zh-TW"/>
              </w:rPr>
              <w:t>近代公民理論之所以強調公民義務</w:t>
            </w:r>
            <w:r w:rsidRPr="003800FF">
              <w:rPr>
                <w:rFonts w:ascii="新細明體" w:hAnsi="新細明體" w:cs="新細明體" w:hint="eastAsia"/>
                <w:color w:val="7030A0"/>
                <w:lang w:eastAsia="zh-TW"/>
              </w:rPr>
              <w:t>，是因為以前的公民理論只強調基本權利的保障</w:t>
            </w:r>
            <w:r w:rsidRPr="00FD70FB">
              <w:rPr>
                <w:rFonts w:ascii="新細明體" w:hAnsi="新細明體" w:cs="新細明體" w:hint="eastAsia"/>
                <w:lang w:eastAsia="zh-TW"/>
              </w:rPr>
              <w:t>。</w:t>
            </w:r>
          </w:p>
          <w:p w:rsidR="0041593B" w:rsidRPr="00FD70FB" w:rsidRDefault="0041593B" w:rsidP="0041593B">
            <w:pPr>
              <w:pStyle w:val="ListParagraph"/>
              <w:rPr>
                <w:rFonts w:ascii="新細明體" w:hAnsi="新細明體" w:cs="新細明體"/>
                <w:lang w:eastAsia="zh-TW"/>
              </w:rPr>
            </w:pPr>
          </w:p>
          <w:p w:rsidR="00A80025" w:rsidRDefault="003800FF" w:rsidP="00F55BDF">
            <w:pPr>
              <w:rPr>
                <w:rFonts w:asciiTheme="minorEastAsia" w:hAnsiTheme="minorEastAsia" w:cs="微軟正黑體"/>
                <w:color w:val="7030A0"/>
                <w:lang w:eastAsia="zh-TW"/>
              </w:rPr>
            </w:pPr>
            <w:r w:rsidRPr="003800FF">
              <w:rPr>
                <w:rFonts w:asciiTheme="minorEastAsia" w:hAnsiTheme="minorEastAsia" w:cs="微軟正黑體" w:hint="eastAsia"/>
                <w:color w:val="7030A0"/>
                <w:lang w:eastAsia="zh-TW"/>
              </w:rPr>
              <w:t>重新解讀</w:t>
            </w:r>
          </w:p>
          <w:p w:rsidR="003800FF" w:rsidRDefault="0041593B" w:rsidP="003800FF">
            <w:pPr>
              <w:rPr>
                <w:rFonts w:asciiTheme="minorEastAsia" w:hAnsiTheme="minorEastAsia" w:cs="新細明體"/>
                <w:color w:val="7030A0"/>
                <w:lang w:eastAsia="zh-TW"/>
              </w:rPr>
            </w:pPr>
            <w:r>
              <w:rPr>
                <w:rFonts w:asciiTheme="minorEastAsia" w:hAnsiTheme="minorEastAsia" w:cs="新細明體" w:hint="eastAsia"/>
                <w:bCs/>
                <w:color w:val="7030A0"/>
                <w:lang w:eastAsia="zh-TW"/>
              </w:rPr>
              <w:t>（</w:t>
            </w:r>
            <w:r w:rsidR="003800FF" w:rsidRPr="00F918AF">
              <w:rPr>
                <w:rFonts w:asciiTheme="minorEastAsia" w:hAnsiTheme="minorEastAsia" w:cs="新細明體" w:hint="eastAsia"/>
                <w:bCs/>
                <w:color w:val="7030A0"/>
                <w:lang w:eastAsia="zh-TW"/>
              </w:rPr>
              <w:t>例一</w:t>
            </w:r>
            <w:r>
              <w:rPr>
                <w:rFonts w:asciiTheme="minorEastAsia" w:hAnsiTheme="minorEastAsia" w:cs="新細明體" w:hint="eastAsia"/>
                <w:bCs/>
                <w:color w:val="7030A0"/>
                <w:lang w:eastAsia="zh-TW"/>
              </w:rPr>
              <w:t>）</w:t>
            </w:r>
            <w:r w:rsidR="003800FF" w:rsidRPr="00F918AF">
              <w:rPr>
                <w:rFonts w:asciiTheme="minorEastAsia" w:hAnsiTheme="minorEastAsia" w:cs="新細明體"/>
                <w:bCs/>
                <w:color w:val="7030A0"/>
                <w:lang w:eastAsia="zh-TW"/>
              </w:rPr>
              <w:t xml:space="preserve"> </w:t>
            </w:r>
            <w:r w:rsidR="003800FF" w:rsidRPr="00F918AF">
              <w:rPr>
                <w:rFonts w:asciiTheme="minorEastAsia" w:hAnsiTheme="minorEastAsia" w:cs="新細明體" w:hint="eastAsia"/>
                <w:color w:val="7030A0"/>
                <w:lang w:eastAsia="zh-TW"/>
              </w:rPr>
              <w:t>老師跟學生說：「既然你享有在這學校讀書的權利，就要有遵守學校規則、</w:t>
            </w:r>
            <w:proofErr w:type="gramStart"/>
            <w:r w:rsidR="003800FF" w:rsidRPr="00F918AF">
              <w:rPr>
                <w:rFonts w:asciiTheme="minorEastAsia" w:hAnsiTheme="minorEastAsia" w:cs="新細明體" w:hint="eastAsia"/>
                <w:color w:val="7030A0"/>
                <w:lang w:eastAsia="zh-TW"/>
              </w:rPr>
              <w:t>做個乖學生</w:t>
            </w:r>
            <w:proofErr w:type="gramEnd"/>
            <w:r w:rsidR="003800FF" w:rsidRPr="00F918AF">
              <w:rPr>
                <w:rFonts w:asciiTheme="minorEastAsia" w:hAnsiTheme="minorEastAsia" w:cs="新細明體" w:hint="eastAsia"/>
                <w:color w:val="7030A0"/>
                <w:lang w:eastAsia="zh-TW"/>
              </w:rPr>
              <w:t>的義務。</w:t>
            </w:r>
            <w:r w:rsidR="003800FF" w:rsidRPr="00F918AF">
              <w:rPr>
                <w:rFonts w:asciiTheme="minorEastAsia" w:hAnsiTheme="minorEastAsia" w:cs="新細明體"/>
                <w:color w:val="7030A0"/>
                <w:lang w:eastAsia="zh-TW"/>
              </w:rPr>
              <w:t>」</w:t>
            </w:r>
          </w:p>
          <w:p w:rsidR="003800FF" w:rsidRPr="00F918AF" w:rsidRDefault="003800FF" w:rsidP="003800FF">
            <w:pPr>
              <w:rPr>
                <w:rFonts w:asciiTheme="minorEastAsia" w:hAnsiTheme="minorEastAsia" w:cs="Times New Roman"/>
                <w:color w:val="7030A0"/>
                <w:lang w:eastAsia="zh-TW"/>
              </w:rPr>
            </w:pPr>
            <w:proofErr w:type="gramStart"/>
            <w:r>
              <w:rPr>
                <w:rFonts w:asciiTheme="minorEastAsia" w:hAnsiTheme="minorEastAsia" w:cs="新細明體" w:hint="eastAsia"/>
                <w:color w:val="7030A0"/>
                <w:lang w:eastAsia="zh-TW"/>
              </w:rPr>
              <w:t>──</w:t>
            </w:r>
            <w:proofErr w:type="gramEnd"/>
            <w:r>
              <w:rPr>
                <w:rFonts w:asciiTheme="minorEastAsia" w:hAnsiTheme="minorEastAsia" w:cs="新細明體" w:hint="eastAsia"/>
                <w:color w:val="7030A0"/>
                <w:lang w:eastAsia="zh-TW"/>
              </w:rPr>
              <w:t>＞</w:t>
            </w:r>
            <w:r w:rsidRPr="003800FF">
              <w:rPr>
                <w:rFonts w:asciiTheme="minorEastAsia" w:hAnsiTheme="minorEastAsia" w:cs="新細明體" w:hint="eastAsia"/>
                <w:color w:val="7030A0"/>
                <w:lang w:eastAsia="zh-TW"/>
              </w:rPr>
              <w:t>「</w:t>
            </w:r>
            <w:r>
              <w:rPr>
                <w:rFonts w:asciiTheme="minorEastAsia" w:hAnsiTheme="minorEastAsia" w:cs="新細明體" w:hint="eastAsia"/>
                <w:color w:val="7030A0"/>
                <w:lang w:eastAsia="zh-TW"/>
              </w:rPr>
              <w:t>學生</w:t>
            </w:r>
            <w:r w:rsidRPr="003800FF">
              <w:rPr>
                <w:rFonts w:asciiTheme="minorEastAsia" w:hAnsiTheme="minorEastAsia" w:cs="新細明體" w:hint="eastAsia"/>
                <w:color w:val="7030A0"/>
                <w:lang w:eastAsia="zh-TW"/>
              </w:rPr>
              <w:t>有請求權可以要求</w:t>
            </w:r>
            <w:r>
              <w:rPr>
                <w:rFonts w:asciiTheme="minorEastAsia" w:hAnsiTheme="minorEastAsia" w:cs="新細明體" w:hint="eastAsia"/>
                <w:color w:val="7030A0"/>
                <w:lang w:eastAsia="zh-TW"/>
              </w:rPr>
              <w:t>學校給予</w:t>
            </w:r>
            <w:r w:rsidRPr="003800FF">
              <w:rPr>
                <w:rFonts w:asciiTheme="minorEastAsia" w:hAnsiTheme="minorEastAsia" w:cs="新細明體" w:hint="eastAsia"/>
                <w:color w:val="7030A0"/>
                <w:lang w:eastAsia="zh-TW"/>
              </w:rPr>
              <w:t>讀書的權利」的意思是「</w:t>
            </w:r>
            <w:r>
              <w:rPr>
                <w:rFonts w:asciiTheme="minorEastAsia" w:hAnsiTheme="minorEastAsia" w:cs="新細明體" w:hint="eastAsia"/>
                <w:color w:val="7030A0"/>
                <w:lang w:eastAsia="zh-TW"/>
              </w:rPr>
              <w:t>學校</w:t>
            </w:r>
            <w:r w:rsidRPr="003800FF">
              <w:rPr>
                <w:rFonts w:asciiTheme="minorEastAsia" w:hAnsiTheme="minorEastAsia" w:cs="新細明體" w:hint="eastAsia"/>
                <w:color w:val="7030A0"/>
                <w:lang w:eastAsia="zh-TW"/>
              </w:rPr>
              <w:t>有義務做給予讀書的權利」</w:t>
            </w:r>
            <w:r>
              <w:rPr>
                <w:rFonts w:asciiTheme="minorEastAsia" w:hAnsiTheme="minorEastAsia" w:cs="新細明體" w:hint="eastAsia"/>
                <w:color w:val="7030A0"/>
                <w:lang w:eastAsia="zh-TW"/>
              </w:rPr>
              <w:t>。</w:t>
            </w:r>
            <w:r w:rsidR="00510A98">
              <w:rPr>
                <w:rFonts w:asciiTheme="minorEastAsia" w:hAnsiTheme="minorEastAsia" w:cs="新細明體" w:hint="eastAsia"/>
                <w:color w:val="7030A0"/>
                <w:lang w:eastAsia="zh-TW"/>
              </w:rPr>
              <w:t>讀書的權利並非是</w:t>
            </w:r>
            <w:r w:rsidR="00510A98" w:rsidRPr="00510A98">
              <w:rPr>
                <w:rFonts w:asciiTheme="minorEastAsia" w:hAnsiTheme="minorEastAsia" w:cs="新細明體" w:hint="eastAsia"/>
                <w:color w:val="7030A0"/>
                <w:lang w:eastAsia="zh-TW"/>
              </w:rPr>
              <w:t>遵守學校規則、</w:t>
            </w:r>
            <w:proofErr w:type="gramStart"/>
            <w:r w:rsidR="00510A98" w:rsidRPr="00510A98">
              <w:rPr>
                <w:rFonts w:asciiTheme="minorEastAsia" w:hAnsiTheme="minorEastAsia" w:cs="新細明體" w:hint="eastAsia"/>
                <w:color w:val="7030A0"/>
                <w:lang w:eastAsia="zh-TW"/>
              </w:rPr>
              <w:t>做個乖學生</w:t>
            </w:r>
            <w:proofErr w:type="gramEnd"/>
            <w:r w:rsidR="00510A98">
              <w:rPr>
                <w:rFonts w:asciiTheme="minorEastAsia" w:hAnsiTheme="minorEastAsia" w:cs="新細明體" w:hint="eastAsia"/>
                <w:color w:val="7030A0"/>
                <w:lang w:eastAsia="zh-TW"/>
              </w:rPr>
              <w:t>的</w:t>
            </w:r>
            <w:r w:rsidR="00176885">
              <w:rPr>
                <w:rFonts w:asciiTheme="minorEastAsia" w:hAnsiTheme="minorEastAsia" w:cs="新細明體" w:hint="eastAsia"/>
                <w:color w:val="7030A0"/>
                <w:lang w:eastAsia="zh-TW"/>
              </w:rPr>
              <w:t>報酬</w:t>
            </w:r>
            <w:r w:rsidR="00510A98">
              <w:rPr>
                <w:rFonts w:asciiTheme="minorEastAsia" w:hAnsiTheme="minorEastAsia" w:cs="新細明體" w:hint="eastAsia"/>
                <w:color w:val="7030A0"/>
                <w:lang w:eastAsia="zh-TW"/>
              </w:rPr>
              <w:t>。</w:t>
            </w:r>
          </w:p>
          <w:p w:rsidR="003800FF" w:rsidRDefault="0041593B" w:rsidP="003800FF">
            <w:pPr>
              <w:rPr>
                <w:rFonts w:asciiTheme="minorEastAsia" w:hAnsiTheme="minorEastAsia" w:cs="新細明體"/>
                <w:color w:val="7030A0"/>
                <w:lang w:eastAsia="zh-TW"/>
              </w:rPr>
            </w:pPr>
            <w:r>
              <w:rPr>
                <w:rFonts w:asciiTheme="minorEastAsia" w:hAnsiTheme="minorEastAsia" w:hint="eastAsia"/>
                <w:bCs/>
                <w:color w:val="7030A0"/>
                <w:lang w:eastAsia="zh-TW"/>
              </w:rPr>
              <w:t>（</w:t>
            </w:r>
            <w:r w:rsidR="003800FF" w:rsidRPr="00F918AF">
              <w:rPr>
                <w:rFonts w:asciiTheme="minorEastAsia" w:hAnsiTheme="minorEastAsia"/>
                <w:bCs/>
                <w:color w:val="7030A0"/>
                <w:lang w:eastAsia="zh-TW"/>
              </w:rPr>
              <w:t>例二</w:t>
            </w:r>
            <w:r>
              <w:rPr>
                <w:rFonts w:asciiTheme="minorEastAsia" w:hAnsiTheme="minorEastAsia" w:hint="eastAsia"/>
                <w:bCs/>
                <w:color w:val="7030A0"/>
                <w:lang w:eastAsia="zh-TW"/>
              </w:rPr>
              <w:t>）</w:t>
            </w:r>
            <w:r w:rsidR="003800FF" w:rsidRPr="00F918AF">
              <w:rPr>
                <w:rFonts w:asciiTheme="minorEastAsia" w:hAnsiTheme="minorEastAsia" w:cs="新細明體"/>
                <w:color w:val="7030A0"/>
                <w:bdr w:val="none" w:sz="0" w:space="0" w:color="auto" w:frame="1"/>
                <w:lang w:eastAsia="zh-TW"/>
              </w:rPr>
              <w:t>親建制</w:t>
            </w:r>
            <w:r w:rsidR="003800FF" w:rsidRPr="00F918AF">
              <w:rPr>
                <w:rFonts w:asciiTheme="minorEastAsia" w:hAnsiTheme="minorEastAsia" w:cs="新細明體" w:hint="eastAsia"/>
                <w:color w:val="7030A0"/>
                <w:lang w:eastAsia="zh-TW"/>
              </w:rPr>
              <w:t>：「有權利就有義務。既然香港人享有國家保障的權利，自然有義務維護國家安全。所以，基本法二十三條必須立法。」</w:t>
            </w:r>
          </w:p>
          <w:p w:rsidR="003800FF" w:rsidRPr="00F918AF" w:rsidRDefault="003800FF" w:rsidP="003800FF">
            <w:pPr>
              <w:rPr>
                <w:rFonts w:asciiTheme="minorEastAsia" w:hAnsiTheme="minorEastAsia" w:cs="新細明體"/>
                <w:color w:val="7030A0"/>
                <w:lang w:eastAsia="zh-TW"/>
              </w:rPr>
            </w:pPr>
            <w:proofErr w:type="gramStart"/>
            <w:r>
              <w:rPr>
                <w:rFonts w:asciiTheme="minorEastAsia" w:hAnsiTheme="minorEastAsia" w:cs="新細明體" w:hint="eastAsia"/>
                <w:color w:val="7030A0"/>
                <w:lang w:eastAsia="zh-TW"/>
              </w:rPr>
              <w:t>──</w:t>
            </w:r>
            <w:proofErr w:type="gramEnd"/>
            <w:r>
              <w:rPr>
                <w:rFonts w:asciiTheme="minorEastAsia" w:hAnsiTheme="minorEastAsia" w:cs="新細明體" w:hint="eastAsia"/>
                <w:color w:val="7030A0"/>
                <w:lang w:eastAsia="zh-TW"/>
              </w:rPr>
              <w:t>＞</w:t>
            </w:r>
            <w:r w:rsidRPr="003800FF">
              <w:rPr>
                <w:rFonts w:asciiTheme="minorEastAsia" w:hAnsiTheme="minorEastAsia" w:cs="新細明體" w:hint="eastAsia"/>
                <w:color w:val="7030A0"/>
                <w:lang w:eastAsia="zh-TW"/>
              </w:rPr>
              <w:t>「</w:t>
            </w:r>
            <w:r>
              <w:rPr>
                <w:rFonts w:asciiTheme="minorEastAsia" w:hAnsiTheme="minorEastAsia" w:cs="新細明體" w:hint="eastAsia"/>
                <w:color w:val="7030A0"/>
                <w:lang w:eastAsia="zh-TW"/>
              </w:rPr>
              <w:t>香港人</w:t>
            </w:r>
            <w:r w:rsidRPr="003800FF">
              <w:rPr>
                <w:rFonts w:asciiTheme="minorEastAsia" w:hAnsiTheme="minorEastAsia" w:cs="新細明體" w:hint="eastAsia"/>
                <w:color w:val="7030A0"/>
                <w:lang w:eastAsia="zh-TW"/>
              </w:rPr>
              <w:t>有請求權可以要求</w:t>
            </w:r>
            <w:r>
              <w:rPr>
                <w:rFonts w:asciiTheme="minorEastAsia" w:hAnsiTheme="minorEastAsia" w:cs="新細明體" w:hint="eastAsia"/>
                <w:color w:val="7030A0"/>
                <w:lang w:eastAsia="zh-TW"/>
              </w:rPr>
              <w:t>國家</w:t>
            </w:r>
            <w:r w:rsidRPr="003800FF">
              <w:rPr>
                <w:rFonts w:asciiTheme="minorEastAsia" w:hAnsiTheme="minorEastAsia" w:cs="新細明體" w:hint="eastAsia"/>
                <w:color w:val="7030A0"/>
                <w:lang w:eastAsia="zh-TW"/>
              </w:rPr>
              <w:t>給予</w:t>
            </w:r>
            <w:r>
              <w:rPr>
                <w:rFonts w:asciiTheme="minorEastAsia" w:hAnsiTheme="minorEastAsia" w:cs="新細明體" w:hint="eastAsia"/>
                <w:color w:val="7030A0"/>
                <w:lang w:eastAsia="zh-TW"/>
              </w:rPr>
              <w:t>國家保障</w:t>
            </w:r>
            <w:r w:rsidRPr="003800FF">
              <w:rPr>
                <w:rFonts w:asciiTheme="minorEastAsia" w:hAnsiTheme="minorEastAsia" w:cs="新細明體" w:hint="eastAsia"/>
                <w:color w:val="7030A0"/>
                <w:lang w:eastAsia="zh-TW"/>
              </w:rPr>
              <w:t>的權利」的意思是「</w:t>
            </w:r>
            <w:r>
              <w:rPr>
                <w:rFonts w:asciiTheme="minorEastAsia" w:hAnsiTheme="minorEastAsia" w:cs="新細明體" w:hint="eastAsia"/>
                <w:color w:val="7030A0"/>
                <w:lang w:eastAsia="zh-TW"/>
              </w:rPr>
              <w:t>國家</w:t>
            </w:r>
            <w:r w:rsidRPr="003800FF">
              <w:rPr>
                <w:rFonts w:asciiTheme="minorEastAsia" w:hAnsiTheme="minorEastAsia" w:cs="新細明體" w:hint="eastAsia"/>
                <w:color w:val="7030A0"/>
                <w:lang w:eastAsia="zh-TW"/>
              </w:rPr>
              <w:t>有義務做給予</w:t>
            </w:r>
            <w:r>
              <w:rPr>
                <w:rFonts w:asciiTheme="minorEastAsia" w:hAnsiTheme="minorEastAsia" w:cs="新細明體" w:hint="eastAsia"/>
                <w:color w:val="7030A0"/>
                <w:lang w:eastAsia="zh-TW"/>
              </w:rPr>
              <w:t>香港人國家保障</w:t>
            </w:r>
            <w:r w:rsidRPr="003800FF">
              <w:rPr>
                <w:rFonts w:asciiTheme="minorEastAsia" w:hAnsiTheme="minorEastAsia" w:cs="新細明體" w:hint="eastAsia"/>
                <w:color w:val="7030A0"/>
                <w:lang w:eastAsia="zh-TW"/>
              </w:rPr>
              <w:t>的權利」。</w:t>
            </w:r>
            <w:r w:rsidR="00510A98" w:rsidRPr="00510A98">
              <w:rPr>
                <w:rFonts w:asciiTheme="minorEastAsia" w:hAnsiTheme="minorEastAsia" w:cs="新細明體" w:hint="eastAsia"/>
                <w:color w:val="7030A0"/>
                <w:lang w:eastAsia="zh-TW"/>
              </w:rPr>
              <w:t>國家保障的權利並非是維護國家安全，</w:t>
            </w:r>
            <w:r w:rsidR="00510A98">
              <w:rPr>
                <w:rFonts w:asciiTheme="minorEastAsia" w:hAnsiTheme="minorEastAsia" w:cs="新細明體" w:hint="eastAsia"/>
                <w:color w:val="7030A0"/>
                <w:lang w:eastAsia="zh-TW"/>
              </w:rPr>
              <w:t>支持</w:t>
            </w:r>
            <w:r w:rsidR="00510A98" w:rsidRPr="00510A98">
              <w:rPr>
                <w:rFonts w:asciiTheme="minorEastAsia" w:hAnsiTheme="minorEastAsia" w:cs="新細明體" w:hint="eastAsia"/>
                <w:color w:val="7030A0"/>
                <w:lang w:eastAsia="zh-TW"/>
              </w:rPr>
              <w:t>基本法二十三條立法的</w:t>
            </w:r>
            <w:r w:rsidR="00176885" w:rsidRPr="00176885">
              <w:rPr>
                <w:rFonts w:asciiTheme="minorEastAsia" w:hAnsiTheme="minorEastAsia" w:cs="新細明體" w:hint="eastAsia"/>
                <w:color w:val="7030A0"/>
                <w:lang w:eastAsia="zh-TW"/>
              </w:rPr>
              <w:t>報酬</w:t>
            </w:r>
            <w:r w:rsidR="00510A98" w:rsidRPr="00510A98">
              <w:rPr>
                <w:rFonts w:asciiTheme="minorEastAsia" w:hAnsiTheme="minorEastAsia" w:cs="新細明體" w:hint="eastAsia"/>
                <w:color w:val="7030A0"/>
                <w:lang w:eastAsia="zh-TW"/>
              </w:rPr>
              <w:t>。</w:t>
            </w:r>
          </w:p>
          <w:p w:rsidR="003800FF" w:rsidRDefault="0041593B" w:rsidP="003800FF">
            <w:pPr>
              <w:rPr>
                <w:rFonts w:asciiTheme="minorEastAsia" w:hAnsiTheme="minorEastAsia" w:cs="新細明體"/>
                <w:color w:val="7030A0"/>
                <w:lang w:eastAsia="zh-TW"/>
              </w:rPr>
            </w:pPr>
            <w:r>
              <w:rPr>
                <w:rFonts w:asciiTheme="minorEastAsia" w:hAnsiTheme="minorEastAsia" w:hint="eastAsia"/>
                <w:bCs/>
                <w:color w:val="7030A0"/>
                <w:lang w:eastAsia="zh-TW"/>
              </w:rPr>
              <w:t>（</w:t>
            </w:r>
            <w:r w:rsidR="003800FF" w:rsidRPr="00F918AF">
              <w:rPr>
                <w:rFonts w:asciiTheme="minorEastAsia" w:hAnsiTheme="minorEastAsia"/>
                <w:bCs/>
                <w:color w:val="7030A0"/>
                <w:lang w:eastAsia="zh-TW"/>
              </w:rPr>
              <w:t>例三</w:t>
            </w:r>
            <w:r>
              <w:rPr>
                <w:rFonts w:asciiTheme="minorEastAsia" w:hAnsiTheme="minorEastAsia" w:hint="eastAsia"/>
                <w:bCs/>
                <w:color w:val="7030A0"/>
                <w:lang w:eastAsia="zh-TW"/>
              </w:rPr>
              <w:t>）</w:t>
            </w:r>
            <w:r w:rsidR="003800FF" w:rsidRPr="00F918AF">
              <w:rPr>
                <w:rFonts w:asciiTheme="minorEastAsia" w:hAnsiTheme="minorEastAsia" w:cs="新細明體"/>
                <w:color w:val="7030A0"/>
                <w:bdr w:val="none" w:sz="0" w:space="0" w:color="auto" w:frame="1"/>
                <w:lang w:eastAsia="zh-TW"/>
              </w:rPr>
              <w:t>本土派</w:t>
            </w:r>
            <w:r w:rsidR="003800FF" w:rsidRPr="00F918AF">
              <w:rPr>
                <w:rFonts w:asciiTheme="minorEastAsia" w:hAnsiTheme="minorEastAsia" w:cs="新細明體" w:hint="eastAsia"/>
                <w:color w:val="7030A0"/>
                <w:lang w:eastAsia="zh-TW"/>
              </w:rPr>
              <w:t>：「沒有義務，哪有權利？公民的權利不是隨便享有，因為公民權利的</w:t>
            </w:r>
            <w:proofErr w:type="gramStart"/>
            <w:r w:rsidR="003800FF" w:rsidRPr="00F918AF">
              <w:rPr>
                <w:rFonts w:asciiTheme="minorEastAsia" w:hAnsiTheme="minorEastAsia" w:cs="新細明體" w:hint="eastAsia"/>
                <w:color w:val="7030A0"/>
                <w:lang w:eastAsia="zh-TW"/>
              </w:rPr>
              <w:t>前題</w:t>
            </w:r>
            <w:proofErr w:type="gramEnd"/>
            <w:r w:rsidR="003800FF" w:rsidRPr="00F918AF">
              <w:rPr>
                <w:rFonts w:asciiTheme="minorEastAsia" w:hAnsiTheme="minorEastAsia" w:cs="新細明體" w:hint="eastAsia"/>
                <w:color w:val="7030A0"/>
                <w:lang w:eastAsia="zh-TW"/>
              </w:rPr>
              <w:t>是公民的義務。如果新移民對社會沒有貢獻，就沒有權利享有香港福利。」</w:t>
            </w:r>
          </w:p>
          <w:p w:rsidR="00510A98" w:rsidRPr="00F918AF" w:rsidRDefault="003800FF" w:rsidP="00510A98">
            <w:pPr>
              <w:rPr>
                <w:rFonts w:asciiTheme="minorEastAsia" w:hAnsiTheme="minorEastAsia" w:cs="新細明體"/>
                <w:color w:val="7030A0"/>
                <w:lang w:eastAsia="zh-TW"/>
              </w:rPr>
            </w:pPr>
            <w:proofErr w:type="gramStart"/>
            <w:r>
              <w:rPr>
                <w:rFonts w:asciiTheme="minorEastAsia" w:hAnsiTheme="minorEastAsia" w:cs="新細明體" w:hint="eastAsia"/>
                <w:color w:val="7030A0"/>
                <w:lang w:eastAsia="zh-TW"/>
              </w:rPr>
              <w:t>──</w:t>
            </w:r>
            <w:proofErr w:type="gramEnd"/>
            <w:r>
              <w:rPr>
                <w:rFonts w:asciiTheme="minorEastAsia" w:hAnsiTheme="minorEastAsia" w:cs="新細明體" w:hint="eastAsia"/>
                <w:color w:val="7030A0"/>
                <w:lang w:eastAsia="zh-TW"/>
              </w:rPr>
              <w:t>＞</w:t>
            </w:r>
            <w:r w:rsidRPr="003800FF">
              <w:rPr>
                <w:rFonts w:asciiTheme="minorEastAsia" w:hAnsiTheme="minorEastAsia" w:cs="新細明體" w:hint="eastAsia"/>
                <w:color w:val="7030A0"/>
                <w:lang w:eastAsia="zh-TW"/>
              </w:rPr>
              <w:t>「</w:t>
            </w:r>
            <w:r>
              <w:rPr>
                <w:rFonts w:asciiTheme="minorEastAsia" w:hAnsiTheme="minorEastAsia" w:cs="新細明體" w:hint="eastAsia"/>
                <w:color w:val="7030A0"/>
                <w:lang w:eastAsia="zh-TW"/>
              </w:rPr>
              <w:t>新移民</w:t>
            </w:r>
            <w:r w:rsidRPr="003800FF">
              <w:rPr>
                <w:rFonts w:asciiTheme="minorEastAsia" w:hAnsiTheme="minorEastAsia" w:cs="新細明體" w:hint="eastAsia"/>
                <w:color w:val="7030A0"/>
                <w:lang w:eastAsia="zh-TW"/>
              </w:rPr>
              <w:t>有請求權可以要求</w:t>
            </w:r>
            <w:r w:rsidR="00510A98">
              <w:rPr>
                <w:rFonts w:asciiTheme="minorEastAsia" w:hAnsiTheme="minorEastAsia" w:cs="新細明體" w:hint="eastAsia"/>
                <w:color w:val="7030A0"/>
                <w:lang w:eastAsia="zh-TW"/>
              </w:rPr>
              <w:t>政府</w:t>
            </w:r>
            <w:r w:rsidRPr="003800FF">
              <w:rPr>
                <w:rFonts w:asciiTheme="minorEastAsia" w:hAnsiTheme="minorEastAsia" w:cs="新細明體" w:hint="eastAsia"/>
                <w:color w:val="7030A0"/>
                <w:lang w:eastAsia="zh-TW"/>
              </w:rPr>
              <w:t>給予</w:t>
            </w:r>
            <w:r w:rsidR="00510A98">
              <w:rPr>
                <w:rFonts w:asciiTheme="minorEastAsia" w:hAnsiTheme="minorEastAsia" w:cs="新細明體" w:hint="eastAsia"/>
                <w:color w:val="7030A0"/>
                <w:lang w:eastAsia="zh-TW"/>
              </w:rPr>
              <w:t>香港福利</w:t>
            </w:r>
            <w:r w:rsidRPr="003800FF">
              <w:rPr>
                <w:rFonts w:asciiTheme="minorEastAsia" w:hAnsiTheme="minorEastAsia" w:cs="新細明體" w:hint="eastAsia"/>
                <w:color w:val="7030A0"/>
                <w:lang w:eastAsia="zh-TW"/>
              </w:rPr>
              <w:t>的權利」的意思是「</w:t>
            </w:r>
            <w:r w:rsidR="00510A98">
              <w:rPr>
                <w:rFonts w:asciiTheme="minorEastAsia" w:hAnsiTheme="minorEastAsia" w:cs="新細明體" w:hint="eastAsia"/>
                <w:color w:val="7030A0"/>
                <w:lang w:eastAsia="zh-TW"/>
              </w:rPr>
              <w:t>政府</w:t>
            </w:r>
            <w:r w:rsidRPr="003800FF">
              <w:rPr>
                <w:rFonts w:asciiTheme="minorEastAsia" w:hAnsiTheme="minorEastAsia" w:cs="新細明體" w:hint="eastAsia"/>
                <w:color w:val="7030A0"/>
                <w:lang w:eastAsia="zh-TW"/>
              </w:rPr>
              <w:t>有義務給予</w:t>
            </w:r>
            <w:r w:rsidR="00510A98">
              <w:rPr>
                <w:rFonts w:asciiTheme="minorEastAsia" w:hAnsiTheme="minorEastAsia" w:cs="新細明體" w:hint="eastAsia"/>
                <w:color w:val="7030A0"/>
                <w:lang w:eastAsia="zh-TW"/>
              </w:rPr>
              <w:t>新移民享有香港福利的</w:t>
            </w:r>
            <w:r w:rsidRPr="003800FF">
              <w:rPr>
                <w:rFonts w:asciiTheme="minorEastAsia" w:hAnsiTheme="minorEastAsia" w:cs="新細明體" w:hint="eastAsia"/>
                <w:color w:val="7030A0"/>
                <w:lang w:eastAsia="zh-TW"/>
              </w:rPr>
              <w:t>權利」。</w:t>
            </w:r>
            <w:r w:rsidR="00510A98">
              <w:rPr>
                <w:rFonts w:asciiTheme="minorEastAsia" w:hAnsiTheme="minorEastAsia" w:cs="新細明體" w:hint="eastAsia"/>
                <w:color w:val="7030A0"/>
                <w:lang w:eastAsia="zh-TW"/>
              </w:rPr>
              <w:t>新移民享有香港福利</w:t>
            </w:r>
            <w:r w:rsidR="00510A98" w:rsidRPr="00510A98">
              <w:rPr>
                <w:rFonts w:asciiTheme="minorEastAsia" w:hAnsiTheme="minorEastAsia" w:cs="新細明體" w:hint="eastAsia"/>
                <w:color w:val="7030A0"/>
                <w:lang w:eastAsia="zh-TW"/>
              </w:rPr>
              <w:t>的權利並非是</w:t>
            </w:r>
            <w:r w:rsidR="00510A98">
              <w:rPr>
                <w:rFonts w:asciiTheme="minorEastAsia" w:hAnsiTheme="minorEastAsia" w:cs="新細明體" w:hint="eastAsia"/>
                <w:color w:val="7030A0"/>
                <w:lang w:eastAsia="zh-TW"/>
              </w:rPr>
              <w:t>對社會有</w:t>
            </w:r>
            <w:r w:rsidR="00510A98" w:rsidRPr="00510A98">
              <w:rPr>
                <w:rFonts w:asciiTheme="minorEastAsia" w:hAnsiTheme="minorEastAsia" w:cs="新細明體" w:hint="eastAsia"/>
                <w:color w:val="7030A0"/>
                <w:lang w:eastAsia="zh-TW"/>
              </w:rPr>
              <w:t>貢獻</w:t>
            </w:r>
            <w:r w:rsidR="00510A98">
              <w:rPr>
                <w:rFonts w:asciiTheme="minorEastAsia" w:hAnsiTheme="minorEastAsia" w:cs="新細明體" w:hint="eastAsia"/>
                <w:color w:val="7030A0"/>
                <w:lang w:eastAsia="zh-TW"/>
              </w:rPr>
              <w:t>的</w:t>
            </w:r>
            <w:r w:rsidR="00176885" w:rsidRPr="00176885">
              <w:rPr>
                <w:rFonts w:asciiTheme="minorEastAsia" w:hAnsiTheme="minorEastAsia" w:cs="新細明體" w:hint="eastAsia"/>
                <w:color w:val="7030A0"/>
                <w:lang w:eastAsia="zh-TW"/>
              </w:rPr>
              <w:t>報酬</w:t>
            </w:r>
            <w:r w:rsidR="00510A98" w:rsidRPr="00510A98">
              <w:rPr>
                <w:rFonts w:asciiTheme="minorEastAsia" w:hAnsiTheme="minorEastAsia" w:cs="新細明體" w:hint="eastAsia"/>
                <w:color w:val="7030A0"/>
                <w:lang w:eastAsia="zh-TW"/>
              </w:rPr>
              <w:t>。</w:t>
            </w:r>
          </w:p>
          <w:p w:rsidR="003800FF" w:rsidRPr="00F918AF" w:rsidRDefault="003800FF" w:rsidP="003800FF">
            <w:pPr>
              <w:rPr>
                <w:rFonts w:asciiTheme="minorEastAsia" w:hAnsiTheme="minorEastAsia"/>
                <w:color w:val="7030A0"/>
                <w:lang w:eastAsia="zh-TW"/>
              </w:rPr>
            </w:pPr>
          </w:p>
          <w:p w:rsidR="003800FF" w:rsidRDefault="003800FF" w:rsidP="00F55BDF">
            <w:pPr>
              <w:rPr>
                <w:rFonts w:asciiTheme="minorEastAsia" w:hAnsiTheme="minorEastAsia" w:cs="微軟正黑體"/>
                <w:color w:val="7030A0"/>
                <w:lang w:eastAsia="zh-TW"/>
              </w:rPr>
            </w:pPr>
          </w:p>
          <w:p w:rsidR="003D3E94" w:rsidRDefault="003D3E94" w:rsidP="00F55BDF">
            <w:pPr>
              <w:rPr>
                <w:rFonts w:asciiTheme="minorEastAsia" w:hAnsiTheme="minorEastAsia" w:cs="微軟正黑體"/>
                <w:color w:val="7030A0"/>
                <w:lang w:eastAsia="zh-TW"/>
              </w:rPr>
            </w:pPr>
          </w:p>
          <w:p w:rsidR="002C0BB9" w:rsidRDefault="002C0BB9" w:rsidP="001E3E23">
            <w:pPr>
              <w:shd w:val="clear" w:color="auto" w:fill="FFFFFF"/>
              <w:rPr>
                <w:rFonts w:asciiTheme="minorEastAsia" w:hAnsiTheme="minorEastAsia" w:cs="Arial"/>
                <w:color w:val="222222"/>
                <w:lang w:eastAsia="zh-TW"/>
              </w:rPr>
            </w:pPr>
          </w:p>
          <w:p w:rsidR="0042438B" w:rsidRPr="00274378" w:rsidRDefault="0041593B" w:rsidP="003D3E94">
            <w:pPr>
              <w:rPr>
                <w:rFonts w:ascii="標楷體" w:eastAsia="標楷體" w:hAnsi="標楷體" w:cs="Arial"/>
                <w:b/>
                <w:color w:val="7030A0"/>
                <w:sz w:val="28"/>
                <w:szCs w:val="28"/>
                <w:lang w:eastAsia="zh-TW"/>
              </w:rPr>
            </w:pPr>
            <w:r w:rsidRPr="00274378">
              <w:rPr>
                <w:rFonts w:ascii="標楷體" w:eastAsia="標楷體" w:hAnsi="標楷體" w:hint="eastAsia"/>
                <w:b/>
                <w:color w:val="7030A0"/>
                <w:sz w:val="28"/>
                <w:szCs w:val="28"/>
                <w:lang w:eastAsia="zh-TW"/>
              </w:rPr>
              <w:lastRenderedPageBreak/>
              <w:t>***</w:t>
            </w:r>
            <w:r w:rsidR="0042438B" w:rsidRPr="00274378">
              <w:rPr>
                <w:rFonts w:ascii="標楷體" w:eastAsia="標楷體" w:hAnsi="標楷體" w:hint="eastAsia"/>
                <w:b/>
                <w:color w:val="7030A0"/>
                <w:sz w:val="28"/>
                <w:szCs w:val="28"/>
                <w:lang w:eastAsia="zh-TW"/>
              </w:rPr>
              <w:t>天社倫</w:t>
            </w:r>
            <w:r w:rsidRPr="00274378">
              <w:rPr>
                <w:rFonts w:ascii="標楷體" w:eastAsia="標楷體" w:hAnsi="標楷體" w:hint="eastAsia"/>
                <w:b/>
                <w:color w:val="7030A0"/>
                <w:sz w:val="28"/>
                <w:szCs w:val="28"/>
                <w:lang w:eastAsia="zh-TW"/>
              </w:rPr>
              <w:t>觀點</w:t>
            </w:r>
          </w:p>
          <w:p w:rsidR="009C1E9F" w:rsidRPr="0041593B" w:rsidRDefault="009C1E9F" w:rsidP="009C1E9F">
            <w:pPr>
              <w:rPr>
                <w:rFonts w:ascii="標楷體" w:eastAsia="標楷體" w:hAnsi="標楷體" w:cs="Arial"/>
                <w:b/>
                <w:color w:val="7030A0"/>
                <w:u w:val="single"/>
                <w:lang w:eastAsia="zh-TW"/>
              </w:rPr>
            </w:pPr>
            <w:r w:rsidRPr="0041593B">
              <w:rPr>
                <w:rFonts w:ascii="標楷體" w:eastAsia="標楷體" w:hAnsi="標楷體" w:cs="微軟正黑體" w:hint="eastAsia"/>
                <w:b/>
                <w:color w:val="7030A0"/>
                <w:u w:val="single"/>
                <w:shd w:val="clear" w:color="auto" w:fill="FFFFFF"/>
                <w:lang w:eastAsia="zh-TW"/>
              </w:rPr>
              <w:t>權利與義務</w:t>
            </w:r>
          </w:p>
          <w:p w:rsidR="009C1E9F" w:rsidRPr="00404E50" w:rsidRDefault="009C1E9F" w:rsidP="009C1E9F">
            <w:pPr>
              <w:rPr>
                <w:rFonts w:ascii="標楷體" w:eastAsia="標楷體" w:hAnsi="標楷體" w:cs="Arial"/>
                <w:color w:val="7030A0"/>
                <w:lang w:eastAsia="zh-TW"/>
              </w:rPr>
            </w:pPr>
            <w:r w:rsidRPr="00404E50">
              <w:rPr>
                <w:rFonts w:ascii="標楷體" w:eastAsia="標楷體" w:hAnsi="標楷體" w:cs="微軟正黑體" w:hint="eastAsia"/>
                <w:color w:val="7030A0"/>
                <w:lang w:eastAsia="zh-TW"/>
              </w:rPr>
              <w:t>人的權利與義務有不可分的關係，教會訓導當局亦屢次重提權利和義務需互相補足，兩者在人身上是不可分割的</w:t>
            </w:r>
            <w:r w:rsidRPr="00404E50">
              <w:rPr>
                <w:rFonts w:ascii="標楷體" w:eastAsia="標楷體" w:hAnsi="標楷體" w:cs="微軟正黑體"/>
                <w:color w:val="7030A0"/>
                <w:lang w:eastAsia="zh-TW"/>
              </w:rPr>
              <w:t>。</w:t>
            </w:r>
            <w:r w:rsidRPr="00404E50">
              <w:rPr>
                <w:rFonts w:ascii="標楷體" w:eastAsia="標楷體" w:hAnsi="標楷體" w:cs="微軟正黑體" w:hint="eastAsia"/>
                <w:color w:val="7030A0"/>
                <w:lang w:eastAsia="zh-TW"/>
              </w:rPr>
              <w:t>這種聯繫亦有社會幅度：「在人類社會生活中，當</w:t>
            </w:r>
            <w:proofErr w:type="gramStart"/>
            <w:r w:rsidRPr="00404E50">
              <w:rPr>
                <w:rFonts w:ascii="標楷體" w:eastAsia="標楷體" w:hAnsi="標楷體" w:cs="微軟正黑體" w:hint="eastAsia"/>
                <w:color w:val="7030A0"/>
                <w:lang w:eastAsia="zh-TW"/>
              </w:rPr>
              <w:t>一</w:t>
            </w:r>
            <w:proofErr w:type="gramEnd"/>
            <w:r w:rsidRPr="00404E50">
              <w:rPr>
                <w:rFonts w:ascii="標楷體" w:eastAsia="標楷體" w:hAnsi="標楷體" w:cs="微軟正黑體" w:hint="eastAsia"/>
                <w:color w:val="7030A0"/>
                <w:lang w:eastAsia="zh-TW"/>
              </w:rPr>
              <w:t>個人享有權利時，其他人就有相關的義務去承認及尊重此權利」。教會訓導當局也指出，只確認某些權利而又不承認相稱的責任是予盾的。「人如果只要求有自己的權利，而完全忘記或忽略履行這些權利時應負的義務，就無異一手建設，一手摧毁。」</w:t>
            </w:r>
            <w:r w:rsidRPr="00404E50">
              <w:rPr>
                <w:rFonts w:ascii="標楷體" w:eastAsia="標楷體" w:hAnsi="標楷體" w:cs="Arial"/>
                <w:color w:val="7030A0"/>
              </w:rPr>
              <w:t>(</w:t>
            </w:r>
            <w:r w:rsidR="00176885" w:rsidRPr="00176885">
              <w:rPr>
                <w:rFonts w:ascii="標楷體" w:eastAsia="標楷體" w:hAnsi="標楷體" w:cs="新細明體" w:hint="eastAsia"/>
                <w:color w:val="7030A0"/>
              </w:rPr>
              <w:t>《教會社會訓導</w:t>
            </w:r>
            <w:r w:rsidR="00035D28">
              <w:rPr>
                <w:rFonts w:ascii="標楷體" w:eastAsia="標楷體" w:hAnsi="標楷體" w:cs="新細明體" w:hint="eastAsia"/>
                <w:color w:val="7030A0"/>
              </w:rPr>
              <w:t>彙</w:t>
            </w:r>
            <w:r w:rsidR="00176885" w:rsidRPr="00176885">
              <w:rPr>
                <w:rFonts w:ascii="標楷體" w:eastAsia="標楷體" w:hAnsi="標楷體" w:cs="新細明體" w:hint="eastAsia"/>
                <w:color w:val="7030A0"/>
              </w:rPr>
              <w:t>編》</w:t>
            </w:r>
            <w:r w:rsidRPr="00404E50">
              <w:rPr>
                <w:rFonts w:ascii="標楷體" w:eastAsia="標楷體" w:hAnsi="標楷體" w:cs="Arial"/>
                <w:color w:val="7030A0"/>
              </w:rPr>
              <w:t>#</w:t>
            </w:r>
            <w:r w:rsidRPr="00404E50">
              <w:rPr>
                <w:rFonts w:ascii="標楷體" w:eastAsia="標楷體" w:hAnsi="標楷體" w:cs="Arial"/>
                <w:color w:val="7030A0"/>
                <w:lang w:eastAsia="zh-TW"/>
              </w:rPr>
              <w:t>156)</w:t>
            </w:r>
          </w:p>
          <w:p w:rsidR="009C1E9F" w:rsidRDefault="009C1E9F" w:rsidP="0042438B">
            <w:pPr>
              <w:rPr>
                <w:rFonts w:ascii="標楷體" w:eastAsia="標楷體" w:hAnsi="標楷體" w:cs="微軟正黑體"/>
                <w:b/>
                <w:color w:val="7030A0"/>
                <w:u w:val="single"/>
                <w:shd w:val="clear" w:color="auto" w:fill="FFFFFF"/>
                <w:lang w:eastAsia="zh-TW"/>
              </w:rPr>
            </w:pPr>
          </w:p>
          <w:p w:rsidR="005D7A42" w:rsidRDefault="005D7A42" w:rsidP="0042438B">
            <w:pPr>
              <w:rPr>
                <w:rFonts w:ascii="標楷體" w:eastAsia="標楷體" w:hAnsi="標楷體" w:cs="微軟正黑體"/>
                <w:b/>
                <w:color w:val="7030A0"/>
                <w:u w:val="single"/>
                <w:shd w:val="clear" w:color="auto" w:fill="FFFFFF"/>
                <w:lang w:eastAsia="zh-TW"/>
              </w:rPr>
            </w:pPr>
            <w:r>
              <w:rPr>
                <w:rFonts w:ascii="標楷體" w:eastAsia="標楷體" w:hAnsi="標楷體" w:cs="微軟正黑體" w:hint="eastAsia"/>
                <w:b/>
                <w:color w:val="7030A0"/>
                <w:u w:val="single"/>
                <w:shd w:val="clear" w:color="auto" w:fill="FFFFFF"/>
                <w:lang w:eastAsia="zh-TW"/>
              </w:rPr>
              <w:t>自由、</w:t>
            </w:r>
            <w:proofErr w:type="gramStart"/>
            <w:r>
              <w:rPr>
                <w:rFonts w:ascii="標楷體" w:eastAsia="標楷體" w:hAnsi="標楷體" w:cs="微軟正黑體" w:hint="eastAsia"/>
                <w:b/>
                <w:color w:val="7030A0"/>
                <w:u w:val="single"/>
                <w:shd w:val="clear" w:color="auto" w:fill="FFFFFF"/>
                <w:lang w:eastAsia="zh-TW"/>
              </w:rPr>
              <w:t>自然律和人</w:t>
            </w:r>
            <w:proofErr w:type="gramEnd"/>
            <w:r>
              <w:rPr>
                <w:rFonts w:ascii="標楷體" w:eastAsia="標楷體" w:hAnsi="標楷體" w:cs="微軟正黑體" w:hint="eastAsia"/>
                <w:b/>
                <w:color w:val="7030A0"/>
                <w:u w:val="single"/>
                <w:shd w:val="clear" w:color="auto" w:fill="FFFFFF"/>
                <w:lang w:eastAsia="zh-TW"/>
              </w:rPr>
              <w:t>的義務</w:t>
            </w:r>
          </w:p>
          <w:p w:rsidR="005D7A42" w:rsidRDefault="005D7A42" w:rsidP="0042438B">
            <w:pPr>
              <w:rPr>
                <w:rFonts w:ascii="標楷體" w:eastAsia="標楷體" w:hAnsi="標楷體" w:cs="微軟正黑體"/>
                <w:color w:val="7030A0"/>
                <w:shd w:val="clear" w:color="auto" w:fill="FFFFFF"/>
                <w:lang w:eastAsia="zh-TW"/>
              </w:rPr>
            </w:pPr>
            <w:r w:rsidRPr="005D7A42">
              <w:rPr>
                <w:rFonts w:ascii="標楷體" w:eastAsia="標楷體" w:hAnsi="標楷體" w:cs="微軟正黑體" w:hint="eastAsia"/>
                <w:color w:val="7030A0"/>
                <w:shd w:val="clear" w:color="auto" w:fill="FFFFFF"/>
                <w:lang w:eastAsia="zh-TW"/>
              </w:rPr>
              <w:t>行使</w:t>
            </w:r>
            <w:r>
              <w:rPr>
                <w:rFonts w:ascii="標楷體" w:eastAsia="標楷體" w:hAnsi="標楷體" w:cs="微軟正黑體" w:hint="eastAsia"/>
                <w:color w:val="7030A0"/>
                <w:shd w:val="clear" w:color="auto" w:fill="FFFFFF"/>
                <w:lang w:eastAsia="zh-TW"/>
              </w:rPr>
              <w:t>自由需要遵從普</w:t>
            </w:r>
            <w:proofErr w:type="gramStart"/>
            <w:r>
              <w:rPr>
                <w:rFonts w:ascii="標楷體" w:eastAsia="標楷體" w:hAnsi="標楷體" w:cs="微軟正黑體" w:hint="eastAsia"/>
                <w:color w:val="7030A0"/>
                <w:shd w:val="clear" w:color="auto" w:fill="FFFFFF"/>
                <w:lang w:eastAsia="zh-TW"/>
              </w:rPr>
              <w:t>世</w:t>
            </w:r>
            <w:proofErr w:type="gramEnd"/>
            <w:r>
              <w:rPr>
                <w:rFonts w:ascii="標楷體" w:eastAsia="標楷體" w:hAnsi="標楷體" w:cs="微軟正黑體" w:hint="eastAsia"/>
                <w:color w:val="7030A0"/>
                <w:shd w:val="clear" w:color="auto" w:fill="FFFFFF"/>
                <w:lang w:eastAsia="zh-TW"/>
              </w:rPr>
              <w:t>性的倫理自然律，這自然律統合所有權利和義務，亦比它們之先存在。自然律</w:t>
            </w:r>
            <w:r w:rsidRPr="005D7A42">
              <w:rPr>
                <w:rFonts w:ascii="標楷體" w:eastAsia="標楷體" w:hAnsi="標楷體" w:cs="微軟正黑體" w:hint="eastAsia"/>
                <w:color w:val="7030A0"/>
                <w:shd w:val="clear" w:color="auto" w:fill="FFFFFF"/>
                <w:lang w:eastAsia="zh-TW"/>
              </w:rPr>
              <w:t>「</w:t>
            </w:r>
            <w:r>
              <w:rPr>
                <w:rFonts w:ascii="標楷體" w:eastAsia="標楷體" w:hAnsi="標楷體" w:cs="微軟正黑體" w:hint="eastAsia"/>
                <w:color w:val="7030A0"/>
                <w:shd w:val="clear" w:color="auto" w:fill="FFFFFF"/>
                <w:lang w:eastAsia="zh-TW"/>
              </w:rPr>
              <w:t>是天主注入我們的理性之光。藉着這光，我們認出甚麼應當奉行，甚麼應當躲避。它源於天主的永恆法律，即天主本身。這法律被稱為</w:t>
            </w:r>
            <w:r w:rsidRPr="005D7A42">
              <w:rPr>
                <w:rFonts w:ascii="標楷體" w:eastAsia="標楷體" w:hAnsi="標楷體" w:cs="微軟正黑體" w:hint="eastAsia"/>
                <w:color w:val="7030A0"/>
                <w:shd w:val="clear" w:color="auto" w:fill="FFFFFF"/>
                <w:lang w:eastAsia="zh-TW"/>
              </w:rPr>
              <w:t>「</w:t>
            </w:r>
            <w:r w:rsidR="007F5E8A">
              <w:rPr>
                <w:rFonts w:ascii="標楷體" w:eastAsia="標楷體" w:hAnsi="標楷體" w:cs="微軟正黑體" w:hint="eastAsia"/>
                <w:color w:val="7030A0"/>
                <w:shd w:val="clear" w:color="auto" w:fill="FFFFFF"/>
                <w:lang w:eastAsia="zh-TW"/>
              </w:rPr>
              <w:t>自然</w:t>
            </w:r>
            <w:r w:rsidRPr="005D7A42">
              <w:rPr>
                <w:rFonts w:ascii="標楷體" w:eastAsia="標楷體" w:hAnsi="標楷體" w:cs="微軟正黑體" w:hint="eastAsia"/>
                <w:color w:val="7030A0"/>
                <w:shd w:val="clear" w:color="auto" w:fill="FFFFFF"/>
                <w:lang w:eastAsia="zh-TW"/>
              </w:rPr>
              <w:t>」</w:t>
            </w:r>
            <w:r w:rsidR="007F5E8A">
              <w:rPr>
                <w:rFonts w:ascii="標楷體" w:eastAsia="標楷體" w:hAnsi="標楷體" w:cs="微軟正黑體" w:hint="eastAsia"/>
                <w:color w:val="7030A0"/>
                <w:shd w:val="clear" w:color="auto" w:fill="FFFFFF"/>
                <w:lang w:eastAsia="zh-TW"/>
              </w:rPr>
              <w:t>，因為它的頒布合乎人的本性。它又是普</w:t>
            </w:r>
            <w:proofErr w:type="gramStart"/>
            <w:r w:rsidR="007F5E8A">
              <w:rPr>
                <w:rFonts w:ascii="標楷體" w:eastAsia="標楷體" w:hAnsi="標楷體" w:cs="微軟正黑體" w:hint="eastAsia"/>
                <w:color w:val="7030A0"/>
                <w:shd w:val="clear" w:color="auto" w:fill="FFFFFF"/>
                <w:lang w:eastAsia="zh-TW"/>
              </w:rPr>
              <w:t>世</w:t>
            </w:r>
            <w:proofErr w:type="gramEnd"/>
            <w:r w:rsidR="007F5E8A">
              <w:rPr>
                <w:rFonts w:ascii="標楷體" w:eastAsia="標楷體" w:hAnsi="標楷體" w:cs="微軟正黑體" w:hint="eastAsia"/>
                <w:color w:val="7030A0"/>
                <w:shd w:val="clear" w:color="auto" w:fill="FFFFFF"/>
                <w:lang w:eastAsia="zh-TW"/>
              </w:rPr>
              <w:t>的，因它被理性所認識，</w:t>
            </w:r>
            <w:proofErr w:type="gramStart"/>
            <w:r w:rsidR="007F5E8A">
              <w:rPr>
                <w:rFonts w:ascii="標楷體" w:eastAsia="標楷體" w:hAnsi="標楷體" w:cs="微軟正黑體" w:hint="eastAsia"/>
                <w:color w:val="7030A0"/>
                <w:shd w:val="clear" w:color="auto" w:fill="FFFFFF"/>
                <w:lang w:eastAsia="zh-TW"/>
              </w:rPr>
              <w:t>規</w:t>
            </w:r>
            <w:proofErr w:type="gramEnd"/>
            <w:r w:rsidR="007F5E8A">
              <w:rPr>
                <w:rFonts w:ascii="標楷體" w:eastAsia="標楷體" w:hAnsi="標楷體" w:cs="微軟正黑體" w:hint="eastAsia"/>
                <w:color w:val="7030A0"/>
                <w:shd w:val="clear" w:color="auto" w:fill="FFFFFF"/>
                <w:lang w:eastAsia="zh-TW"/>
              </w:rPr>
              <w:t>管所有人。它的主要命令，已在十誡陳述了，指出道德生活最基本和必須的準則。它的中心焦點是渴求和服從天主</w:t>
            </w:r>
            <w:proofErr w:type="gramStart"/>
            <w:r w:rsidR="007F5E8A">
              <w:rPr>
                <w:rFonts w:ascii="標楷體" w:eastAsia="標楷體" w:hAnsi="標楷體" w:cs="微軟正黑體" w:hint="eastAsia"/>
                <w:color w:val="7030A0"/>
                <w:shd w:val="clear" w:color="auto" w:fill="FFFFFF"/>
                <w:lang w:eastAsia="zh-TW"/>
              </w:rPr>
              <w:t>──</w:t>
            </w:r>
            <w:proofErr w:type="gramEnd"/>
            <w:r w:rsidR="007F5E8A">
              <w:rPr>
                <w:rFonts w:ascii="標楷體" w:eastAsia="標楷體" w:hAnsi="標楷體" w:cs="微軟正黑體" w:hint="eastAsia"/>
                <w:color w:val="7030A0"/>
                <w:shd w:val="clear" w:color="auto" w:fill="FFFFFF"/>
                <w:lang w:eastAsia="zh-TW"/>
              </w:rPr>
              <w:t>所有善的根源和判斷者，它亦要求人視他人與自己平等。自然律表達出人的尊嚴，並為人的基本義務奠下基礎。</w:t>
            </w:r>
            <w:r w:rsidR="007F5E8A" w:rsidRPr="007F5E8A">
              <w:rPr>
                <w:rFonts w:ascii="標楷體" w:eastAsia="標楷體" w:hAnsi="標楷體" w:cs="微軟正黑體" w:hint="eastAsia"/>
                <w:color w:val="7030A0"/>
                <w:shd w:val="clear" w:color="auto" w:fill="FFFFFF"/>
                <w:lang w:eastAsia="zh-TW"/>
              </w:rPr>
              <w:t>(</w:t>
            </w:r>
            <w:r w:rsidR="00176885">
              <w:rPr>
                <w:rFonts w:ascii="新細明體" w:eastAsia="新細明體" w:hAnsi="新細明體" w:cs="新細明體" w:hint="eastAsia"/>
                <w:color w:val="7030A0"/>
                <w:shd w:val="clear" w:color="auto" w:fill="FFFFFF"/>
                <w:lang w:eastAsia="zh-TW"/>
              </w:rPr>
              <w:t>《</w:t>
            </w:r>
            <w:r w:rsidR="00176885" w:rsidRPr="00176885">
              <w:rPr>
                <w:rFonts w:ascii="標楷體" w:eastAsia="標楷體" w:hAnsi="標楷體" w:cs="新細明體" w:hint="eastAsia"/>
                <w:color w:val="7030A0"/>
                <w:shd w:val="clear" w:color="auto" w:fill="FFFFFF"/>
                <w:lang w:eastAsia="zh-TW"/>
              </w:rPr>
              <w:t>教會社會訓導</w:t>
            </w:r>
            <w:r w:rsidR="00035D28">
              <w:rPr>
                <w:rFonts w:ascii="標楷體" w:eastAsia="標楷體" w:hAnsi="標楷體" w:cs="新細明體" w:hint="eastAsia"/>
                <w:color w:val="7030A0"/>
                <w:shd w:val="clear" w:color="auto" w:fill="FFFFFF"/>
                <w:lang w:eastAsia="zh-TW"/>
              </w:rPr>
              <w:t>彙</w:t>
            </w:r>
            <w:r w:rsidR="00176885" w:rsidRPr="00176885">
              <w:rPr>
                <w:rFonts w:ascii="標楷體" w:eastAsia="標楷體" w:hAnsi="標楷體" w:cs="新細明體" w:hint="eastAsia"/>
                <w:color w:val="7030A0"/>
                <w:shd w:val="clear" w:color="auto" w:fill="FFFFFF"/>
                <w:lang w:eastAsia="zh-TW"/>
              </w:rPr>
              <w:t>編</w:t>
            </w:r>
            <w:r w:rsidR="00176885">
              <w:rPr>
                <w:rFonts w:ascii="新細明體" w:eastAsia="新細明體" w:hAnsi="新細明體" w:cs="新細明體" w:hint="eastAsia"/>
                <w:color w:val="7030A0"/>
                <w:shd w:val="clear" w:color="auto" w:fill="FFFFFF"/>
                <w:lang w:eastAsia="zh-TW"/>
              </w:rPr>
              <w:t>》</w:t>
            </w:r>
            <w:r w:rsidR="007F5E8A" w:rsidRPr="007F5E8A">
              <w:rPr>
                <w:rFonts w:ascii="標楷體" w:eastAsia="標楷體" w:hAnsi="標楷體" w:cs="微軟正黑體" w:hint="eastAsia"/>
                <w:color w:val="7030A0"/>
                <w:shd w:val="clear" w:color="auto" w:fill="FFFFFF"/>
                <w:lang w:eastAsia="zh-TW"/>
              </w:rPr>
              <w:t>#</w:t>
            </w:r>
            <w:r w:rsidR="007F5E8A">
              <w:rPr>
                <w:rFonts w:ascii="標楷體" w:eastAsia="標楷體" w:hAnsi="標楷體" w:cs="微軟正黑體" w:hint="eastAsia"/>
                <w:color w:val="7030A0"/>
                <w:shd w:val="clear" w:color="auto" w:fill="FFFFFF"/>
                <w:lang w:eastAsia="zh-TW"/>
              </w:rPr>
              <w:t>140</w:t>
            </w:r>
            <w:r w:rsidR="007F5E8A" w:rsidRPr="007F5E8A">
              <w:rPr>
                <w:rFonts w:ascii="標楷體" w:eastAsia="標楷體" w:hAnsi="標楷體" w:cs="微軟正黑體" w:hint="eastAsia"/>
                <w:color w:val="7030A0"/>
                <w:shd w:val="clear" w:color="auto" w:fill="FFFFFF"/>
                <w:lang w:eastAsia="zh-TW"/>
              </w:rPr>
              <w:t>)</w:t>
            </w:r>
          </w:p>
          <w:p w:rsidR="008428D7" w:rsidRPr="005D7A42" w:rsidRDefault="008428D7" w:rsidP="0042438B">
            <w:pPr>
              <w:rPr>
                <w:rFonts w:ascii="標楷體" w:eastAsia="標楷體" w:hAnsi="標楷體" w:cs="微軟正黑體"/>
                <w:color w:val="7030A0"/>
                <w:shd w:val="clear" w:color="auto" w:fill="FFFFFF"/>
                <w:lang w:eastAsia="zh-TW"/>
              </w:rPr>
            </w:pPr>
          </w:p>
          <w:p w:rsidR="008428D7" w:rsidRPr="008428D7" w:rsidRDefault="008428D7" w:rsidP="008428D7">
            <w:pPr>
              <w:rPr>
                <w:rFonts w:ascii="標楷體" w:eastAsia="標楷體" w:hAnsi="標楷體" w:cs="微軟正黑體"/>
                <w:b/>
                <w:color w:val="7030A0"/>
                <w:u w:val="single"/>
                <w:shd w:val="clear" w:color="auto" w:fill="FFFFFF"/>
                <w:lang w:eastAsia="zh-TW"/>
              </w:rPr>
            </w:pPr>
            <w:r w:rsidRPr="008428D7">
              <w:rPr>
                <w:rFonts w:ascii="標楷體" w:eastAsia="標楷體" w:hAnsi="標楷體" w:cs="微軟正黑體" w:hint="eastAsia"/>
                <w:b/>
                <w:color w:val="7030A0"/>
                <w:u w:val="single"/>
                <w:shd w:val="clear" w:color="auto" w:fill="FFFFFF"/>
                <w:lang w:eastAsia="zh-TW"/>
              </w:rPr>
              <w:t>自然律下人的義務的例子</w:t>
            </w:r>
          </w:p>
          <w:p w:rsidR="008428D7" w:rsidRDefault="009C1E9F" w:rsidP="0042438B">
            <w:pPr>
              <w:rPr>
                <w:rFonts w:ascii="標楷體" w:eastAsia="標楷體" w:hAnsi="標楷體" w:cs="微軟正黑體"/>
                <w:color w:val="7030A0"/>
                <w:shd w:val="clear" w:color="auto" w:fill="FFFFFF"/>
                <w:lang w:eastAsia="zh-TW"/>
              </w:rPr>
            </w:pPr>
            <w:r w:rsidRPr="009C1E9F">
              <w:rPr>
                <w:rFonts w:ascii="標楷體" w:eastAsia="標楷體" w:hAnsi="標楷體" w:cs="微軟正黑體" w:hint="eastAsia"/>
                <w:color w:val="7030A0"/>
                <w:shd w:val="clear" w:color="auto" w:fill="FFFFFF"/>
                <w:lang w:eastAsia="zh-TW"/>
              </w:rPr>
              <w:t>尊重別人的</w:t>
            </w:r>
            <w:r w:rsidR="00753540" w:rsidRPr="00753540">
              <w:rPr>
                <w:rFonts w:ascii="標楷體" w:eastAsia="標楷體" w:hAnsi="標楷體" w:cs="微軟正黑體" w:hint="eastAsia"/>
                <w:color w:val="7030A0"/>
                <w:shd w:val="clear" w:color="auto" w:fill="FFFFFF"/>
                <w:lang w:eastAsia="zh-TW"/>
              </w:rPr>
              <w:t>義</w:t>
            </w:r>
            <w:r w:rsidRPr="009C1E9F">
              <w:rPr>
                <w:rFonts w:ascii="標楷體" w:eastAsia="標楷體" w:hAnsi="標楷體" w:cs="微軟正黑體" w:hint="eastAsia"/>
                <w:color w:val="7030A0"/>
                <w:shd w:val="clear" w:color="auto" w:fill="FFFFFF"/>
                <w:lang w:eastAsia="zh-TW"/>
              </w:rPr>
              <w:t>務</w:t>
            </w:r>
            <w:r w:rsidR="00753540" w:rsidRPr="009C1E9F">
              <w:rPr>
                <w:rFonts w:ascii="標楷體" w:eastAsia="標楷體" w:hAnsi="標楷體" w:cs="微軟正黑體" w:hint="eastAsia"/>
                <w:color w:val="7030A0"/>
                <w:shd w:val="clear" w:color="auto" w:fill="FFFFFF"/>
                <w:lang w:eastAsia="zh-TW"/>
              </w:rPr>
              <w:t xml:space="preserve"> </w:t>
            </w:r>
            <w:r w:rsidRPr="009C1E9F">
              <w:rPr>
                <w:rFonts w:ascii="標楷體" w:eastAsia="標楷體" w:hAnsi="標楷體" w:cs="微軟正黑體" w:hint="eastAsia"/>
                <w:color w:val="7030A0"/>
                <w:shd w:val="clear" w:color="auto" w:fill="FFFFFF"/>
                <w:lang w:eastAsia="zh-TW"/>
              </w:rPr>
              <w:t>(</w:t>
            </w:r>
            <w:r w:rsidR="00176885">
              <w:rPr>
                <w:rFonts w:ascii="新細明體" w:eastAsia="新細明體" w:hAnsi="新細明體" w:cs="新細明體" w:hint="eastAsia"/>
                <w:color w:val="7030A0"/>
                <w:shd w:val="clear" w:color="auto" w:fill="FFFFFF"/>
                <w:lang w:eastAsia="zh-TW"/>
              </w:rPr>
              <w:t>《</w:t>
            </w:r>
            <w:r w:rsidR="00176885" w:rsidRPr="00176885">
              <w:rPr>
                <w:rFonts w:ascii="標楷體" w:eastAsia="標楷體" w:hAnsi="標楷體" w:cs="新細明體" w:hint="eastAsia"/>
                <w:color w:val="7030A0"/>
                <w:shd w:val="clear" w:color="auto" w:fill="FFFFFF"/>
                <w:lang w:eastAsia="zh-TW"/>
              </w:rPr>
              <w:t>教會社會訓導</w:t>
            </w:r>
            <w:r w:rsidR="00035D28">
              <w:rPr>
                <w:rFonts w:ascii="標楷體" w:eastAsia="標楷體" w:hAnsi="標楷體" w:cs="新細明體" w:hint="eastAsia"/>
                <w:color w:val="7030A0"/>
                <w:shd w:val="clear" w:color="auto" w:fill="FFFFFF"/>
                <w:lang w:eastAsia="zh-TW"/>
              </w:rPr>
              <w:t>彙</w:t>
            </w:r>
            <w:r w:rsidR="00176885" w:rsidRPr="00176885">
              <w:rPr>
                <w:rFonts w:ascii="標楷體" w:eastAsia="標楷體" w:hAnsi="標楷體" w:cs="新細明體" w:hint="eastAsia"/>
                <w:color w:val="7030A0"/>
                <w:shd w:val="clear" w:color="auto" w:fill="FFFFFF"/>
                <w:lang w:eastAsia="zh-TW"/>
              </w:rPr>
              <w:t>編</w:t>
            </w:r>
            <w:r w:rsidR="00176885">
              <w:rPr>
                <w:rFonts w:ascii="新細明體" w:eastAsia="新細明體" w:hAnsi="新細明體" w:cs="新細明體" w:hint="eastAsia"/>
                <w:color w:val="7030A0"/>
                <w:shd w:val="clear" w:color="auto" w:fill="FFFFFF"/>
                <w:lang w:eastAsia="zh-TW"/>
              </w:rPr>
              <w:t>》</w:t>
            </w:r>
            <w:r w:rsidRPr="009C1E9F">
              <w:rPr>
                <w:rFonts w:ascii="標楷體" w:eastAsia="標楷體" w:hAnsi="標楷體" w:cs="微軟正黑體" w:hint="eastAsia"/>
                <w:color w:val="7030A0"/>
                <w:shd w:val="clear" w:color="auto" w:fill="FFFFFF"/>
                <w:lang w:eastAsia="zh-TW"/>
              </w:rPr>
              <w:t>#199)</w:t>
            </w:r>
          </w:p>
          <w:p w:rsidR="009C1E9F" w:rsidRDefault="009C1E9F" w:rsidP="0042438B">
            <w:pPr>
              <w:rPr>
                <w:rFonts w:ascii="標楷體" w:eastAsia="標楷體" w:hAnsi="標楷體" w:cs="微軟正黑體"/>
                <w:color w:val="7030A0"/>
                <w:shd w:val="clear" w:color="auto" w:fill="FFFFFF"/>
                <w:lang w:eastAsia="zh-TW"/>
              </w:rPr>
            </w:pPr>
            <w:r>
              <w:rPr>
                <w:rFonts w:ascii="標楷體" w:eastAsia="標楷體" w:hAnsi="標楷體" w:cs="微軟正黑體" w:hint="eastAsia"/>
                <w:color w:val="7030A0"/>
                <w:shd w:val="clear" w:color="auto" w:fill="FFFFFF"/>
                <w:lang w:eastAsia="zh-TW"/>
              </w:rPr>
              <w:t>和平是普</w:t>
            </w:r>
            <w:proofErr w:type="gramStart"/>
            <w:r>
              <w:rPr>
                <w:rFonts w:ascii="標楷體" w:eastAsia="標楷體" w:hAnsi="標楷體" w:cs="微軟正黑體" w:hint="eastAsia"/>
                <w:color w:val="7030A0"/>
                <w:shd w:val="clear" w:color="auto" w:fill="FFFFFF"/>
                <w:lang w:eastAsia="zh-TW"/>
              </w:rPr>
              <w:t>世</w:t>
            </w:r>
            <w:proofErr w:type="gramEnd"/>
            <w:r>
              <w:rPr>
                <w:rFonts w:ascii="標楷體" w:eastAsia="標楷體" w:hAnsi="標楷體" w:cs="微軟正黑體" w:hint="eastAsia"/>
                <w:color w:val="7030A0"/>
                <w:shd w:val="clear" w:color="auto" w:fill="FFFFFF"/>
                <w:lang w:eastAsia="zh-TW"/>
              </w:rPr>
              <w:t>的義務</w:t>
            </w:r>
            <w:r w:rsidRPr="009C1E9F">
              <w:rPr>
                <w:rFonts w:ascii="標楷體" w:eastAsia="標楷體" w:hAnsi="標楷體" w:cs="微軟正黑體" w:hint="eastAsia"/>
                <w:color w:val="7030A0"/>
                <w:shd w:val="clear" w:color="auto" w:fill="FFFFFF"/>
                <w:lang w:eastAsia="zh-TW"/>
              </w:rPr>
              <w:t>(</w:t>
            </w:r>
            <w:r w:rsidR="00176885">
              <w:rPr>
                <w:rFonts w:ascii="新細明體" w:eastAsia="新細明體" w:hAnsi="新細明體" w:cs="新細明體" w:hint="eastAsia"/>
                <w:color w:val="7030A0"/>
                <w:shd w:val="clear" w:color="auto" w:fill="FFFFFF"/>
                <w:lang w:eastAsia="zh-TW"/>
              </w:rPr>
              <w:t>《</w:t>
            </w:r>
            <w:r w:rsidR="00176885" w:rsidRPr="00176885">
              <w:rPr>
                <w:rFonts w:ascii="標楷體" w:eastAsia="標楷體" w:hAnsi="標楷體" w:cs="新細明體" w:hint="eastAsia"/>
                <w:color w:val="7030A0"/>
                <w:shd w:val="clear" w:color="auto" w:fill="FFFFFF"/>
                <w:lang w:eastAsia="zh-TW"/>
              </w:rPr>
              <w:t>教會社會訓導</w:t>
            </w:r>
            <w:r w:rsidR="00035D28">
              <w:rPr>
                <w:rFonts w:ascii="標楷體" w:eastAsia="標楷體" w:hAnsi="標楷體" w:cs="新細明體" w:hint="eastAsia"/>
                <w:color w:val="7030A0"/>
                <w:shd w:val="clear" w:color="auto" w:fill="FFFFFF"/>
                <w:lang w:eastAsia="zh-TW"/>
              </w:rPr>
              <w:t>彙</w:t>
            </w:r>
            <w:r w:rsidR="00176885" w:rsidRPr="00176885">
              <w:rPr>
                <w:rFonts w:ascii="標楷體" w:eastAsia="標楷體" w:hAnsi="標楷體" w:cs="新細明體" w:hint="eastAsia"/>
                <w:color w:val="7030A0"/>
                <w:shd w:val="clear" w:color="auto" w:fill="FFFFFF"/>
                <w:lang w:eastAsia="zh-TW"/>
              </w:rPr>
              <w:t>編</w:t>
            </w:r>
            <w:r w:rsidR="00176885">
              <w:rPr>
                <w:rFonts w:ascii="新細明體" w:eastAsia="新細明體" w:hAnsi="新細明體" w:cs="新細明體" w:hint="eastAsia"/>
                <w:color w:val="7030A0"/>
                <w:shd w:val="clear" w:color="auto" w:fill="FFFFFF"/>
                <w:lang w:eastAsia="zh-TW"/>
              </w:rPr>
              <w:t>》</w:t>
            </w:r>
            <w:r w:rsidRPr="009C1E9F">
              <w:rPr>
                <w:rFonts w:ascii="標楷體" w:eastAsia="標楷體" w:hAnsi="標楷體" w:cs="微軟正黑體" w:hint="eastAsia"/>
                <w:color w:val="7030A0"/>
                <w:shd w:val="clear" w:color="auto" w:fill="FFFFFF"/>
                <w:lang w:eastAsia="zh-TW"/>
              </w:rPr>
              <w:t>#</w:t>
            </w:r>
            <w:r>
              <w:rPr>
                <w:rFonts w:ascii="標楷體" w:eastAsia="標楷體" w:hAnsi="標楷體" w:cs="微軟正黑體" w:hint="eastAsia"/>
                <w:color w:val="7030A0"/>
                <w:shd w:val="clear" w:color="auto" w:fill="FFFFFF"/>
                <w:lang w:eastAsia="zh-TW"/>
              </w:rPr>
              <w:t>494</w:t>
            </w:r>
            <w:r w:rsidRPr="009C1E9F">
              <w:rPr>
                <w:rFonts w:ascii="標楷體" w:eastAsia="標楷體" w:hAnsi="標楷體" w:cs="微軟正黑體" w:hint="eastAsia"/>
                <w:color w:val="7030A0"/>
                <w:shd w:val="clear" w:color="auto" w:fill="FFFFFF"/>
                <w:lang w:eastAsia="zh-TW"/>
              </w:rPr>
              <w:t>)</w:t>
            </w:r>
          </w:p>
          <w:p w:rsidR="009C1E9F" w:rsidRDefault="009C1E9F" w:rsidP="0042438B">
            <w:pPr>
              <w:rPr>
                <w:rFonts w:ascii="標楷體" w:eastAsia="標楷體" w:hAnsi="標楷體" w:cs="微軟正黑體"/>
                <w:color w:val="7030A0"/>
                <w:shd w:val="clear" w:color="auto" w:fill="FFFFFF"/>
                <w:lang w:eastAsia="zh-TW"/>
              </w:rPr>
            </w:pPr>
            <w:r>
              <w:rPr>
                <w:rFonts w:ascii="標楷體" w:eastAsia="標楷體" w:hAnsi="標楷體" w:cs="微軟正黑體" w:hint="eastAsia"/>
                <w:color w:val="7030A0"/>
                <w:shd w:val="clear" w:color="auto" w:fill="FFFFFF"/>
                <w:lang w:eastAsia="zh-TW"/>
              </w:rPr>
              <w:t>[對義務／責任更多資料，可參見</w:t>
            </w:r>
            <w:r w:rsidR="00176885">
              <w:rPr>
                <w:rFonts w:ascii="新細明體" w:eastAsia="新細明體" w:hAnsi="新細明體" w:cs="新細明體" w:hint="eastAsia"/>
                <w:color w:val="7030A0"/>
                <w:shd w:val="clear" w:color="auto" w:fill="FFFFFF"/>
                <w:lang w:eastAsia="zh-TW"/>
              </w:rPr>
              <w:t>《</w:t>
            </w:r>
            <w:r w:rsidR="00176885" w:rsidRPr="00176885">
              <w:rPr>
                <w:rFonts w:ascii="標楷體" w:eastAsia="標楷體" w:hAnsi="標楷體" w:cs="新細明體" w:hint="eastAsia"/>
                <w:color w:val="7030A0"/>
                <w:shd w:val="clear" w:color="auto" w:fill="FFFFFF"/>
                <w:lang w:eastAsia="zh-TW"/>
              </w:rPr>
              <w:t>教會社會訓導</w:t>
            </w:r>
            <w:r w:rsidR="00035D28">
              <w:rPr>
                <w:rFonts w:ascii="標楷體" w:eastAsia="標楷體" w:hAnsi="標楷體" w:cs="新細明體" w:hint="eastAsia"/>
                <w:color w:val="7030A0"/>
                <w:shd w:val="clear" w:color="auto" w:fill="FFFFFF"/>
                <w:lang w:eastAsia="zh-TW"/>
              </w:rPr>
              <w:t>彙</w:t>
            </w:r>
            <w:r w:rsidR="00176885" w:rsidRPr="00176885">
              <w:rPr>
                <w:rFonts w:ascii="標楷體" w:eastAsia="標楷體" w:hAnsi="標楷體" w:cs="新細明體" w:hint="eastAsia"/>
                <w:color w:val="7030A0"/>
                <w:shd w:val="clear" w:color="auto" w:fill="FFFFFF"/>
                <w:lang w:eastAsia="zh-TW"/>
              </w:rPr>
              <w:t>編</w:t>
            </w:r>
            <w:r w:rsidR="00176885">
              <w:rPr>
                <w:rFonts w:ascii="新細明體" w:eastAsia="新細明體" w:hAnsi="新細明體" w:cs="新細明體" w:hint="eastAsia"/>
                <w:color w:val="7030A0"/>
                <w:shd w:val="clear" w:color="auto" w:fill="FFFFFF"/>
                <w:lang w:eastAsia="zh-TW"/>
              </w:rPr>
              <w:t>》</w:t>
            </w:r>
            <w:r>
              <w:rPr>
                <w:rFonts w:ascii="標楷體" w:eastAsia="標楷體" w:hAnsi="標楷體" w:cs="微軟正黑體" w:hint="eastAsia"/>
                <w:color w:val="7030A0"/>
                <w:shd w:val="clear" w:color="auto" w:fill="FFFFFF"/>
                <w:lang w:eastAsia="zh-TW"/>
              </w:rPr>
              <w:t>第475頁]</w:t>
            </w:r>
          </w:p>
          <w:p w:rsidR="009C1E9F" w:rsidRDefault="009C1E9F" w:rsidP="0042438B">
            <w:pPr>
              <w:rPr>
                <w:rFonts w:ascii="標楷體" w:eastAsia="標楷體" w:hAnsi="標楷體" w:cs="微軟正黑體"/>
                <w:color w:val="7030A0"/>
                <w:shd w:val="clear" w:color="auto" w:fill="FFFFFF"/>
                <w:lang w:eastAsia="zh-TW"/>
              </w:rPr>
            </w:pPr>
          </w:p>
          <w:p w:rsidR="00404E50" w:rsidRPr="009C1E9F" w:rsidRDefault="009C1E9F" w:rsidP="00404E50">
            <w:pPr>
              <w:rPr>
                <w:rFonts w:ascii="標楷體" w:eastAsia="標楷體" w:hAnsi="標楷體" w:cs="Arial"/>
                <w:b/>
                <w:color w:val="7030A0"/>
                <w:u w:val="single"/>
                <w:lang w:eastAsia="zh-TW"/>
              </w:rPr>
            </w:pPr>
            <w:r w:rsidRPr="009C1E9F">
              <w:rPr>
                <w:rFonts w:ascii="標楷體" w:eastAsia="標楷體" w:hAnsi="標楷體" w:cs="Arial" w:hint="eastAsia"/>
                <w:b/>
                <w:color w:val="7030A0"/>
                <w:u w:val="single"/>
                <w:lang w:eastAsia="zh-TW"/>
              </w:rPr>
              <w:t>不義的法律與拒絕責任</w:t>
            </w:r>
          </w:p>
          <w:p w:rsidR="009C1E9F" w:rsidRPr="009C1E9F" w:rsidRDefault="009C1E9F" w:rsidP="009C1E9F">
            <w:pPr>
              <w:rPr>
                <w:rFonts w:ascii="標楷體" w:eastAsia="標楷體" w:hAnsi="標楷體" w:cs="Arial"/>
                <w:color w:val="7030A0"/>
                <w:lang w:eastAsia="zh-TW"/>
              </w:rPr>
            </w:pPr>
            <w:r w:rsidRPr="009C1E9F">
              <w:rPr>
                <w:rFonts w:ascii="標楷體" w:eastAsia="標楷體" w:hAnsi="標楷體" w:cs="Arial" w:hint="eastAsia"/>
                <w:color w:val="7030A0"/>
                <w:lang w:eastAsia="zh-TW"/>
              </w:rPr>
              <w:t>公民按照良心，並沒有責任服從政權所制定，那些違反道德律、違反基本人權或福音教訓的命令。不義的法律使那些有道德而又正直的人於良心上很為難：當他們被要求跟道德上邪惡的行動合作時，他們必須拒絕。拒絕與不義合作除了是道德責任之外，也是一種基本人權，故民事法有責任承認和保障這權利。「那些採用良心抗辯的人，應得到保障，不但不應受刑法處罰，而且在法律、紀律、經濟和職業等層面上，也不應承受不良後果」。良心有重大責任，拒絶在實際行為上或形式上，與違反天主法律的事情合作──即使國家的法律容許。這些合作不論是以尊重他人自由為名，或訴諸民事法的要求，都絕不能予以合理化。每一個人都要為自己的行為負上道德責任，天主會按照這責任審判每個人。［</w:t>
            </w:r>
            <w:r w:rsidR="00176885" w:rsidRPr="00176885">
              <w:rPr>
                <w:rFonts w:ascii="標楷體" w:eastAsia="標楷體" w:hAnsi="標楷體" w:cs="Arial" w:hint="eastAsia"/>
                <w:color w:val="7030A0"/>
                <w:lang w:eastAsia="zh-TW"/>
              </w:rPr>
              <w:t>《教會社會訓導</w:t>
            </w:r>
            <w:r w:rsidR="00035D28">
              <w:rPr>
                <w:rFonts w:ascii="標楷體" w:eastAsia="標楷體" w:hAnsi="標楷體" w:cs="Arial" w:hint="eastAsia"/>
                <w:color w:val="7030A0"/>
                <w:lang w:eastAsia="zh-TW"/>
              </w:rPr>
              <w:t>彙</w:t>
            </w:r>
            <w:r w:rsidR="00176885" w:rsidRPr="00176885">
              <w:rPr>
                <w:rFonts w:ascii="標楷體" w:eastAsia="標楷體" w:hAnsi="標楷體" w:cs="Arial" w:hint="eastAsia"/>
                <w:color w:val="7030A0"/>
                <w:lang w:eastAsia="zh-TW"/>
              </w:rPr>
              <w:t>編》</w:t>
            </w:r>
            <w:r w:rsidRPr="009C1E9F">
              <w:rPr>
                <w:rFonts w:ascii="標楷體" w:eastAsia="標楷體" w:hAnsi="標楷體" w:cs="Arial"/>
                <w:color w:val="7030A0"/>
                <w:lang w:eastAsia="zh-TW"/>
              </w:rPr>
              <w:t>#399</w:t>
            </w:r>
            <w:r w:rsidRPr="009C1E9F">
              <w:rPr>
                <w:rFonts w:ascii="標楷體" w:eastAsia="標楷體" w:hAnsi="標楷體" w:cs="Arial" w:hint="eastAsia"/>
                <w:color w:val="7030A0"/>
                <w:lang w:eastAsia="zh-TW"/>
              </w:rPr>
              <w:t>］</w:t>
            </w:r>
          </w:p>
          <w:p w:rsidR="009C1E9F" w:rsidRPr="009C1E9F" w:rsidRDefault="009C1E9F" w:rsidP="009C1E9F">
            <w:pPr>
              <w:rPr>
                <w:rFonts w:ascii="標楷體" w:eastAsia="標楷體" w:hAnsi="標楷體" w:cs="Arial"/>
                <w:color w:val="7030A0"/>
                <w:lang w:eastAsia="zh-TW"/>
              </w:rPr>
            </w:pPr>
          </w:p>
          <w:p w:rsidR="009C1E9F" w:rsidRDefault="009C1E9F" w:rsidP="009C1E9F">
            <w:pPr>
              <w:rPr>
                <w:rFonts w:ascii="標楷體" w:eastAsia="標楷體" w:hAnsi="標楷體" w:cs="Arial"/>
                <w:color w:val="7030A0"/>
                <w:lang w:eastAsia="zh-TW"/>
              </w:rPr>
            </w:pPr>
            <w:r w:rsidRPr="009C1E9F">
              <w:rPr>
                <w:rFonts w:ascii="標楷體" w:eastAsia="標楷體" w:hAnsi="標楷體" w:cs="Arial" w:hint="eastAsia"/>
                <w:color w:val="7030A0"/>
                <w:lang w:eastAsia="zh-TW"/>
              </w:rPr>
              <w:t>聖多瑪·斯阿奎納曾寫道：「人有責任服從…</w:t>
            </w:r>
            <w:proofErr w:type="gramStart"/>
            <w:r w:rsidRPr="009C1E9F">
              <w:rPr>
                <w:rFonts w:ascii="標楷體" w:eastAsia="標楷體" w:hAnsi="標楷體" w:cs="Arial" w:hint="eastAsia"/>
                <w:color w:val="7030A0"/>
                <w:lang w:eastAsia="zh-TW"/>
              </w:rPr>
              <w:t>…</w:t>
            </w:r>
            <w:proofErr w:type="gramEnd"/>
            <w:r w:rsidRPr="009C1E9F">
              <w:rPr>
                <w:rFonts w:ascii="標楷體" w:eastAsia="標楷體" w:hAnsi="標楷體" w:cs="Arial" w:hint="eastAsia"/>
                <w:color w:val="7030A0"/>
                <w:lang w:eastAsia="zh-TW"/>
              </w:rPr>
              <w:t>唯以正義秩序的要求為限」。因此，自然律是人擁有抗爭權利的基礎。人們可以藉很多不同的具體方法去實踐抗爭權利，而目標也可以諸多不同。抵抗政權的本意，是要見證持不同方式看事情是合理的，不論它的意圖是達至局部的改變，例如修訂某些法律，或是為了爭取徹底的改變。［</w:t>
            </w:r>
            <w:r w:rsidR="00176885" w:rsidRPr="00176885">
              <w:rPr>
                <w:rFonts w:ascii="標楷體" w:eastAsia="標楷體" w:hAnsi="標楷體" w:cs="Arial" w:hint="eastAsia"/>
                <w:color w:val="7030A0"/>
                <w:lang w:eastAsia="zh-TW"/>
              </w:rPr>
              <w:t>《教會社會訓導</w:t>
            </w:r>
            <w:r w:rsidR="00035D28">
              <w:rPr>
                <w:rFonts w:ascii="標楷體" w:eastAsia="標楷體" w:hAnsi="標楷體" w:cs="Arial" w:hint="eastAsia"/>
                <w:color w:val="7030A0"/>
                <w:lang w:eastAsia="zh-TW"/>
              </w:rPr>
              <w:t>彙</w:t>
            </w:r>
            <w:r w:rsidR="00176885" w:rsidRPr="00176885">
              <w:rPr>
                <w:rFonts w:ascii="標楷體" w:eastAsia="標楷體" w:hAnsi="標楷體" w:cs="Arial" w:hint="eastAsia"/>
                <w:color w:val="7030A0"/>
                <w:lang w:eastAsia="zh-TW"/>
              </w:rPr>
              <w:t>編》</w:t>
            </w:r>
            <w:r w:rsidRPr="009C1E9F">
              <w:rPr>
                <w:rFonts w:ascii="標楷體" w:eastAsia="標楷體" w:hAnsi="標楷體" w:cs="Arial"/>
                <w:color w:val="7030A0"/>
                <w:lang w:eastAsia="zh-TW"/>
              </w:rPr>
              <w:t>#400</w:t>
            </w:r>
            <w:r w:rsidRPr="009C1E9F">
              <w:rPr>
                <w:rFonts w:ascii="標楷體" w:eastAsia="標楷體" w:hAnsi="標楷體" w:cs="Arial" w:hint="eastAsia"/>
                <w:color w:val="7030A0"/>
                <w:lang w:eastAsia="zh-TW"/>
              </w:rPr>
              <w:t>］</w:t>
            </w:r>
          </w:p>
          <w:p w:rsidR="00404E50" w:rsidRDefault="00404E50" w:rsidP="00404E50">
            <w:pPr>
              <w:rPr>
                <w:rFonts w:ascii="標楷體" w:eastAsia="標楷體" w:hAnsi="標楷體" w:cs="Arial"/>
                <w:color w:val="7030A0"/>
                <w:lang w:eastAsia="zh-TW"/>
              </w:rPr>
            </w:pPr>
          </w:p>
          <w:p w:rsidR="00015137" w:rsidRPr="0091145F" w:rsidRDefault="00015137" w:rsidP="001E3E23">
            <w:pPr>
              <w:shd w:val="clear" w:color="auto" w:fill="FFFFFF"/>
              <w:rPr>
                <w:rFonts w:asciiTheme="minorEastAsia" w:hAnsiTheme="minorEastAsia" w:cs="Arial"/>
                <w:color w:val="222222"/>
                <w:lang w:eastAsia="zh-TW"/>
              </w:rPr>
            </w:pPr>
          </w:p>
        </w:tc>
      </w:tr>
    </w:tbl>
    <w:p w:rsidR="00B65B07" w:rsidRPr="0091145F" w:rsidRDefault="00B65B07" w:rsidP="008660D8">
      <w:pPr>
        <w:rPr>
          <w:rFonts w:asciiTheme="minorEastAsia" w:hAnsiTheme="minorEastAsia"/>
          <w:color w:val="0070C0"/>
          <w:lang w:eastAsia="zh-TW"/>
        </w:rPr>
      </w:pPr>
    </w:p>
    <w:p w:rsidR="0042438B" w:rsidRDefault="0042438B">
      <w:pPr>
        <w:rPr>
          <w:rFonts w:asciiTheme="minorEastAsia" w:hAnsiTheme="minorEastAsia"/>
          <w:color w:val="0070C0"/>
          <w:lang w:eastAsia="zh-TW"/>
        </w:rPr>
      </w:pPr>
      <w:r>
        <w:rPr>
          <w:rFonts w:asciiTheme="minorEastAsia" w:hAnsiTheme="minorEastAsia"/>
          <w:color w:val="0070C0"/>
          <w:lang w:eastAsia="zh-TW"/>
        </w:rPr>
        <w:br w:type="page"/>
      </w:r>
    </w:p>
    <w:p w:rsidR="006F640C" w:rsidRDefault="006F589E" w:rsidP="00777A7C">
      <w:pPr>
        <w:rPr>
          <w:rFonts w:asciiTheme="minorEastAsia" w:hAnsiTheme="minorEastAsia" w:hint="eastAsia"/>
          <w:b/>
          <w:lang w:eastAsia="zh-TW"/>
        </w:rPr>
      </w:pPr>
      <w:r w:rsidRPr="000E1958">
        <w:rPr>
          <w:rFonts w:ascii="Wingdings 3" w:hAnsi="Wingdings 3" w:cs="Arial"/>
          <w:b/>
          <w:color w:val="00B050"/>
          <w:sz w:val="28"/>
          <w:szCs w:val="28"/>
          <w:shd w:val="clear" w:color="auto" w:fill="FFFFFF"/>
          <w:lang w:eastAsia="zh-TW"/>
        </w:rPr>
        <w:lastRenderedPageBreak/>
        <w:t></w:t>
      </w:r>
      <w:r w:rsidRPr="006F589E">
        <w:rPr>
          <w:rFonts w:ascii="Wingdings 3" w:hAnsi="Wingdings 3" w:cs="Arial"/>
          <w:b/>
          <w:color w:val="00B050"/>
          <w:sz w:val="28"/>
          <w:szCs w:val="28"/>
          <w:shd w:val="clear" w:color="auto" w:fill="FFFFFF"/>
          <w:lang w:eastAsia="zh-TW"/>
        </w:rPr>
        <w:t></w:t>
      </w:r>
      <w:r w:rsidRPr="000E1958">
        <w:rPr>
          <w:rFonts w:ascii="Wingdings 3" w:hAnsi="Wingdings 3" w:cs="Arial"/>
          <w:b/>
          <w:color w:val="00B050"/>
          <w:sz w:val="28"/>
          <w:szCs w:val="28"/>
          <w:shd w:val="clear" w:color="auto" w:fill="FFFFFF"/>
          <w:lang w:eastAsia="zh-TW"/>
        </w:rPr>
        <w:t></w:t>
      </w:r>
      <w:r w:rsidRPr="000E1958">
        <w:rPr>
          <w:rFonts w:ascii="Wingdings 3" w:hAnsi="Wingdings 3" w:cs="Arial"/>
          <w:b/>
          <w:color w:val="00B050"/>
          <w:sz w:val="28"/>
          <w:szCs w:val="28"/>
          <w:shd w:val="clear" w:color="auto" w:fill="FFFFFF"/>
          <w:lang w:eastAsia="zh-TW"/>
        </w:rPr>
        <w:t></w:t>
      </w:r>
      <w:r w:rsidRPr="000E1958">
        <w:rPr>
          <w:rFonts w:ascii="Wingdings 3" w:hAnsi="Wingdings 3" w:cs="Arial"/>
          <w:b/>
          <w:color w:val="00B050"/>
          <w:sz w:val="28"/>
          <w:szCs w:val="28"/>
          <w:shd w:val="clear" w:color="auto" w:fill="FFFFFF"/>
          <w:lang w:eastAsia="zh-TW"/>
        </w:rPr>
        <w:t></w:t>
      </w:r>
      <w:r w:rsidR="00982479" w:rsidRPr="00982479">
        <w:rPr>
          <w:rFonts w:asciiTheme="minorEastAsia" w:hAnsiTheme="minorEastAsia" w:cs="Arial" w:hint="eastAsia"/>
          <w:b/>
          <w:color w:val="00B050"/>
          <w:sz w:val="28"/>
          <w:szCs w:val="28"/>
          <w:shd w:val="clear" w:color="auto" w:fill="FFFFFF"/>
          <w:lang w:eastAsia="zh-TW"/>
        </w:rPr>
        <w:t>5</w:t>
      </w:r>
      <w:r w:rsidR="004C2BB4" w:rsidRPr="004C2BB4">
        <w:rPr>
          <w:rFonts w:asciiTheme="minorEastAsia" w:hAnsiTheme="minorEastAsia" w:cs="Arial" w:hint="eastAsia"/>
          <w:b/>
          <w:color w:val="00B050"/>
          <w:sz w:val="28"/>
          <w:szCs w:val="28"/>
          <w:shd w:val="clear" w:color="auto" w:fill="FFFFFF"/>
          <w:lang w:eastAsia="zh-TW"/>
        </w:rPr>
        <w:t xml:space="preserve">. </w:t>
      </w:r>
      <w:r w:rsidR="00DD4955">
        <w:rPr>
          <w:rFonts w:asciiTheme="minorEastAsia" w:hAnsiTheme="minorEastAsia" w:cs="Arial" w:hint="eastAsia"/>
          <w:b/>
          <w:color w:val="00B050"/>
          <w:sz w:val="28"/>
          <w:szCs w:val="28"/>
          <w:shd w:val="clear" w:color="auto" w:fill="FFFFFF"/>
          <w:lang w:eastAsia="zh-TW"/>
        </w:rPr>
        <w:t xml:space="preserve">　</w:t>
      </w:r>
      <w:r w:rsidRPr="006F589E">
        <w:rPr>
          <w:rFonts w:ascii="Wingdings 3" w:hAnsi="Wingdings 3" w:cs="Arial"/>
          <w:b/>
          <w:color w:val="00B050"/>
          <w:sz w:val="28"/>
          <w:szCs w:val="28"/>
          <w:shd w:val="clear" w:color="auto" w:fill="FFFFFF"/>
          <w:lang w:eastAsia="zh-TW"/>
        </w:rPr>
        <w:t>附錄</w:t>
      </w:r>
      <w:r w:rsidR="00F413E0" w:rsidRPr="00777A7C">
        <w:rPr>
          <w:rFonts w:asciiTheme="minorEastAsia" w:hAnsiTheme="minorEastAsia" w:hint="eastAsia"/>
          <w:b/>
          <w:color w:val="00B050"/>
          <w:sz w:val="28"/>
          <w:szCs w:val="28"/>
          <w:lang w:eastAsia="zh-TW"/>
        </w:rPr>
        <w:t xml:space="preserve"> </w:t>
      </w:r>
      <w:r w:rsidR="00D200BF" w:rsidRPr="00777A7C">
        <w:rPr>
          <w:rFonts w:asciiTheme="minorEastAsia" w:hAnsiTheme="minorEastAsia"/>
          <w:b/>
          <w:color w:val="00B050"/>
          <w:sz w:val="28"/>
          <w:szCs w:val="28"/>
          <w:lang w:eastAsia="zh-TW"/>
        </w:rPr>
        <w:t>(</w:t>
      </w:r>
      <w:proofErr w:type="gramStart"/>
      <w:r w:rsidR="00D200BF" w:rsidRPr="00777A7C">
        <w:rPr>
          <w:rFonts w:asciiTheme="minorEastAsia" w:hAnsiTheme="minorEastAsia" w:hint="eastAsia"/>
          <w:b/>
          <w:color w:val="00B050"/>
          <w:sz w:val="28"/>
          <w:szCs w:val="28"/>
          <w:lang w:eastAsia="zh-TW"/>
        </w:rPr>
        <w:t>一</w:t>
      </w:r>
      <w:proofErr w:type="gramEnd"/>
      <w:r w:rsidR="00D200BF" w:rsidRPr="00777A7C">
        <w:rPr>
          <w:rFonts w:asciiTheme="minorEastAsia" w:hAnsiTheme="minorEastAsia" w:hint="eastAsia"/>
          <w:b/>
          <w:color w:val="00B050"/>
          <w:sz w:val="28"/>
          <w:szCs w:val="28"/>
          <w:lang w:eastAsia="zh-TW"/>
        </w:rPr>
        <w:t>)</w:t>
      </w:r>
      <w:r w:rsidR="00404F6B" w:rsidRPr="00777A7C">
        <w:rPr>
          <w:rFonts w:asciiTheme="minorEastAsia" w:hAnsiTheme="minorEastAsia"/>
          <w:b/>
          <w:color w:val="00B050"/>
          <w:lang w:eastAsia="zh-TW"/>
        </w:rPr>
        <w:t xml:space="preserve"> </w:t>
      </w:r>
    </w:p>
    <w:p w:rsidR="00777A7C" w:rsidRDefault="00777A7C" w:rsidP="00777A7C">
      <w:pPr>
        <w:rPr>
          <w:rFonts w:asciiTheme="minorEastAsia" w:hAnsiTheme="minorEastAsia"/>
          <w:b/>
          <w:lang w:eastAsia="zh-TW"/>
        </w:rPr>
      </w:pPr>
    </w:p>
    <w:p w:rsidR="00753540" w:rsidRPr="00D200BF" w:rsidRDefault="00753540" w:rsidP="006F640C">
      <w:pPr>
        <w:jc w:val="center"/>
        <w:rPr>
          <w:rFonts w:asciiTheme="minorEastAsia" w:hAnsiTheme="minorEastAsia"/>
          <w:b/>
          <w:lang w:eastAsia="zh-TW"/>
        </w:rPr>
      </w:pPr>
      <w:proofErr w:type="gramStart"/>
      <w:r>
        <w:rPr>
          <w:rFonts w:asciiTheme="minorEastAsia" w:hAnsiTheme="minorEastAsia" w:hint="eastAsia"/>
          <w:b/>
          <w:lang w:eastAsia="zh-TW"/>
        </w:rPr>
        <w:t>〈</w:t>
      </w:r>
      <w:proofErr w:type="gramEnd"/>
      <w:r w:rsidRPr="00753540">
        <w:rPr>
          <w:rFonts w:asciiTheme="minorEastAsia" w:hAnsiTheme="minorEastAsia" w:hint="eastAsia"/>
          <w:b/>
          <w:lang w:eastAsia="zh-TW"/>
        </w:rPr>
        <w:t>香港市民可享有甚麼公民權利 ?</w:t>
      </w:r>
      <w:r w:rsidRPr="00753540">
        <w:rPr>
          <w:rFonts w:hint="eastAsia"/>
        </w:rPr>
        <w:t xml:space="preserve"> </w:t>
      </w:r>
      <w:r>
        <w:rPr>
          <w:rFonts w:hint="eastAsia"/>
          <w:lang w:eastAsia="zh-TW"/>
        </w:rPr>
        <w:t>〉</w:t>
      </w:r>
      <w:r w:rsidRPr="00753540">
        <w:rPr>
          <w:rFonts w:asciiTheme="minorEastAsia" w:hAnsiTheme="minorEastAsia" w:hint="eastAsia"/>
          <w:b/>
          <w:lang w:eastAsia="zh-TW"/>
        </w:rPr>
        <w:t>第一章 公民權</w:t>
      </w:r>
    </w:p>
    <w:p w:rsidR="006F640C" w:rsidRDefault="003800FF" w:rsidP="00B64785">
      <w:pPr>
        <w:jc w:val="center"/>
        <w:rPr>
          <w:rFonts w:asciiTheme="minorEastAsia" w:hAnsiTheme="minorEastAsia"/>
          <w:lang w:eastAsia="zh-TW"/>
        </w:rPr>
      </w:pPr>
      <w:r>
        <w:rPr>
          <w:rFonts w:asciiTheme="minorEastAsia" w:hAnsiTheme="minorEastAsia" w:hint="eastAsia"/>
          <w:lang w:eastAsia="zh-TW"/>
        </w:rPr>
        <w:t>摘</w:t>
      </w:r>
      <w:r w:rsidR="00BE755A" w:rsidRPr="00BE755A">
        <w:rPr>
          <w:rFonts w:asciiTheme="minorEastAsia" w:hAnsiTheme="minorEastAsia" w:hint="eastAsia"/>
          <w:lang w:eastAsia="zh-TW"/>
        </w:rPr>
        <w:t>錄</w:t>
      </w:r>
      <w:r w:rsidR="00C27A47" w:rsidRPr="00511D85">
        <w:rPr>
          <w:rFonts w:asciiTheme="minorEastAsia" w:hAnsiTheme="minorEastAsia" w:hint="eastAsia"/>
          <w:lang w:eastAsia="zh-TW"/>
        </w:rPr>
        <w:t>來源</w:t>
      </w:r>
      <w:r w:rsidR="000909F2">
        <w:rPr>
          <w:rFonts w:asciiTheme="minorEastAsia" w:hAnsiTheme="minorEastAsia" w:hint="eastAsia"/>
          <w:lang w:eastAsia="zh-TW"/>
        </w:rPr>
        <w:t>：</w:t>
      </w:r>
      <w:r w:rsidR="00B64785" w:rsidRPr="00B64785">
        <w:rPr>
          <w:rFonts w:asciiTheme="minorEastAsia" w:hAnsiTheme="minorEastAsia" w:hint="eastAsia"/>
          <w:lang w:eastAsia="zh-TW"/>
        </w:rPr>
        <w:t>香港人權聯委會</w:t>
      </w:r>
      <w:r w:rsidR="000909F2">
        <w:rPr>
          <w:rFonts w:asciiTheme="minorEastAsia" w:hAnsiTheme="minorEastAsia" w:hint="eastAsia"/>
          <w:lang w:eastAsia="zh-TW"/>
        </w:rPr>
        <w:t xml:space="preserve">　</w:t>
      </w:r>
      <w:r w:rsidR="00B64785">
        <w:rPr>
          <w:rFonts w:asciiTheme="minorEastAsia" w:hAnsiTheme="minorEastAsia" w:hint="eastAsia"/>
          <w:lang w:eastAsia="zh-TW"/>
        </w:rPr>
        <w:t>香港人權教育資料庫</w:t>
      </w:r>
    </w:p>
    <w:p w:rsidR="00753540" w:rsidRDefault="00753540" w:rsidP="00B64785">
      <w:pPr>
        <w:jc w:val="center"/>
        <w:rPr>
          <w:rFonts w:asciiTheme="minorEastAsia" w:hAnsiTheme="minorEastAsia"/>
          <w:lang w:eastAsia="zh-TW"/>
        </w:rPr>
      </w:pPr>
      <w:r>
        <w:rPr>
          <w:rFonts w:asciiTheme="minorEastAsia" w:hAnsiTheme="minorEastAsia" w:hint="eastAsia"/>
          <w:lang w:eastAsia="zh-TW"/>
        </w:rPr>
        <w:t>&lt;</w:t>
      </w:r>
      <w:r w:rsidRPr="00753540">
        <w:rPr>
          <w:rFonts w:asciiTheme="minorEastAsia" w:hAnsiTheme="minorEastAsia"/>
          <w:lang w:eastAsia="zh-TW"/>
        </w:rPr>
        <w:t>http://www.hkhrc.org.hk/homepage/index_c.htm</w:t>
      </w:r>
      <w:r>
        <w:rPr>
          <w:rFonts w:asciiTheme="minorEastAsia" w:hAnsiTheme="minorEastAsia" w:hint="eastAsia"/>
          <w:lang w:eastAsia="zh-TW"/>
        </w:rPr>
        <w:t>&gt;</w:t>
      </w:r>
    </w:p>
    <w:tbl>
      <w:tblPr>
        <w:tblStyle w:val="TableGrid"/>
        <w:tblW w:w="0" w:type="auto"/>
        <w:tblLook w:val="04A0" w:firstRow="1" w:lastRow="0" w:firstColumn="1" w:lastColumn="0" w:noHBand="0" w:noVBand="1"/>
      </w:tblPr>
      <w:tblGrid>
        <w:gridCol w:w="8856"/>
      </w:tblGrid>
      <w:tr w:rsidR="00703F83" w:rsidRPr="0091145F" w:rsidTr="002B7CED">
        <w:trPr>
          <w:trHeight w:val="980"/>
        </w:trPr>
        <w:tc>
          <w:tcPr>
            <w:tcW w:w="8856" w:type="dxa"/>
          </w:tcPr>
          <w:p w:rsidR="00753540" w:rsidRDefault="00753540" w:rsidP="00753540">
            <w:pPr>
              <w:jc w:val="both"/>
              <w:rPr>
                <w:b/>
                <w:lang w:eastAsia="zh-TW"/>
              </w:rPr>
            </w:pPr>
          </w:p>
          <w:p w:rsidR="00753540" w:rsidRDefault="00753540" w:rsidP="00753540">
            <w:pPr>
              <w:jc w:val="both"/>
              <w:rPr>
                <w:b/>
              </w:rPr>
            </w:pPr>
            <w:r>
              <w:rPr>
                <w:b/>
              </w:rPr>
              <w:t xml:space="preserve">6. </w:t>
            </w:r>
            <w:r>
              <w:rPr>
                <w:rFonts w:hint="eastAsia"/>
                <w:b/>
              </w:rPr>
              <w:t>聯合國「世界人權宣言」有甚麼內容</w:t>
            </w:r>
            <w:r>
              <w:rPr>
                <w:rFonts w:ascii="新細明體" w:hAnsi="新細明體" w:hint="eastAsia"/>
                <w:b/>
              </w:rPr>
              <w:t>？</w:t>
            </w:r>
          </w:p>
          <w:p w:rsidR="00753540" w:rsidRDefault="00753540" w:rsidP="00753540">
            <w:pPr>
              <w:jc w:val="both"/>
            </w:pPr>
          </w:p>
          <w:p w:rsidR="00753540" w:rsidRDefault="00753540" w:rsidP="00753540">
            <w:pPr>
              <w:jc w:val="both"/>
            </w:pPr>
            <w:r>
              <w:rPr>
                <w:rFonts w:hint="eastAsia"/>
              </w:rPr>
              <w:t>在</w:t>
            </w:r>
            <w:r>
              <w:t>1948</w:t>
            </w:r>
            <w:r>
              <w:rPr>
                <w:rFonts w:hint="eastAsia"/>
              </w:rPr>
              <w:t>年</w:t>
            </w:r>
            <w:r>
              <w:t>12</w:t>
            </w:r>
            <w:r>
              <w:rPr>
                <w:rFonts w:hint="eastAsia"/>
              </w:rPr>
              <w:t>月</w:t>
            </w:r>
            <w:r>
              <w:t>10</w:t>
            </w:r>
            <w:r>
              <w:rPr>
                <w:rFonts w:hint="eastAsia"/>
              </w:rPr>
              <w:t>日，聯合</w:t>
            </w:r>
            <w:proofErr w:type="gramStart"/>
            <w:r>
              <w:rPr>
                <w:rFonts w:hint="eastAsia"/>
              </w:rPr>
              <w:t>國</w:t>
            </w:r>
            <w:proofErr w:type="gramEnd"/>
            <w:r>
              <w:rPr>
                <w:rFonts w:hint="eastAsia"/>
              </w:rPr>
              <w:t>大</w:t>
            </w:r>
            <w:proofErr w:type="gramStart"/>
            <w:r>
              <w:rPr>
                <w:rFonts w:hint="eastAsia"/>
              </w:rPr>
              <w:t>會</w:t>
            </w:r>
            <w:proofErr w:type="gramEnd"/>
            <w:r>
              <w:rPr>
                <w:rFonts w:hint="eastAsia"/>
              </w:rPr>
              <w:t>決議通過「世界人</w:t>
            </w:r>
            <w:proofErr w:type="gramStart"/>
            <w:r>
              <w:rPr>
                <w:rFonts w:hint="eastAsia"/>
              </w:rPr>
              <w:t>權</w:t>
            </w:r>
            <w:proofErr w:type="gramEnd"/>
            <w:r>
              <w:rPr>
                <w:rFonts w:hint="eastAsia"/>
              </w:rPr>
              <w:t>宣言」，</w:t>
            </w:r>
            <w:proofErr w:type="gramStart"/>
            <w:r>
              <w:rPr>
                <w:rFonts w:hint="eastAsia"/>
              </w:rPr>
              <w:t>為</w:t>
            </w:r>
            <w:proofErr w:type="gramEnd"/>
            <w:r>
              <w:rPr>
                <w:rFonts w:hint="eastAsia"/>
              </w:rPr>
              <w:t>世界各</w:t>
            </w:r>
            <w:proofErr w:type="gramStart"/>
            <w:r>
              <w:rPr>
                <w:rFonts w:hint="eastAsia"/>
              </w:rPr>
              <w:t>國</w:t>
            </w:r>
            <w:proofErr w:type="gramEnd"/>
            <w:r>
              <w:rPr>
                <w:rFonts w:hint="eastAsia"/>
              </w:rPr>
              <w:t>在追求及保護人</w:t>
            </w:r>
            <w:proofErr w:type="gramStart"/>
            <w:r>
              <w:rPr>
                <w:rFonts w:hint="eastAsia"/>
              </w:rPr>
              <w:t>權</w:t>
            </w:r>
            <w:proofErr w:type="gramEnd"/>
            <w:r>
              <w:rPr>
                <w:rFonts w:hint="eastAsia"/>
              </w:rPr>
              <w:t>方面，確立了一份具有精神意義的原則宣言，促進</w:t>
            </w:r>
            <w:proofErr w:type="gramStart"/>
            <w:r>
              <w:rPr>
                <w:rFonts w:hint="eastAsia"/>
              </w:rPr>
              <w:t>對於</w:t>
            </w:r>
            <w:proofErr w:type="gramEnd"/>
            <w:r>
              <w:rPr>
                <w:rFonts w:hint="eastAsia"/>
              </w:rPr>
              <w:t>人</w:t>
            </w:r>
            <w:proofErr w:type="gramStart"/>
            <w:r>
              <w:rPr>
                <w:rFonts w:hint="eastAsia"/>
              </w:rPr>
              <w:t>權</w:t>
            </w:r>
            <w:proofErr w:type="gramEnd"/>
            <w:r>
              <w:rPr>
                <w:rFonts w:hint="eastAsia"/>
              </w:rPr>
              <w:t>尊重的努力方向。聯合</w:t>
            </w:r>
            <w:proofErr w:type="gramStart"/>
            <w:r>
              <w:rPr>
                <w:rFonts w:hint="eastAsia"/>
              </w:rPr>
              <w:t>國</w:t>
            </w:r>
            <w:proofErr w:type="gramEnd"/>
            <w:r>
              <w:rPr>
                <w:rFonts w:hint="eastAsia"/>
              </w:rPr>
              <w:t>大</w:t>
            </w:r>
            <w:proofErr w:type="gramStart"/>
            <w:r>
              <w:rPr>
                <w:rFonts w:hint="eastAsia"/>
              </w:rPr>
              <w:t>會</w:t>
            </w:r>
            <w:proofErr w:type="gramEnd"/>
            <w:r>
              <w:rPr>
                <w:rFonts w:hint="eastAsia"/>
              </w:rPr>
              <w:t>亦希望各</w:t>
            </w:r>
            <w:proofErr w:type="gramStart"/>
            <w:r>
              <w:rPr>
                <w:rFonts w:hint="eastAsia"/>
              </w:rPr>
              <w:t>國對</w:t>
            </w:r>
            <w:proofErr w:type="gramEnd"/>
            <w:r>
              <w:rPr>
                <w:rFonts w:hint="eastAsia"/>
              </w:rPr>
              <w:t>宣言</w:t>
            </w:r>
            <w:proofErr w:type="gramStart"/>
            <w:r>
              <w:rPr>
                <w:rFonts w:hint="eastAsia"/>
              </w:rPr>
              <w:t>內</w:t>
            </w:r>
            <w:proofErr w:type="gramEnd"/>
            <w:r>
              <w:rPr>
                <w:rFonts w:hint="eastAsia"/>
              </w:rPr>
              <w:t>容作廣泛的宣</w:t>
            </w:r>
            <w:proofErr w:type="gramStart"/>
            <w:r>
              <w:rPr>
                <w:rFonts w:hint="eastAsia"/>
              </w:rPr>
              <w:t>傳</w:t>
            </w:r>
            <w:proofErr w:type="gramEnd"/>
            <w:r>
              <w:rPr>
                <w:rFonts w:hint="eastAsia"/>
              </w:rPr>
              <w:t>，並在學校中向學生解釋其中要點。這份人</w:t>
            </w:r>
            <w:proofErr w:type="gramStart"/>
            <w:r>
              <w:rPr>
                <w:rFonts w:hint="eastAsia"/>
              </w:rPr>
              <w:t>權</w:t>
            </w:r>
            <w:proofErr w:type="gramEnd"/>
            <w:r>
              <w:rPr>
                <w:rFonts w:hint="eastAsia"/>
              </w:rPr>
              <w:t>宣言雖</w:t>
            </w:r>
            <w:proofErr w:type="gramStart"/>
            <w:r>
              <w:rPr>
                <w:rFonts w:hint="eastAsia"/>
              </w:rPr>
              <w:t>然建立</w:t>
            </w:r>
            <w:proofErr w:type="gramEnd"/>
            <w:r>
              <w:rPr>
                <w:rFonts w:hint="eastAsia"/>
              </w:rPr>
              <w:t>起</w:t>
            </w:r>
            <w:proofErr w:type="gramStart"/>
            <w:r>
              <w:rPr>
                <w:rFonts w:hint="eastAsia"/>
              </w:rPr>
              <w:t>一</w:t>
            </w:r>
            <w:proofErr w:type="gramEnd"/>
            <w:r>
              <w:rPr>
                <w:rFonts w:hint="eastAsia"/>
              </w:rPr>
              <w:t>個世界人</w:t>
            </w:r>
            <w:proofErr w:type="gramStart"/>
            <w:r>
              <w:rPr>
                <w:rFonts w:hint="eastAsia"/>
              </w:rPr>
              <w:t>權</w:t>
            </w:r>
            <w:proofErr w:type="gramEnd"/>
            <w:r>
              <w:rPr>
                <w:rFonts w:hint="eastAsia"/>
              </w:rPr>
              <w:t>的共同</w:t>
            </w:r>
            <w:proofErr w:type="gramStart"/>
            <w:r>
              <w:rPr>
                <w:rFonts w:hint="eastAsia"/>
              </w:rPr>
              <w:t>標準</w:t>
            </w:r>
            <w:proofErr w:type="gramEnd"/>
            <w:r>
              <w:rPr>
                <w:rFonts w:hint="eastAsia"/>
              </w:rPr>
              <w:t>，但它並無法律的約束力，亦不能要求任何</w:t>
            </w:r>
            <w:proofErr w:type="gramStart"/>
            <w:r>
              <w:rPr>
                <w:rFonts w:hint="eastAsia"/>
              </w:rPr>
              <w:t>國</w:t>
            </w:r>
            <w:proofErr w:type="gramEnd"/>
            <w:r>
              <w:rPr>
                <w:rFonts w:hint="eastAsia"/>
              </w:rPr>
              <w:t>家作任何責任的承諾。聯合</w:t>
            </w:r>
            <w:proofErr w:type="gramStart"/>
            <w:r>
              <w:rPr>
                <w:rFonts w:hint="eastAsia"/>
              </w:rPr>
              <w:t>國</w:t>
            </w:r>
            <w:proofErr w:type="gramEnd"/>
            <w:r>
              <w:rPr>
                <w:rFonts w:hint="eastAsia"/>
              </w:rPr>
              <w:t>公</w:t>
            </w:r>
            <w:proofErr w:type="gramStart"/>
            <w:r>
              <w:rPr>
                <w:rFonts w:hint="eastAsia"/>
              </w:rPr>
              <w:t>佈</w:t>
            </w:r>
            <w:proofErr w:type="gramEnd"/>
            <w:r>
              <w:rPr>
                <w:rFonts w:hint="eastAsia"/>
              </w:rPr>
              <w:t>了這</w:t>
            </w:r>
            <w:proofErr w:type="gramStart"/>
            <w:r>
              <w:rPr>
                <w:rFonts w:hint="eastAsia"/>
              </w:rPr>
              <w:t>份世界人權宣言後</w:t>
            </w:r>
            <w:proofErr w:type="gramEnd"/>
            <w:r>
              <w:rPr>
                <w:rFonts w:hint="eastAsia"/>
              </w:rPr>
              <w:t>，即轉而進行更艱巨的工作：把各項宣言</w:t>
            </w:r>
            <w:proofErr w:type="gramStart"/>
            <w:r>
              <w:rPr>
                <w:rFonts w:hint="eastAsia"/>
              </w:rPr>
              <w:t>內</w:t>
            </w:r>
            <w:proofErr w:type="gramEnd"/>
            <w:r>
              <w:rPr>
                <w:rFonts w:hint="eastAsia"/>
              </w:rPr>
              <w:t>的原則轉</w:t>
            </w:r>
            <w:proofErr w:type="gramStart"/>
            <w:r>
              <w:rPr>
                <w:rFonts w:hint="eastAsia"/>
              </w:rPr>
              <w:t>為</w:t>
            </w:r>
            <w:proofErr w:type="gramEnd"/>
            <w:r>
              <w:rPr>
                <w:rFonts w:hint="eastAsia"/>
              </w:rPr>
              <w:t>不同的條約，使每個締約</w:t>
            </w:r>
            <w:proofErr w:type="gramStart"/>
            <w:r>
              <w:rPr>
                <w:rFonts w:hint="eastAsia"/>
              </w:rPr>
              <w:t>國</w:t>
            </w:r>
            <w:proofErr w:type="gramEnd"/>
            <w:r>
              <w:rPr>
                <w:rFonts w:hint="eastAsia"/>
              </w:rPr>
              <w:t>均負上法律上的責任（即本</w:t>
            </w:r>
            <w:proofErr w:type="gramStart"/>
            <w:r>
              <w:rPr>
                <w:rFonts w:hint="eastAsia"/>
              </w:rPr>
              <w:t>書</w:t>
            </w:r>
            <w:proofErr w:type="gramEnd"/>
            <w:r>
              <w:rPr>
                <w:rFonts w:hint="eastAsia"/>
              </w:rPr>
              <w:t>下面提到的</w:t>
            </w:r>
            <w:proofErr w:type="gramStart"/>
            <w:r>
              <w:rPr>
                <w:rFonts w:hint="eastAsia"/>
              </w:rPr>
              <w:t>數</w:t>
            </w:r>
            <w:proofErr w:type="gramEnd"/>
            <w:r>
              <w:rPr>
                <w:rFonts w:hint="eastAsia"/>
              </w:rPr>
              <w:t>條</w:t>
            </w:r>
            <w:proofErr w:type="gramStart"/>
            <w:r>
              <w:rPr>
                <w:rFonts w:hint="eastAsia"/>
              </w:rPr>
              <w:t>國</w:t>
            </w:r>
            <w:proofErr w:type="gramEnd"/>
            <w:r>
              <w:rPr>
                <w:rFonts w:hint="eastAsia"/>
              </w:rPr>
              <w:t>際公約）。</w:t>
            </w:r>
          </w:p>
          <w:p w:rsidR="00753540" w:rsidRDefault="00753540" w:rsidP="00753540">
            <w:pPr>
              <w:jc w:val="both"/>
            </w:pPr>
          </w:p>
          <w:p w:rsidR="00753540" w:rsidRDefault="00753540" w:rsidP="00753540">
            <w:pPr>
              <w:jc w:val="both"/>
              <w:rPr>
                <w:rFonts w:ascii="新細明體" w:hAnsi="新細明體"/>
              </w:rPr>
            </w:pPr>
            <w:r>
              <w:rPr>
                <w:rFonts w:hint="eastAsia"/>
              </w:rPr>
              <w:t>世界人</w:t>
            </w:r>
            <w:proofErr w:type="gramStart"/>
            <w:r>
              <w:rPr>
                <w:rFonts w:hint="eastAsia"/>
              </w:rPr>
              <w:t>權</w:t>
            </w:r>
            <w:proofErr w:type="gramEnd"/>
            <w:r>
              <w:rPr>
                <w:rFonts w:hint="eastAsia"/>
              </w:rPr>
              <w:t>宣言一共分</w:t>
            </w:r>
            <w:proofErr w:type="gramStart"/>
            <w:r>
              <w:rPr>
                <w:rFonts w:hint="eastAsia"/>
              </w:rPr>
              <w:t>為</w:t>
            </w:r>
            <w:proofErr w:type="gramEnd"/>
            <w:r>
              <w:t>30</w:t>
            </w:r>
            <w:r>
              <w:rPr>
                <w:rFonts w:hint="eastAsia"/>
              </w:rPr>
              <w:t>條，其中主要涉及公民和政治</w:t>
            </w:r>
            <w:proofErr w:type="gramStart"/>
            <w:r>
              <w:rPr>
                <w:rFonts w:hint="eastAsia"/>
              </w:rPr>
              <w:t>權</w:t>
            </w:r>
            <w:proofErr w:type="gramEnd"/>
            <w:r>
              <w:rPr>
                <w:rFonts w:hint="eastAsia"/>
              </w:rPr>
              <w:t>利，與及經</w:t>
            </w:r>
            <w:proofErr w:type="gramStart"/>
            <w:r>
              <w:rPr>
                <w:rFonts w:hint="eastAsia"/>
              </w:rPr>
              <w:t>濟</w:t>
            </w:r>
            <w:proofErr w:type="gramEnd"/>
            <w:r>
              <w:rPr>
                <w:rFonts w:ascii="新細明體" w:hAnsi="新細明體" w:hint="eastAsia"/>
              </w:rPr>
              <w:t>、社</w:t>
            </w:r>
            <w:proofErr w:type="gramStart"/>
            <w:r>
              <w:rPr>
                <w:rFonts w:ascii="新細明體" w:hAnsi="新細明體" w:hint="eastAsia"/>
              </w:rPr>
              <w:t>會</w:t>
            </w:r>
            <w:proofErr w:type="gramEnd"/>
            <w:r>
              <w:rPr>
                <w:rFonts w:ascii="新細明體" w:hAnsi="新細明體" w:hint="eastAsia"/>
              </w:rPr>
              <w:t>及文化</w:t>
            </w:r>
            <w:proofErr w:type="gramStart"/>
            <w:r>
              <w:rPr>
                <w:rFonts w:ascii="新細明體" w:hAnsi="新細明體" w:hint="eastAsia"/>
              </w:rPr>
              <w:t>權</w:t>
            </w:r>
            <w:proofErr w:type="gramEnd"/>
            <w:r>
              <w:rPr>
                <w:rFonts w:ascii="新細明體" w:hAnsi="新細明體" w:hint="eastAsia"/>
              </w:rPr>
              <w:t>利：</w:t>
            </w:r>
          </w:p>
          <w:p w:rsidR="00753540" w:rsidRDefault="00753540" w:rsidP="00753540">
            <w:pPr>
              <w:jc w:val="both"/>
              <w:rPr>
                <w:rFonts w:ascii="新細明體" w:hAnsi="新細明體"/>
              </w:rPr>
            </w:pPr>
          </w:p>
          <w:p w:rsidR="00753540" w:rsidRDefault="00753540" w:rsidP="00753540">
            <w:pPr>
              <w:widowControl w:val="0"/>
              <w:numPr>
                <w:ilvl w:val="0"/>
                <w:numId w:val="10"/>
              </w:numPr>
              <w:jc w:val="both"/>
              <w:rPr>
                <w:rFonts w:ascii="Times New Roman" w:hAnsi="Times New Roman"/>
              </w:rPr>
            </w:pPr>
            <w:r>
              <w:rPr>
                <w:rFonts w:ascii="新細明體" w:hAnsi="新細明體" w:hint="eastAsia"/>
              </w:rPr>
              <w:t>第一及第二條，闡明「人人生而自由，在尊</w:t>
            </w:r>
            <w:proofErr w:type="gramStart"/>
            <w:r>
              <w:rPr>
                <w:rFonts w:ascii="新細明體" w:hAnsi="新細明體" w:hint="eastAsia"/>
              </w:rPr>
              <w:t>嚴</w:t>
            </w:r>
            <w:proofErr w:type="gramEnd"/>
            <w:r>
              <w:rPr>
                <w:rFonts w:ascii="新細明體" w:hAnsi="新細明體" w:hint="eastAsia"/>
              </w:rPr>
              <w:t>和</w:t>
            </w:r>
            <w:proofErr w:type="gramStart"/>
            <w:r>
              <w:rPr>
                <w:rFonts w:ascii="新細明體" w:hAnsi="新細明體" w:hint="eastAsia"/>
              </w:rPr>
              <w:t>權</w:t>
            </w:r>
            <w:proofErr w:type="gramEnd"/>
            <w:r>
              <w:rPr>
                <w:rFonts w:ascii="新細明體" w:hAnsi="新細明體" w:hint="eastAsia"/>
              </w:rPr>
              <w:t>利上一律平等」，並且有資格享有「本宣言所載的一切</w:t>
            </w:r>
            <w:proofErr w:type="gramStart"/>
            <w:r>
              <w:rPr>
                <w:rFonts w:ascii="新細明體" w:hAnsi="新細明體" w:hint="eastAsia"/>
              </w:rPr>
              <w:t>權</w:t>
            </w:r>
            <w:proofErr w:type="gramEnd"/>
            <w:r>
              <w:rPr>
                <w:rFonts w:ascii="新細明體" w:hAnsi="新細明體" w:hint="eastAsia"/>
              </w:rPr>
              <w:t>利和自由，不分種族、膚色、性別、語言、宗教、政治或其他見解、</w:t>
            </w:r>
            <w:proofErr w:type="gramStart"/>
            <w:r>
              <w:rPr>
                <w:rFonts w:ascii="新細明體" w:hAnsi="新細明體" w:hint="eastAsia"/>
              </w:rPr>
              <w:t>國</w:t>
            </w:r>
            <w:proofErr w:type="gramEnd"/>
            <w:r>
              <w:rPr>
                <w:rFonts w:ascii="新細明體" w:hAnsi="新細明體" w:hint="eastAsia"/>
              </w:rPr>
              <w:t>藉或社</w:t>
            </w:r>
            <w:proofErr w:type="gramStart"/>
            <w:r>
              <w:rPr>
                <w:rFonts w:ascii="新細明體" w:hAnsi="新細明體" w:hint="eastAsia"/>
              </w:rPr>
              <w:t>會</w:t>
            </w:r>
            <w:proofErr w:type="gramEnd"/>
            <w:r>
              <w:rPr>
                <w:rFonts w:ascii="新細明體" w:hAnsi="新細明體" w:hint="eastAsia"/>
              </w:rPr>
              <w:t>出身、財產、出生或其他身份等任何區別。」；</w:t>
            </w:r>
          </w:p>
          <w:p w:rsidR="00753540" w:rsidRDefault="00753540" w:rsidP="00753540">
            <w:pPr>
              <w:widowControl w:val="0"/>
              <w:numPr>
                <w:ilvl w:val="0"/>
                <w:numId w:val="10"/>
              </w:numPr>
              <w:jc w:val="both"/>
            </w:pPr>
            <w:r>
              <w:rPr>
                <w:rFonts w:hint="eastAsia"/>
              </w:rPr>
              <w:t>第三至廿</w:t>
            </w:r>
            <w:proofErr w:type="gramStart"/>
            <w:r>
              <w:rPr>
                <w:rFonts w:hint="eastAsia"/>
              </w:rPr>
              <w:t>一</w:t>
            </w:r>
            <w:proofErr w:type="gramEnd"/>
            <w:r>
              <w:rPr>
                <w:rFonts w:hint="eastAsia"/>
              </w:rPr>
              <w:t>條確認了公民及政治</w:t>
            </w:r>
            <w:proofErr w:type="gramStart"/>
            <w:r>
              <w:rPr>
                <w:rFonts w:hint="eastAsia"/>
              </w:rPr>
              <w:t>權</w:t>
            </w:r>
            <w:proofErr w:type="gramEnd"/>
            <w:r>
              <w:rPr>
                <w:rFonts w:hint="eastAsia"/>
              </w:rPr>
              <w:t>利</w:t>
            </w:r>
            <w:r>
              <w:rPr>
                <w:rFonts w:ascii="新細明體" w:hAnsi="新細明體" w:hint="eastAsia"/>
              </w:rPr>
              <w:t>；</w:t>
            </w:r>
          </w:p>
          <w:p w:rsidR="00753540" w:rsidRDefault="00753540" w:rsidP="00753540">
            <w:pPr>
              <w:widowControl w:val="0"/>
              <w:numPr>
                <w:ilvl w:val="0"/>
                <w:numId w:val="10"/>
              </w:numPr>
              <w:jc w:val="both"/>
            </w:pPr>
            <w:r>
              <w:rPr>
                <w:rFonts w:ascii="新細明體" w:hAnsi="新細明體" w:hint="eastAsia"/>
              </w:rPr>
              <w:t>第廿二至廿七條涉及經</w:t>
            </w:r>
            <w:proofErr w:type="gramStart"/>
            <w:r>
              <w:rPr>
                <w:rFonts w:ascii="新細明體" w:hAnsi="新細明體" w:hint="eastAsia"/>
              </w:rPr>
              <w:t>濟</w:t>
            </w:r>
            <w:proofErr w:type="gramEnd"/>
            <w:r>
              <w:rPr>
                <w:rFonts w:ascii="新細明體" w:hAnsi="新細明體" w:hint="eastAsia"/>
              </w:rPr>
              <w:t>、社</w:t>
            </w:r>
            <w:proofErr w:type="gramStart"/>
            <w:r>
              <w:rPr>
                <w:rFonts w:ascii="新細明體" w:hAnsi="新細明體" w:hint="eastAsia"/>
              </w:rPr>
              <w:t>會</w:t>
            </w:r>
            <w:proofErr w:type="gramEnd"/>
            <w:r>
              <w:rPr>
                <w:rFonts w:ascii="新細明體" w:hAnsi="新細明體" w:hint="eastAsia"/>
              </w:rPr>
              <w:t>及文化</w:t>
            </w:r>
            <w:proofErr w:type="gramStart"/>
            <w:r>
              <w:rPr>
                <w:rFonts w:ascii="新細明體" w:hAnsi="新細明體" w:hint="eastAsia"/>
              </w:rPr>
              <w:t>權</w:t>
            </w:r>
            <w:proofErr w:type="gramEnd"/>
            <w:r>
              <w:rPr>
                <w:rFonts w:ascii="新細明體" w:hAnsi="新細明體" w:hint="eastAsia"/>
              </w:rPr>
              <w:t>利；</w:t>
            </w:r>
          </w:p>
          <w:p w:rsidR="00753540" w:rsidRDefault="00753540" w:rsidP="00753540">
            <w:pPr>
              <w:widowControl w:val="0"/>
              <w:numPr>
                <w:ilvl w:val="0"/>
                <w:numId w:val="10"/>
              </w:numPr>
              <w:jc w:val="both"/>
            </w:pPr>
            <w:r>
              <w:rPr>
                <w:rFonts w:ascii="新細明體" w:hAnsi="新細明體" w:hint="eastAsia"/>
              </w:rPr>
              <w:t>第廿八至三十條認</w:t>
            </w:r>
            <w:proofErr w:type="gramStart"/>
            <w:r>
              <w:rPr>
                <w:rFonts w:ascii="新細明體" w:hAnsi="新細明體" w:hint="eastAsia"/>
              </w:rPr>
              <w:t>為</w:t>
            </w:r>
            <w:proofErr w:type="gramEnd"/>
            <w:r>
              <w:rPr>
                <w:rFonts w:ascii="新細明體" w:hAnsi="新細明體" w:hint="eastAsia"/>
              </w:rPr>
              <w:t>人人有</w:t>
            </w:r>
            <w:proofErr w:type="gramStart"/>
            <w:r>
              <w:rPr>
                <w:rFonts w:ascii="新細明體" w:hAnsi="新細明體" w:hint="eastAsia"/>
              </w:rPr>
              <w:t>權</w:t>
            </w:r>
            <w:proofErr w:type="gramEnd"/>
            <w:r>
              <w:rPr>
                <w:rFonts w:ascii="新細明體" w:hAnsi="新細明體" w:hint="eastAsia"/>
              </w:rPr>
              <w:t>要求</w:t>
            </w:r>
            <w:proofErr w:type="gramStart"/>
            <w:r>
              <w:rPr>
                <w:rFonts w:ascii="新細明體" w:hAnsi="新細明體" w:hint="eastAsia"/>
              </w:rPr>
              <w:t>一</w:t>
            </w:r>
            <w:proofErr w:type="gramEnd"/>
            <w:r>
              <w:rPr>
                <w:rFonts w:ascii="新細明體" w:hAnsi="新細明體" w:hint="eastAsia"/>
              </w:rPr>
              <w:t>種這些</w:t>
            </w:r>
            <w:proofErr w:type="gramStart"/>
            <w:r>
              <w:rPr>
                <w:rFonts w:ascii="新細明體" w:hAnsi="新細明體" w:hint="eastAsia"/>
              </w:rPr>
              <w:t>權</w:t>
            </w:r>
            <w:proofErr w:type="gramEnd"/>
            <w:r>
              <w:rPr>
                <w:rFonts w:ascii="新細明體" w:hAnsi="新細明體" w:hint="eastAsia"/>
              </w:rPr>
              <w:t>利和自由得以充分實現的社</w:t>
            </w:r>
            <w:proofErr w:type="gramStart"/>
            <w:r>
              <w:rPr>
                <w:rFonts w:ascii="新細明體" w:hAnsi="新細明體" w:hint="eastAsia"/>
              </w:rPr>
              <w:t>會</w:t>
            </w:r>
            <w:proofErr w:type="gramEnd"/>
            <w:r>
              <w:rPr>
                <w:rFonts w:ascii="新細明體" w:hAnsi="新細明體" w:hint="eastAsia"/>
              </w:rPr>
              <w:t>和</w:t>
            </w:r>
            <w:proofErr w:type="gramStart"/>
            <w:r>
              <w:rPr>
                <w:rFonts w:ascii="新細明體" w:hAnsi="新細明體" w:hint="eastAsia"/>
              </w:rPr>
              <w:t>國</w:t>
            </w:r>
            <w:proofErr w:type="gramEnd"/>
            <w:r>
              <w:rPr>
                <w:rFonts w:ascii="新細明體" w:hAnsi="新細明體" w:hint="eastAsia"/>
              </w:rPr>
              <w:t>際秩序，也強調個人</w:t>
            </w:r>
            <w:proofErr w:type="gramStart"/>
            <w:r>
              <w:rPr>
                <w:rFonts w:ascii="新細明體" w:hAnsi="新細明體" w:hint="eastAsia"/>
              </w:rPr>
              <w:t>對</w:t>
            </w:r>
            <w:proofErr w:type="gramEnd"/>
            <w:r>
              <w:rPr>
                <w:rFonts w:ascii="新細明體" w:hAnsi="新細明體" w:hint="eastAsia"/>
              </w:rPr>
              <w:t>社</w:t>
            </w:r>
            <w:proofErr w:type="gramStart"/>
            <w:r>
              <w:rPr>
                <w:rFonts w:ascii="新細明體" w:hAnsi="新細明體" w:hint="eastAsia"/>
              </w:rPr>
              <w:t>會</w:t>
            </w:r>
            <w:proofErr w:type="gramEnd"/>
            <w:r>
              <w:rPr>
                <w:rFonts w:ascii="新細明體" w:hAnsi="新細明體" w:hint="eastAsia"/>
              </w:rPr>
              <w:t>負有的責任和義</w:t>
            </w:r>
            <w:proofErr w:type="gramStart"/>
            <w:r>
              <w:rPr>
                <w:rFonts w:ascii="新細明體" w:hAnsi="新細明體" w:hint="eastAsia"/>
              </w:rPr>
              <w:t>務</w:t>
            </w:r>
            <w:proofErr w:type="gramEnd"/>
            <w:r>
              <w:rPr>
                <w:rFonts w:ascii="新細明體" w:hAnsi="新細明體" w:hint="eastAsia"/>
              </w:rPr>
              <w:t>。</w:t>
            </w:r>
          </w:p>
          <w:p w:rsidR="00753540" w:rsidRDefault="00753540" w:rsidP="00753540">
            <w:pPr>
              <w:ind w:firstLine="480"/>
              <w:jc w:val="both"/>
              <w:rPr>
                <w:rFonts w:ascii="新細明體" w:hAnsi="新細明體"/>
              </w:rPr>
            </w:pPr>
            <w:r>
              <w:rPr>
                <w:rFonts w:ascii="新細明體" w:hAnsi="新細明體" w:hint="eastAsia"/>
              </w:rPr>
              <w:t>(宣言全面見本書附錄)</w:t>
            </w:r>
          </w:p>
          <w:p w:rsidR="00753540" w:rsidRDefault="00753540" w:rsidP="00753540">
            <w:pPr>
              <w:jc w:val="both"/>
              <w:rPr>
                <w:rFonts w:ascii="新細明體" w:hAnsi="新細明體"/>
              </w:rPr>
            </w:pPr>
          </w:p>
          <w:p w:rsidR="00753540" w:rsidRDefault="00753540" w:rsidP="00753540">
            <w:pPr>
              <w:jc w:val="both"/>
              <w:rPr>
                <w:rFonts w:ascii="新細明體" w:hAnsi="新細明體"/>
              </w:rPr>
            </w:pPr>
            <w:r>
              <w:rPr>
                <w:rFonts w:ascii="新細明體" w:hAnsi="新細明體" w:hint="eastAsia"/>
              </w:rPr>
              <w:t>雖然宣言並無法律上的約束力，但在第三十條中，已明確地註明：「本宣言所載，不得解釋</w:t>
            </w:r>
            <w:proofErr w:type="gramStart"/>
            <w:r>
              <w:rPr>
                <w:rFonts w:ascii="新細明體" w:hAnsi="新細明體" w:hint="eastAsia"/>
              </w:rPr>
              <w:t>為</w:t>
            </w:r>
            <w:proofErr w:type="gramEnd"/>
            <w:r>
              <w:rPr>
                <w:rFonts w:ascii="新細明體" w:hAnsi="新細明體" w:hint="eastAsia"/>
              </w:rPr>
              <w:t>任何</w:t>
            </w:r>
            <w:proofErr w:type="gramStart"/>
            <w:r>
              <w:rPr>
                <w:rFonts w:ascii="新細明體" w:hAnsi="新細明體" w:hint="eastAsia"/>
              </w:rPr>
              <w:t>國</w:t>
            </w:r>
            <w:proofErr w:type="gramEnd"/>
            <w:r>
              <w:rPr>
                <w:rFonts w:ascii="新細明體" w:hAnsi="新細明體" w:hint="eastAsia"/>
              </w:rPr>
              <w:t>家、團體或個人有</w:t>
            </w:r>
            <w:proofErr w:type="gramStart"/>
            <w:r>
              <w:rPr>
                <w:rFonts w:ascii="新細明體" w:hAnsi="新細明體" w:hint="eastAsia"/>
              </w:rPr>
              <w:t>權</w:t>
            </w:r>
            <w:proofErr w:type="gramEnd"/>
            <w:r>
              <w:rPr>
                <w:rFonts w:ascii="新細明體" w:hAnsi="新細明體" w:hint="eastAsia"/>
              </w:rPr>
              <w:t>以任何活</w:t>
            </w:r>
            <w:proofErr w:type="gramStart"/>
            <w:r>
              <w:rPr>
                <w:rFonts w:ascii="新細明體" w:hAnsi="新細明體" w:hint="eastAsia"/>
              </w:rPr>
              <w:t>動</w:t>
            </w:r>
            <w:proofErr w:type="gramEnd"/>
            <w:r>
              <w:rPr>
                <w:rFonts w:ascii="新細明體" w:hAnsi="新細明體" w:hint="eastAsia"/>
              </w:rPr>
              <w:t>或行</w:t>
            </w:r>
            <w:proofErr w:type="gramStart"/>
            <w:r>
              <w:rPr>
                <w:rFonts w:ascii="新細明體" w:hAnsi="新細明體" w:hint="eastAsia"/>
              </w:rPr>
              <w:t>為</w:t>
            </w:r>
            <w:proofErr w:type="gramEnd"/>
            <w:r>
              <w:rPr>
                <w:rFonts w:ascii="新細明體" w:hAnsi="新細明體" w:hint="eastAsia"/>
              </w:rPr>
              <w:t>去破</w:t>
            </w:r>
            <w:proofErr w:type="gramStart"/>
            <w:r>
              <w:rPr>
                <w:rFonts w:ascii="新細明體" w:hAnsi="新細明體" w:hint="eastAsia"/>
              </w:rPr>
              <w:t>壞</w:t>
            </w:r>
            <w:proofErr w:type="gramEnd"/>
            <w:r>
              <w:rPr>
                <w:rFonts w:ascii="新細明體" w:hAnsi="新細明體" w:hint="eastAsia"/>
              </w:rPr>
              <w:t>宣言</w:t>
            </w:r>
            <w:proofErr w:type="gramStart"/>
            <w:r>
              <w:rPr>
                <w:rFonts w:ascii="新細明體" w:hAnsi="新細明體" w:hint="eastAsia"/>
              </w:rPr>
              <w:t>內</w:t>
            </w:r>
            <w:proofErr w:type="gramEnd"/>
            <w:r>
              <w:rPr>
                <w:rFonts w:ascii="新細明體" w:hAnsi="新細明體" w:hint="eastAsia"/>
              </w:rPr>
              <w:t>之任何</w:t>
            </w:r>
            <w:proofErr w:type="gramStart"/>
            <w:r>
              <w:rPr>
                <w:rFonts w:ascii="新細明體" w:hAnsi="新細明體" w:hint="eastAsia"/>
              </w:rPr>
              <w:t>權</w:t>
            </w:r>
            <w:proofErr w:type="gramEnd"/>
            <w:r>
              <w:rPr>
                <w:rFonts w:ascii="新細明體" w:hAnsi="新細明體" w:hint="eastAsia"/>
              </w:rPr>
              <w:t>利與自由。」</w:t>
            </w:r>
          </w:p>
          <w:p w:rsidR="00533424" w:rsidRDefault="00533424" w:rsidP="001C7D23">
            <w:pPr>
              <w:rPr>
                <w:u w:val="single"/>
                <w:lang w:eastAsia="zh-TW"/>
              </w:rPr>
            </w:pPr>
          </w:p>
          <w:p w:rsidR="00753540" w:rsidRPr="00753540" w:rsidRDefault="00753540" w:rsidP="001C7D23">
            <w:pPr>
              <w:rPr>
                <w:lang w:eastAsia="zh-TW"/>
              </w:rPr>
            </w:pPr>
            <w:r w:rsidRPr="00753540">
              <w:rPr>
                <w:lang w:eastAsia="zh-TW"/>
              </w:rPr>
              <w:t>……</w:t>
            </w:r>
          </w:p>
          <w:p w:rsidR="00753540" w:rsidRDefault="00753540" w:rsidP="001C7D23">
            <w:pPr>
              <w:rPr>
                <w:u w:val="single"/>
                <w:lang w:eastAsia="zh-TW"/>
              </w:rPr>
            </w:pPr>
          </w:p>
          <w:p w:rsidR="00753540" w:rsidRDefault="00753540" w:rsidP="00753540">
            <w:pPr>
              <w:jc w:val="both"/>
              <w:rPr>
                <w:b/>
              </w:rPr>
            </w:pPr>
            <w:r>
              <w:rPr>
                <w:b/>
              </w:rPr>
              <w:t xml:space="preserve">8.1 </w:t>
            </w:r>
            <w:r>
              <w:rPr>
                <w:rFonts w:hint="eastAsia"/>
                <w:b/>
              </w:rPr>
              <w:t>回歸以前的香港</w:t>
            </w:r>
          </w:p>
          <w:p w:rsidR="00753540" w:rsidRPr="00753540" w:rsidRDefault="00753540" w:rsidP="001C7D23">
            <w:pPr>
              <w:rPr>
                <w:u w:val="single"/>
                <w:lang w:eastAsia="zh-TW"/>
              </w:rPr>
            </w:pPr>
          </w:p>
          <w:p w:rsidR="00CB3A07" w:rsidRPr="002B7CED" w:rsidRDefault="00CB3A07" w:rsidP="00CB3A07">
            <w:pPr>
              <w:jc w:val="both"/>
              <w:rPr>
                <w:b/>
                <w:sz w:val="20"/>
                <w:szCs w:val="20"/>
                <w:lang w:eastAsia="zh-TW"/>
              </w:rPr>
            </w:pPr>
            <w:r w:rsidRPr="002B7CED">
              <w:rPr>
                <w:b/>
                <w:sz w:val="20"/>
                <w:szCs w:val="20"/>
                <w:u w:val="single"/>
                <w:lang w:eastAsia="zh-TW"/>
              </w:rPr>
              <w:t>回歸</w:t>
            </w:r>
            <w:r w:rsidRPr="002B7CED">
              <w:rPr>
                <w:rFonts w:hint="eastAsia"/>
                <w:b/>
                <w:sz w:val="20"/>
                <w:szCs w:val="20"/>
                <w:u w:val="single"/>
                <w:lang w:eastAsia="zh-TW"/>
              </w:rPr>
              <w:t>以</w:t>
            </w:r>
            <w:r w:rsidRPr="002B7CED">
              <w:rPr>
                <w:b/>
                <w:sz w:val="20"/>
                <w:szCs w:val="20"/>
                <w:u w:val="single"/>
                <w:lang w:eastAsia="zh-TW"/>
              </w:rPr>
              <w:t>前</w:t>
            </w:r>
            <w:r w:rsidRPr="002B7CED">
              <w:rPr>
                <w:rFonts w:hint="eastAsia"/>
                <w:b/>
                <w:sz w:val="20"/>
                <w:szCs w:val="20"/>
                <w:u w:val="single"/>
                <w:lang w:eastAsia="zh-TW"/>
              </w:rPr>
              <w:t>的</w:t>
            </w:r>
            <w:r w:rsidRPr="002B7CED">
              <w:rPr>
                <w:b/>
                <w:sz w:val="20"/>
                <w:szCs w:val="20"/>
                <w:u w:val="single"/>
                <w:lang w:eastAsia="zh-TW"/>
              </w:rPr>
              <w:t>香港</w:t>
            </w:r>
          </w:p>
          <w:p w:rsidR="00CB3A07" w:rsidRPr="002B7CED" w:rsidRDefault="00CB3A07" w:rsidP="00CB3A07">
            <w:pPr>
              <w:jc w:val="both"/>
              <w:rPr>
                <w:sz w:val="20"/>
                <w:szCs w:val="20"/>
                <w:lang w:eastAsia="zh-TW"/>
              </w:rPr>
            </w:pPr>
            <w:r w:rsidRPr="002B7CED">
              <w:rPr>
                <w:sz w:val="20"/>
                <w:szCs w:val="20"/>
                <w:lang w:eastAsia="zh-TW"/>
              </w:rPr>
              <w:t>回歸</w:t>
            </w:r>
            <w:r w:rsidRPr="002B7CED">
              <w:rPr>
                <w:rFonts w:hint="eastAsia"/>
                <w:sz w:val="20"/>
                <w:szCs w:val="20"/>
                <w:lang w:eastAsia="zh-TW"/>
              </w:rPr>
              <w:t>以</w:t>
            </w:r>
            <w:r w:rsidRPr="002B7CED">
              <w:rPr>
                <w:sz w:val="20"/>
                <w:szCs w:val="20"/>
                <w:lang w:eastAsia="zh-TW"/>
              </w:rPr>
              <w:t>前，香港一直</w:t>
            </w:r>
            <w:r w:rsidRPr="002B7CED">
              <w:rPr>
                <w:rFonts w:hint="eastAsia"/>
                <w:sz w:val="20"/>
                <w:szCs w:val="20"/>
                <w:lang w:eastAsia="zh-TW"/>
              </w:rPr>
              <w:t>採用</w:t>
            </w:r>
            <w:r w:rsidRPr="002B7CED">
              <w:rPr>
                <w:sz w:val="20"/>
                <w:szCs w:val="20"/>
                <w:lang w:eastAsia="zh-TW"/>
              </w:rPr>
              <w:t>英國的</w:t>
            </w:r>
            <w:r w:rsidRPr="002B7CED">
              <w:rPr>
                <w:rFonts w:hint="eastAsia"/>
                <w:sz w:val="20"/>
                <w:szCs w:val="20"/>
                <w:lang w:eastAsia="zh-TW"/>
              </w:rPr>
              <w:t>法律體制，因而亦承襲了英國的</w:t>
            </w:r>
            <w:r w:rsidRPr="002B7CED">
              <w:rPr>
                <w:sz w:val="20"/>
                <w:szCs w:val="20"/>
                <w:lang w:eastAsia="zh-TW"/>
              </w:rPr>
              <w:t>法律精神。</w:t>
            </w:r>
            <w:r w:rsidRPr="002B7CED">
              <w:rPr>
                <w:rFonts w:hint="eastAsia"/>
                <w:sz w:val="20"/>
                <w:szCs w:val="20"/>
                <w:lang w:eastAsia="zh-TW"/>
              </w:rPr>
              <w:t>本港並沒有一份明文的憲法或民權法典，而只能沿用剩餘原則的方法去了解民權的多少。市民必須知道法律的規定不能做</w:t>
            </w:r>
            <w:proofErr w:type="gramStart"/>
            <w:r w:rsidRPr="002B7CED">
              <w:rPr>
                <w:rFonts w:hint="eastAsia"/>
                <w:sz w:val="20"/>
                <w:szCs w:val="20"/>
                <w:lang w:eastAsia="zh-TW"/>
              </w:rPr>
              <w:t>甚麼，</w:t>
            </w:r>
            <w:proofErr w:type="gramEnd"/>
            <w:r w:rsidRPr="002B7CED">
              <w:rPr>
                <w:rFonts w:hint="eastAsia"/>
                <w:sz w:val="20"/>
                <w:szCs w:val="20"/>
                <w:lang w:eastAsia="zh-TW"/>
              </w:rPr>
              <w:t>才能了解到自身的公民權有多大。</w:t>
            </w:r>
          </w:p>
          <w:p w:rsidR="00CB3A07" w:rsidRPr="002B7CED" w:rsidRDefault="00CB3A07" w:rsidP="00CB3A07">
            <w:pPr>
              <w:jc w:val="both"/>
              <w:rPr>
                <w:sz w:val="20"/>
                <w:szCs w:val="20"/>
                <w:lang w:eastAsia="zh-TW"/>
              </w:rPr>
            </w:pPr>
          </w:p>
          <w:p w:rsidR="00CB3A07" w:rsidRPr="002B7CED" w:rsidRDefault="00CB3A07" w:rsidP="00CB3A07">
            <w:pPr>
              <w:jc w:val="both"/>
              <w:rPr>
                <w:sz w:val="20"/>
                <w:szCs w:val="20"/>
                <w:lang w:eastAsia="zh-TW"/>
              </w:rPr>
            </w:pPr>
            <w:r w:rsidRPr="002B7CED">
              <w:rPr>
                <w:rFonts w:hint="eastAsia"/>
                <w:sz w:val="20"/>
                <w:szCs w:val="20"/>
                <w:lang w:eastAsia="zh-TW"/>
              </w:rPr>
              <w:t>英國在</w:t>
            </w:r>
            <w:r w:rsidRPr="002B7CED">
              <w:rPr>
                <w:rFonts w:hint="eastAsia"/>
                <w:sz w:val="20"/>
                <w:szCs w:val="20"/>
                <w:lang w:eastAsia="zh-TW"/>
              </w:rPr>
              <w:t>1976</w:t>
            </w:r>
            <w:r w:rsidRPr="002B7CED">
              <w:rPr>
                <w:rFonts w:hint="eastAsia"/>
                <w:sz w:val="20"/>
                <w:szCs w:val="20"/>
                <w:lang w:eastAsia="zh-TW"/>
              </w:rPr>
              <w:t>年已簽訂為</w:t>
            </w:r>
            <w:r w:rsidRPr="002B7CED">
              <w:rPr>
                <w:sz w:val="20"/>
                <w:szCs w:val="20"/>
                <w:lang w:eastAsia="zh-TW"/>
              </w:rPr>
              <w:t>《公民權利和政治權利國際公約》及《經濟、社會與文化權利國際公約》</w:t>
            </w:r>
            <w:r w:rsidRPr="002B7CED">
              <w:rPr>
                <w:rFonts w:hint="eastAsia"/>
                <w:sz w:val="20"/>
                <w:szCs w:val="20"/>
                <w:lang w:eastAsia="zh-TW"/>
              </w:rPr>
              <w:t>的締約國，並在同年批准適用至香港。由於國際公約應用在本地法律上，在執行始終有一定困難。因此，社會人士一直爭取制定單獨一項法案，把公約內訂明的權利納入在本地法律中</w:t>
            </w:r>
            <w:r w:rsidRPr="002B7CED">
              <w:rPr>
                <w:sz w:val="20"/>
                <w:szCs w:val="20"/>
                <w:lang w:eastAsia="zh-TW"/>
              </w:rPr>
              <w:t>。</w:t>
            </w:r>
            <w:r w:rsidRPr="002B7CED">
              <w:rPr>
                <w:rFonts w:hint="eastAsia"/>
                <w:sz w:val="20"/>
                <w:szCs w:val="20"/>
                <w:lang w:eastAsia="zh-TW"/>
              </w:rPr>
              <w:t>及至</w:t>
            </w:r>
            <w:r w:rsidRPr="002B7CED">
              <w:rPr>
                <w:rFonts w:hint="eastAsia"/>
                <w:sz w:val="20"/>
                <w:szCs w:val="20"/>
                <w:lang w:eastAsia="zh-TW"/>
              </w:rPr>
              <w:t>1989</w:t>
            </w:r>
            <w:r w:rsidRPr="002B7CED">
              <w:rPr>
                <w:rFonts w:hint="eastAsia"/>
                <w:sz w:val="20"/>
                <w:szCs w:val="20"/>
                <w:lang w:eastAsia="zh-TW"/>
              </w:rPr>
              <w:t>年出現北京學運及天安門六四事件，更加速</w:t>
            </w:r>
            <w:r w:rsidRPr="002B7CED">
              <w:rPr>
                <w:sz w:val="20"/>
                <w:szCs w:val="20"/>
                <w:lang w:eastAsia="zh-TW"/>
              </w:rPr>
              <w:t>《香港人權法案</w:t>
            </w:r>
            <w:r w:rsidRPr="002B7CED">
              <w:rPr>
                <w:rFonts w:hint="eastAsia"/>
                <w:sz w:val="20"/>
                <w:szCs w:val="20"/>
                <w:lang w:eastAsia="zh-TW"/>
              </w:rPr>
              <w:t>條例</w:t>
            </w:r>
            <w:r w:rsidRPr="002B7CED">
              <w:rPr>
                <w:sz w:val="20"/>
                <w:szCs w:val="20"/>
                <w:lang w:eastAsia="zh-TW"/>
              </w:rPr>
              <w:t>》</w:t>
            </w:r>
            <w:r w:rsidRPr="002B7CED">
              <w:rPr>
                <w:rFonts w:hint="eastAsia"/>
                <w:sz w:val="20"/>
                <w:szCs w:val="20"/>
                <w:lang w:eastAsia="zh-TW"/>
              </w:rPr>
              <w:t>的出現。</w:t>
            </w:r>
          </w:p>
          <w:p w:rsidR="00CB3A07" w:rsidRPr="002B7CED" w:rsidRDefault="00CB3A07" w:rsidP="00CB3A07">
            <w:pPr>
              <w:jc w:val="both"/>
              <w:rPr>
                <w:sz w:val="20"/>
                <w:szCs w:val="20"/>
                <w:lang w:eastAsia="zh-TW"/>
              </w:rPr>
            </w:pPr>
          </w:p>
          <w:p w:rsidR="00CB3A07" w:rsidRPr="002B7CED" w:rsidRDefault="00CB3A07" w:rsidP="00CB3A07">
            <w:pPr>
              <w:jc w:val="both"/>
              <w:rPr>
                <w:sz w:val="20"/>
                <w:szCs w:val="20"/>
                <w:lang w:eastAsia="zh-TW"/>
              </w:rPr>
            </w:pPr>
            <w:r w:rsidRPr="002B7CED">
              <w:rPr>
                <w:sz w:val="20"/>
                <w:szCs w:val="20"/>
                <w:lang w:eastAsia="zh-TW"/>
              </w:rPr>
              <w:t>1991</w:t>
            </w:r>
            <w:r w:rsidRPr="002B7CED">
              <w:rPr>
                <w:sz w:val="20"/>
                <w:szCs w:val="20"/>
                <w:lang w:eastAsia="zh-TW"/>
              </w:rPr>
              <w:t>年</w:t>
            </w:r>
            <w:r w:rsidRPr="002B7CED">
              <w:rPr>
                <w:sz w:val="20"/>
                <w:szCs w:val="20"/>
                <w:lang w:eastAsia="zh-TW"/>
              </w:rPr>
              <w:t>6</w:t>
            </w:r>
            <w:r w:rsidRPr="002B7CED">
              <w:rPr>
                <w:sz w:val="20"/>
                <w:szCs w:val="20"/>
                <w:lang w:eastAsia="zh-TW"/>
              </w:rPr>
              <w:t>月，</w:t>
            </w:r>
            <w:proofErr w:type="gramStart"/>
            <w:r w:rsidRPr="002B7CED">
              <w:rPr>
                <w:sz w:val="20"/>
                <w:szCs w:val="20"/>
                <w:lang w:eastAsia="zh-TW"/>
              </w:rPr>
              <w:t>立法局</w:t>
            </w:r>
            <w:r w:rsidRPr="002B7CED">
              <w:rPr>
                <w:sz w:val="20"/>
                <w:szCs w:val="20"/>
                <w:lang w:eastAsia="zh-TW"/>
              </w:rPr>
              <w:t>(</w:t>
            </w:r>
            <w:proofErr w:type="gramEnd"/>
            <w:r w:rsidRPr="002B7CED">
              <w:rPr>
                <w:sz w:val="20"/>
                <w:szCs w:val="20"/>
                <w:lang w:eastAsia="zh-TW"/>
              </w:rPr>
              <w:t>現稱為立法會</w:t>
            </w:r>
            <w:r w:rsidRPr="002B7CED">
              <w:rPr>
                <w:sz w:val="20"/>
                <w:szCs w:val="20"/>
                <w:lang w:eastAsia="zh-TW"/>
              </w:rPr>
              <w:t>)</w:t>
            </w:r>
            <w:r w:rsidRPr="002B7CED">
              <w:rPr>
                <w:sz w:val="20"/>
                <w:szCs w:val="20"/>
                <w:lang w:eastAsia="zh-TW"/>
              </w:rPr>
              <w:t>通過《香港人權法案</w:t>
            </w:r>
            <w:r w:rsidRPr="002B7CED">
              <w:rPr>
                <w:rFonts w:hint="eastAsia"/>
                <w:sz w:val="20"/>
                <w:szCs w:val="20"/>
                <w:lang w:eastAsia="zh-TW"/>
              </w:rPr>
              <w:t>條例</w:t>
            </w:r>
            <w:r w:rsidRPr="002B7CED">
              <w:rPr>
                <w:sz w:val="20"/>
                <w:szCs w:val="20"/>
                <w:lang w:eastAsia="zh-TW"/>
              </w:rPr>
              <w:t>》</w:t>
            </w:r>
            <w:r w:rsidRPr="002B7CED">
              <w:rPr>
                <w:sz w:val="20"/>
                <w:szCs w:val="20"/>
                <w:lang w:eastAsia="zh-TW"/>
              </w:rPr>
              <w:t>(</w:t>
            </w:r>
            <w:r w:rsidRPr="002B7CED">
              <w:rPr>
                <w:sz w:val="20"/>
                <w:szCs w:val="20"/>
                <w:lang w:eastAsia="zh-TW"/>
              </w:rPr>
              <w:t>香港法例第</w:t>
            </w:r>
            <w:r w:rsidRPr="002B7CED">
              <w:rPr>
                <w:sz w:val="20"/>
                <w:szCs w:val="20"/>
                <w:lang w:eastAsia="zh-TW"/>
              </w:rPr>
              <w:t>383</w:t>
            </w:r>
            <w:r w:rsidRPr="002B7CED">
              <w:rPr>
                <w:sz w:val="20"/>
                <w:szCs w:val="20"/>
                <w:lang w:eastAsia="zh-TW"/>
              </w:rPr>
              <w:t>章</w:t>
            </w:r>
            <w:r w:rsidRPr="002B7CED">
              <w:rPr>
                <w:sz w:val="20"/>
                <w:szCs w:val="20"/>
                <w:lang w:eastAsia="zh-TW"/>
              </w:rPr>
              <w:t>)</w:t>
            </w:r>
            <w:r w:rsidRPr="002B7CED">
              <w:rPr>
                <w:sz w:val="20"/>
                <w:szCs w:val="20"/>
                <w:lang w:eastAsia="zh-TW"/>
              </w:rPr>
              <w:t>。《香港人權</w:t>
            </w:r>
            <w:r w:rsidRPr="002B7CED">
              <w:rPr>
                <w:sz w:val="20"/>
                <w:szCs w:val="20"/>
                <w:lang w:eastAsia="zh-TW"/>
              </w:rPr>
              <w:lastRenderedPageBreak/>
              <w:t>法案</w:t>
            </w:r>
            <w:r w:rsidRPr="002B7CED">
              <w:rPr>
                <w:rFonts w:hint="eastAsia"/>
                <w:sz w:val="20"/>
                <w:szCs w:val="20"/>
                <w:lang w:eastAsia="zh-TW"/>
              </w:rPr>
              <w:t>條例</w:t>
            </w:r>
            <w:r w:rsidRPr="002B7CED">
              <w:rPr>
                <w:sz w:val="20"/>
                <w:szCs w:val="20"/>
                <w:lang w:eastAsia="zh-TW"/>
              </w:rPr>
              <w:t>》</w:t>
            </w:r>
            <w:r w:rsidRPr="002B7CED">
              <w:rPr>
                <w:rFonts w:hint="eastAsia"/>
                <w:sz w:val="20"/>
                <w:szCs w:val="20"/>
                <w:lang w:eastAsia="zh-TW"/>
              </w:rPr>
              <w:t>的主要部份，皆是節錄自</w:t>
            </w:r>
            <w:r w:rsidRPr="002B7CED">
              <w:rPr>
                <w:sz w:val="20"/>
                <w:szCs w:val="20"/>
                <w:lang w:eastAsia="zh-TW"/>
              </w:rPr>
              <w:t>《公民權利和政治權利國際公約》</w:t>
            </w:r>
            <w:r w:rsidRPr="002B7CED">
              <w:rPr>
                <w:rFonts w:hint="eastAsia"/>
                <w:sz w:val="20"/>
                <w:szCs w:val="20"/>
                <w:lang w:eastAsia="zh-TW"/>
              </w:rPr>
              <w:t>，</w:t>
            </w:r>
            <w:r w:rsidRPr="002B7CED">
              <w:rPr>
                <w:sz w:val="20"/>
                <w:szCs w:val="20"/>
                <w:lang w:eastAsia="zh-TW"/>
              </w:rPr>
              <w:t>《經濟、社會與文化權利國際公約》</w:t>
            </w:r>
            <w:r w:rsidRPr="002B7CED">
              <w:rPr>
                <w:rFonts w:hint="eastAsia"/>
                <w:sz w:val="20"/>
                <w:szCs w:val="20"/>
                <w:lang w:eastAsia="zh-TW"/>
              </w:rPr>
              <w:t>的內容則沒有納入其中。</w:t>
            </w:r>
            <w:r w:rsidRPr="002B7CED">
              <w:rPr>
                <w:sz w:val="20"/>
                <w:szCs w:val="20"/>
                <w:lang w:eastAsia="zh-TW"/>
              </w:rPr>
              <w:t>雖</w:t>
            </w:r>
            <w:r w:rsidRPr="002B7CED">
              <w:rPr>
                <w:rFonts w:hint="eastAsia"/>
                <w:sz w:val="20"/>
                <w:szCs w:val="20"/>
                <w:lang w:eastAsia="zh-TW"/>
              </w:rPr>
              <w:t>然</w:t>
            </w:r>
            <w:r w:rsidRPr="002B7CED">
              <w:rPr>
                <w:sz w:val="20"/>
                <w:szCs w:val="20"/>
                <w:lang w:eastAsia="zh-TW"/>
              </w:rPr>
              <w:t>《香港人權法案</w:t>
            </w:r>
            <w:r w:rsidRPr="002B7CED">
              <w:rPr>
                <w:rFonts w:hint="eastAsia"/>
                <w:sz w:val="20"/>
                <w:szCs w:val="20"/>
                <w:lang w:eastAsia="zh-TW"/>
              </w:rPr>
              <w:t>條例</w:t>
            </w:r>
            <w:r w:rsidRPr="002B7CED">
              <w:rPr>
                <w:sz w:val="20"/>
                <w:szCs w:val="20"/>
                <w:lang w:eastAsia="zh-TW"/>
              </w:rPr>
              <w:t>》沒有憲法的地位，但它享有凌駕性</w:t>
            </w:r>
            <w:r w:rsidRPr="002B7CED">
              <w:rPr>
                <w:rFonts w:hint="eastAsia"/>
                <w:sz w:val="20"/>
                <w:szCs w:val="20"/>
                <w:lang w:eastAsia="zh-TW"/>
              </w:rPr>
              <w:t>，並在實施後修改了約</w:t>
            </w:r>
            <w:r w:rsidRPr="002B7CED">
              <w:rPr>
                <w:rFonts w:hint="eastAsia"/>
                <w:sz w:val="20"/>
                <w:szCs w:val="20"/>
                <w:lang w:eastAsia="zh-TW"/>
              </w:rPr>
              <w:t>40</w:t>
            </w:r>
            <w:r w:rsidRPr="002B7CED">
              <w:rPr>
                <w:rFonts w:hint="eastAsia"/>
                <w:sz w:val="20"/>
                <w:szCs w:val="20"/>
                <w:lang w:eastAsia="zh-TW"/>
              </w:rPr>
              <w:t>項與其</w:t>
            </w:r>
            <w:r w:rsidRPr="002B7CED">
              <w:rPr>
                <w:sz w:val="20"/>
                <w:szCs w:val="20"/>
                <w:lang w:eastAsia="zh-TW"/>
              </w:rPr>
              <w:t>互相抵觸</w:t>
            </w:r>
            <w:r w:rsidRPr="002B7CED">
              <w:rPr>
                <w:rFonts w:hint="eastAsia"/>
                <w:sz w:val="20"/>
                <w:szCs w:val="20"/>
                <w:lang w:eastAsia="zh-TW"/>
              </w:rPr>
              <w:t>的法例</w:t>
            </w:r>
            <w:r w:rsidRPr="002B7CED">
              <w:rPr>
                <w:sz w:val="20"/>
                <w:szCs w:val="20"/>
                <w:lang w:eastAsia="zh-TW"/>
              </w:rPr>
              <w:t>。</w:t>
            </w:r>
          </w:p>
          <w:p w:rsidR="00CB3A07" w:rsidRPr="002B7CED" w:rsidRDefault="00CB3A07" w:rsidP="00CB3A07">
            <w:pPr>
              <w:jc w:val="both"/>
              <w:rPr>
                <w:sz w:val="20"/>
                <w:szCs w:val="20"/>
                <w:lang w:eastAsia="zh-TW"/>
              </w:rPr>
            </w:pPr>
          </w:p>
          <w:p w:rsidR="00CB3A07" w:rsidRPr="002B7CED" w:rsidRDefault="00CB3A07" w:rsidP="00CB3A07">
            <w:pPr>
              <w:jc w:val="both"/>
              <w:rPr>
                <w:sz w:val="20"/>
                <w:szCs w:val="20"/>
                <w:lang w:eastAsia="zh-TW"/>
              </w:rPr>
            </w:pPr>
            <w:r w:rsidRPr="002B7CED">
              <w:rPr>
                <w:rFonts w:hint="eastAsia"/>
                <w:sz w:val="20"/>
                <w:szCs w:val="20"/>
                <w:lang w:eastAsia="zh-TW"/>
              </w:rPr>
              <w:t>然而，</w:t>
            </w:r>
            <w:r w:rsidRPr="002B7CED">
              <w:rPr>
                <w:rFonts w:hint="eastAsia"/>
                <w:sz w:val="20"/>
                <w:szCs w:val="20"/>
                <w:lang w:eastAsia="zh-TW"/>
              </w:rPr>
              <w:t>1991</w:t>
            </w:r>
            <w:r w:rsidRPr="002B7CED">
              <w:rPr>
                <w:rFonts w:hint="eastAsia"/>
                <w:sz w:val="20"/>
                <w:szCs w:val="20"/>
                <w:lang w:eastAsia="zh-TW"/>
              </w:rPr>
              <w:t>年通過的</w:t>
            </w:r>
            <w:r w:rsidRPr="002B7CED">
              <w:rPr>
                <w:sz w:val="20"/>
                <w:szCs w:val="20"/>
                <w:lang w:eastAsia="zh-TW"/>
              </w:rPr>
              <w:t>《人權法案》</w:t>
            </w:r>
            <w:r w:rsidRPr="002B7CED">
              <w:rPr>
                <w:rFonts w:hint="eastAsia"/>
                <w:sz w:val="20"/>
                <w:szCs w:val="20"/>
                <w:lang w:eastAsia="zh-TW"/>
              </w:rPr>
              <w:t>第</w:t>
            </w:r>
            <w:r w:rsidRPr="002B7CED">
              <w:rPr>
                <w:rFonts w:hint="eastAsia"/>
                <w:sz w:val="20"/>
                <w:szCs w:val="20"/>
                <w:lang w:eastAsia="zh-TW"/>
              </w:rPr>
              <w:t xml:space="preserve">7 </w:t>
            </w:r>
            <w:r w:rsidRPr="002B7CED">
              <w:rPr>
                <w:rFonts w:hint="eastAsia"/>
                <w:sz w:val="20"/>
                <w:szCs w:val="20"/>
                <w:lang w:eastAsia="zh-TW"/>
              </w:rPr>
              <w:t>條規定，法案只適用於涉及公共機構與市民之間的訴訟，並不適用於涉及</w:t>
            </w:r>
            <w:proofErr w:type="gramStart"/>
            <w:r w:rsidRPr="002B7CED">
              <w:rPr>
                <w:rFonts w:hint="eastAsia"/>
                <w:sz w:val="20"/>
                <w:szCs w:val="20"/>
                <w:lang w:eastAsia="zh-TW"/>
              </w:rPr>
              <w:t>私人間的訴訟</w:t>
            </w:r>
            <w:proofErr w:type="gramEnd"/>
            <w:r w:rsidRPr="002B7CED">
              <w:rPr>
                <w:rFonts w:hint="eastAsia"/>
                <w:sz w:val="20"/>
                <w:szCs w:val="20"/>
                <w:lang w:eastAsia="zh-TW"/>
              </w:rPr>
              <w:t>。因此，立法局在</w:t>
            </w:r>
            <w:r w:rsidRPr="002B7CED">
              <w:rPr>
                <w:rFonts w:hint="eastAsia"/>
                <w:sz w:val="20"/>
                <w:szCs w:val="20"/>
                <w:lang w:eastAsia="zh-TW"/>
              </w:rPr>
              <w:t>97</w:t>
            </w:r>
            <w:r w:rsidRPr="002B7CED">
              <w:rPr>
                <w:rFonts w:hint="eastAsia"/>
                <w:sz w:val="20"/>
                <w:szCs w:val="20"/>
                <w:lang w:eastAsia="zh-TW"/>
              </w:rPr>
              <w:t>年回歸前修訂法案適用範圍至涉及</w:t>
            </w:r>
            <w:proofErr w:type="gramStart"/>
            <w:r w:rsidRPr="002B7CED">
              <w:rPr>
                <w:rFonts w:hint="eastAsia"/>
                <w:sz w:val="20"/>
                <w:szCs w:val="20"/>
                <w:lang w:eastAsia="zh-TW"/>
              </w:rPr>
              <w:t>私人間的訴訟</w:t>
            </w:r>
            <w:proofErr w:type="gramEnd"/>
            <w:r w:rsidRPr="002B7CED">
              <w:rPr>
                <w:rFonts w:hint="eastAsia"/>
                <w:sz w:val="20"/>
                <w:szCs w:val="20"/>
                <w:lang w:eastAsia="zh-TW"/>
              </w:rPr>
              <w:t>。但在回歸之後，臨時立法會通過暫時終止實施條例，並在</w:t>
            </w:r>
            <w:r w:rsidRPr="002B7CED">
              <w:rPr>
                <w:rFonts w:hint="eastAsia"/>
                <w:sz w:val="20"/>
                <w:szCs w:val="20"/>
                <w:lang w:eastAsia="zh-TW"/>
              </w:rPr>
              <w:t>1998</w:t>
            </w:r>
            <w:r w:rsidRPr="002B7CED">
              <w:rPr>
                <w:rFonts w:hint="eastAsia"/>
                <w:sz w:val="20"/>
                <w:szCs w:val="20"/>
                <w:lang w:eastAsia="zh-TW"/>
              </w:rPr>
              <w:t>年廢除了有關修訂。</w:t>
            </w:r>
          </w:p>
          <w:p w:rsidR="00CB3A07" w:rsidRPr="002B7CED" w:rsidRDefault="00CB3A07" w:rsidP="00CB3A07">
            <w:pPr>
              <w:jc w:val="both"/>
              <w:rPr>
                <w:sz w:val="20"/>
                <w:szCs w:val="20"/>
                <w:lang w:eastAsia="zh-TW"/>
              </w:rPr>
            </w:pPr>
          </w:p>
          <w:p w:rsidR="00CB3A07" w:rsidRPr="002B7CED" w:rsidRDefault="00CB3A07" w:rsidP="00CB3A07">
            <w:pPr>
              <w:jc w:val="both"/>
              <w:rPr>
                <w:b/>
                <w:sz w:val="20"/>
                <w:szCs w:val="20"/>
                <w:lang w:eastAsia="zh-TW"/>
              </w:rPr>
            </w:pPr>
            <w:r w:rsidRPr="002B7CED">
              <w:rPr>
                <w:b/>
                <w:sz w:val="20"/>
                <w:szCs w:val="20"/>
                <w:u w:val="single"/>
                <w:lang w:eastAsia="zh-TW"/>
              </w:rPr>
              <w:t>回歸</w:t>
            </w:r>
            <w:r w:rsidRPr="002B7CED">
              <w:rPr>
                <w:rFonts w:hint="eastAsia"/>
                <w:b/>
                <w:sz w:val="20"/>
                <w:szCs w:val="20"/>
                <w:u w:val="single"/>
                <w:lang w:eastAsia="zh-TW"/>
              </w:rPr>
              <w:t>以後的</w:t>
            </w:r>
            <w:r w:rsidRPr="002B7CED">
              <w:rPr>
                <w:b/>
                <w:sz w:val="20"/>
                <w:szCs w:val="20"/>
                <w:u w:val="single"/>
                <w:lang w:eastAsia="zh-TW"/>
              </w:rPr>
              <w:t>香港</w:t>
            </w:r>
          </w:p>
          <w:p w:rsidR="00CB3A07" w:rsidRPr="002B7CED" w:rsidRDefault="00CB3A07" w:rsidP="00CB3A07">
            <w:pPr>
              <w:jc w:val="both"/>
              <w:rPr>
                <w:sz w:val="20"/>
                <w:szCs w:val="20"/>
                <w:lang w:eastAsia="zh-TW"/>
              </w:rPr>
            </w:pPr>
            <w:r w:rsidRPr="002B7CED">
              <w:rPr>
                <w:rFonts w:hint="eastAsia"/>
                <w:sz w:val="20"/>
                <w:szCs w:val="20"/>
                <w:lang w:eastAsia="zh-TW"/>
              </w:rPr>
              <w:t>然而，回歸以後，香港的法律體制出現了根本性的變化。為施行</w:t>
            </w:r>
            <w:r w:rsidRPr="002B7CED">
              <w:rPr>
                <w:rFonts w:ascii="新細明體" w:hAnsi="新細明體"/>
                <w:sz w:val="20"/>
                <w:szCs w:val="20"/>
                <w:lang w:eastAsia="zh-TW"/>
              </w:rPr>
              <w:t>「</w:t>
            </w:r>
            <w:r w:rsidRPr="002B7CED">
              <w:rPr>
                <w:rFonts w:hint="eastAsia"/>
                <w:sz w:val="20"/>
                <w:szCs w:val="20"/>
                <w:lang w:eastAsia="zh-TW"/>
              </w:rPr>
              <w:t>一國兩制</w:t>
            </w:r>
            <w:r w:rsidRPr="002B7CED">
              <w:rPr>
                <w:rFonts w:ascii="新細明體" w:hAnsi="新細明體"/>
                <w:sz w:val="20"/>
                <w:szCs w:val="20"/>
                <w:lang w:eastAsia="zh-TW"/>
              </w:rPr>
              <w:t>」</w:t>
            </w:r>
            <w:r w:rsidRPr="002B7CED">
              <w:rPr>
                <w:rFonts w:hint="eastAsia"/>
                <w:sz w:val="20"/>
                <w:szCs w:val="20"/>
                <w:lang w:eastAsia="zh-TW"/>
              </w:rPr>
              <w:t>的方針，並維持原有的社會體系及生活方式，確保香港能順利過渡，香港特別行政區在</w:t>
            </w:r>
            <w:r w:rsidRPr="002B7CED">
              <w:rPr>
                <w:rFonts w:hint="eastAsia"/>
                <w:sz w:val="20"/>
                <w:szCs w:val="20"/>
                <w:lang w:eastAsia="zh-TW"/>
              </w:rPr>
              <w:t xml:space="preserve"> 1997</w:t>
            </w:r>
            <w:r w:rsidRPr="002B7CED">
              <w:rPr>
                <w:rFonts w:hint="eastAsia"/>
                <w:sz w:val="20"/>
                <w:szCs w:val="20"/>
                <w:lang w:eastAsia="zh-TW"/>
              </w:rPr>
              <w:t>年</w:t>
            </w:r>
            <w:r w:rsidRPr="002B7CED">
              <w:rPr>
                <w:rFonts w:hint="eastAsia"/>
                <w:sz w:val="20"/>
                <w:szCs w:val="20"/>
                <w:lang w:eastAsia="zh-TW"/>
              </w:rPr>
              <w:t>7</w:t>
            </w:r>
            <w:r w:rsidRPr="002B7CED">
              <w:rPr>
                <w:rFonts w:hint="eastAsia"/>
                <w:sz w:val="20"/>
                <w:szCs w:val="20"/>
                <w:lang w:eastAsia="zh-TW"/>
              </w:rPr>
              <w:t>月</w:t>
            </w:r>
            <w:r w:rsidRPr="002B7CED">
              <w:rPr>
                <w:rFonts w:hint="eastAsia"/>
                <w:sz w:val="20"/>
                <w:szCs w:val="20"/>
                <w:lang w:eastAsia="zh-TW"/>
              </w:rPr>
              <w:t xml:space="preserve">1 </w:t>
            </w:r>
            <w:r w:rsidRPr="002B7CED">
              <w:rPr>
                <w:rFonts w:hint="eastAsia"/>
                <w:sz w:val="20"/>
                <w:szCs w:val="20"/>
                <w:lang w:eastAsia="zh-TW"/>
              </w:rPr>
              <w:t>日成立以後，</w:t>
            </w:r>
            <w:r w:rsidRPr="002B7CED">
              <w:rPr>
                <w:rFonts w:ascii="新細明體" w:hAnsi="新細明體"/>
                <w:sz w:val="20"/>
                <w:szCs w:val="20"/>
                <w:lang w:eastAsia="zh-TW"/>
              </w:rPr>
              <w:t>《</w:t>
            </w:r>
            <w:r w:rsidRPr="002B7CED">
              <w:rPr>
                <w:rFonts w:hint="eastAsia"/>
                <w:sz w:val="20"/>
                <w:szCs w:val="20"/>
                <w:lang w:eastAsia="zh-TW"/>
              </w:rPr>
              <w:t>香港特別行政區基本法</w:t>
            </w:r>
            <w:r w:rsidRPr="002B7CED">
              <w:rPr>
                <w:rFonts w:ascii="新細明體" w:hAnsi="新細明體"/>
                <w:sz w:val="20"/>
                <w:szCs w:val="20"/>
                <w:lang w:eastAsia="zh-TW"/>
              </w:rPr>
              <w:t>》</w:t>
            </w:r>
            <w:r w:rsidRPr="002B7CED">
              <w:rPr>
                <w:rFonts w:ascii="新細明體" w:hAnsi="新細明體" w:hint="eastAsia"/>
                <w:sz w:val="20"/>
                <w:szCs w:val="20"/>
                <w:lang w:eastAsia="zh-TW"/>
              </w:rPr>
              <w:t>(下簡稱</w:t>
            </w:r>
            <w:r w:rsidRPr="002B7CED">
              <w:rPr>
                <w:rFonts w:ascii="新細明體" w:hAnsi="新細明體"/>
                <w:sz w:val="20"/>
                <w:szCs w:val="20"/>
                <w:lang w:eastAsia="zh-TW"/>
              </w:rPr>
              <w:t>《</w:t>
            </w:r>
            <w:r w:rsidRPr="002B7CED">
              <w:rPr>
                <w:rFonts w:ascii="新細明體" w:hAnsi="新細明體" w:hint="eastAsia"/>
                <w:sz w:val="20"/>
                <w:szCs w:val="20"/>
                <w:lang w:eastAsia="zh-TW"/>
              </w:rPr>
              <w:t>基本法</w:t>
            </w:r>
            <w:r w:rsidRPr="002B7CED">
              <w:rPr>
                <w:rFonts w:ascii="新細明體" w:hAnsi="新細明體"/>
                <w:sz w:val="20"/>
                <w:szCs w:val="20"/>
                <w:lang w:eastAsia="zh-TW"/>
              </w:rPr>
              <w:t>》</w:t>
            </w:r>
            <w:r w:rsidRPr="002B7CED">
              <w:rPr>
                <w:rFonts w:ascii="新細明體" w:hAnsi="新細明體" w:hint="eastAsia"/>
                <w:sz w:val="20"/>
                <w:szCs w:val="20"/>
                <w:lang w:eastAsia="zh-TW"/>
              </w:rPr>
              <w:t>)</w:t>
            </w:r>
            <w:r w:rsidRPr="002B7CED">
              <w:rPr>
                <w:rFonts w:hint="eastAsia"/>
                <w:sz w:val="20"/>
                <w:szCs w:val="20"/>
                <w:lang w:eastAsia="zh-TW"/>
              </w:rPr>
              <w:t>在香港正式實施，當中的附件</w:t>
            </w:r>
            <w:proofErr w:type="gramStart"/>
            <w:r w:rsidRPr="002B7CED">
              <w:rPr>
                <w:rFonts w:hint="eastAsia"/>
                <w:sz w:val="20"/>
                <w:szCs w:val="20"/>
                <w:lang w:eastAsia="zh-TW"/>
              </w:rPr>
              <w:t>三</w:t>
            </w:r>
            <w:proofErr w:type="gramEnd"/>
            <w:r w:rsidRPr="002B7CED">
              <w:rPr>
                <w:rFonts w:hint="eastAsia"/>
                <w:sz w:val="20"/>
                <w:szCs w:val="20"/>
                <w:lang w:eastAsia="zh-TW"/>
              </w:rPr>
              <w:t>規定</w:t>
            </w:r>
            <w:r w:rsidRPr="002B7CED">
              <w:rPr>
                <w:rFonts w:ascii="新細明體" w:hAnsi="新細明體"/>
                <w:sz w:val="20"/>
                <w:szCs w:val="20"/>
                <w:lang w:eastAsia="zh-TW"/>
              </w:rPr>
              <w:t>：「</w:t>
            </w:r>
            <w:r w:rsidRPr="002B7CED">
              <w:rPr>
                <w:rFonts w:ascii="өũ" w:hAnsi="өũ"/>
                <w:color w:val="000000"/>
                <w:sz w:val="20"/>
                <w:szCs w:val="20"/>
                <w:lang w:eastAsia="zh-TW"/>
              </w:rPr>
              <w:t>香港特別行政區設立後實行的制度、政策和法律，以香港特別行政區基本法為依據。</w:t>
            </w:r>
            <w:r w:rsidRPr="002B7CED">
              <w:rPr>
                <w:rFonts w:ascii="新細明體" w:hAnsi="新細明體"/>
                <w:sz w:val="20"/>
                <w:szCs w:val="20"/>
                <w:lang w:eastAsia="zh-TW"/>
              </w:rPr>
              <w:t>」</w:t>
            </w:r>
            <w:r w:rsidRPr="002B7CED">
              <w:rPr>
                <w:rFonts w:hint="eastAsia"/>
                <w:sz w:val="20"/>
                <w:szCs w:val="20"/>
                <w:lang w:eastAsia="zh-TW"/>
              </w:rPr>
              <w:t>，它被視為特區的小憲法，所有香港其他的法律皆不能違反基本法，是具有凌駕性的憲制文件。</w:t>
            </w:r>
          </w:p>
          <w:p w:rsidR="00CB3A07" w:rsidRPr="002B7CED" w:rsidRDefault="00CB3A07" w:rsidP="00CB3A07">
            <w:pPr>
              <w:jc w:val="both"/>
              <w:rPr>
                <w:sz w:val="20"/>
                <w:szCs w:val="20"/>
                <w:lang w:eastAsia="zh-TW"/>
              </w:rPr>
            </w:pPr>
          </w:p>
          <w:p w:rsidR="00CB3A07" w:rsidRPr="002B7CED" w:rsidRDefault="00CB3A07" w:rsidP="00CB3A07">
            <w:pPr>
              <w:jc w:val="both"/>
              <w:rPr>
                <w:rFonts w:ascii="新細明體" w:hAnsi="新細明體"/>
                <w:sz w:val="20"/>
                <w:szCs w:val="20"/>
                <w:lang w:eastAsia="zh-TW"/>
              </w:rPr>
            </w:pPr>
            <w:r w:rsidRPr="002B7CED">
              <w:rPr>
                <w:rFonts w:ascii="新細明體" w:hAnsi="新細明體"/>
                <w:sz w:val="20"/>
                <w:szCs w:val="20"/>
                <w:lang w:eastAsia="zh-TW"/>
              </w:rPr>
              <w:t>《</w:t>
            </w:r>
            <w:r w:rsidRPr="002B7CED">
              <w:rPr>
                <w:rFonts w:ascii="新細明體" w:hAnsi="新細明體" w:hint="eastAsia"/>
                <w:sz w:val="20"/>
                <w:szCs w:val="20"/>
                <w:lang w:eastAsia="zh-TW"/>
              </w:rPr>
              <w:t>基本法</w:t>
            </w:r>
            <w:r w:rsidRPr="002B7CED">
              <w:rPr>
                <w:rFonts w:ascii="新細明體" w:hAnsi="新細明體"/>
                <w:sz w:val="20"/>
                <w:szCs w:val="20"/>
                <w:lang w:eastAsia="zh-TW"/>
              </w:rPr>
              <w:t>》</w:t>
            </w:r>
            <w:r w:rsidRPr="002B7CED">
              <w:rPr>
                <w:rFonts w:ascii="新細明體" w:hAnsi="新細明體" w:hint="eastAsia"/>
                <w:sz w:val="20"/>
                <w:szCs w:val="20"/>
                <w:lang w:eastAsia="zh-TW"/>
              </w:rPr>
              <w:t>第</w:t>
            </w:r>
            <w:r w:rsidRPr="002B7CED">
              <w:rPr>
                <w:sz w:val="20"/>
                <w:szCs w:val="20"/>
                <w:lang w:eastAsia="zh-TW"/>
              </w:rPr>
              <w:t>8</w:t>
            </w:r>
            <w:r w:rsidRPr="002B7CED">
              <w:rPr>
                <w:rFonts w:ascii="新細明體" w:hAnsi="新細明體" w:hint="eastAsia"/>
                <w:sz w:val="20"/>
                <w:szCs w:val="20"/>
                <w:lang w:eastAsia="zh-TW"/>
              </w:rPr>
              <w:t>條規定</w:t>
            </w:r>
            <w:r w:rsidRPr="002B7CED">
              <w:rPr>
                <w:rFonts w:ascii="新細明體" w:hAnsi="新細明體"/>
                <w:sz w:val="20"/>
                <w:szCs w:val="20"/>
                <w:lang w:eastAsia="zh-TW"/>
              </w:rPr>
              <w:t>：「</w:t>
            </w:r>
            <w:r w:rsidRPr="002B7CED">
              <w:rPr>
                <w:rFonts w:ascii="өũ" w:hAnsi="өũ"/>
                <w:color w:val="000000"/>
                <w:sz w:val="20"/>
                <w:szCs w:val="20"/>
                <w:lang w:eastAsia="zh-TW"/>
              </w:rPr>
              <w:t>香港原有法律，即普通法、</w:t>
            </w:r>
            <w:proofErr w:type="gramStart"/>
            <w:r w:rsidRPr="002B7CED">
              <w:rPr>
                <w:rFonts w:ascii="өũ" w:hAnsi="өũ"/>
                <w:color w:val="000000"/>
                <w:sz w:val="20"/>
                <w:szCs w:val="20"/>
                <w:lang w:eastAsia="zh-TW"/>
              </w:rPr>
              <w:t>衡平法</w:t>
            </w:r>
            <w:proofErr w:type="gramEnd"/>
            <w:r w:rsidRPr="002B7CED">
              <w:rPr>
                <w:rFonts w:ascii="өũ" w:hAnsi="өũ"/>
                <w:color w:val="000000"/>
                <w:sz w:val="20"/>
                <w:szCs w:val="20"/>
                <w:lang w:eastAsia="zh-TW"/>
              </w:rPr>
              <w:t>、條例、附屬立法和習慣法，</w:t>
            </w:r>
            <w:proofErr w:type="gramStart"/>
            <w:r w:rsidRPr="002B7CED">
              <w:rPr>
                <w:rFonts w:ascii="өũ" w:hAnsi="өũ"/>
                <w:color w:val="000000"/>
                <w:sz w:val="20"/>
                <w:szCs w:val="20"/>
                <w:lang w:eastAsia="zh-TW"/>
              </w:rPr>
              <w:t>除同本法相</w:t>
            </w:r>
            <w:proofErr w:type="gramEnd"/>
            <w:r w:rsidRPr="002B7CED">
              <w:rPr>
                <w:rFonts w:ascii="өũ" w:hAnsi="өũ"/>
                <w:color w:val="000000"/>
                <w:sz w:val="20"/>
                <w:szCs w:val="20"/>
                <w:lang w:eastAsia="zh-TW"/>
              </w:rPr>
              <w:t>抵觸或經香港特別行政區的立法機關作出修改者外，予以保留。</w:t>
            </w:r>
            <w:r w:rsidRPr="002B7CED">
              <w:rPr>
                <w:rFonts w:ascii="新細明體" w:hAnsi="新細明體"/>
                <w:color w:val="000000"/>
                <w:sz w:val="20"/>
                <w:szCs w:val="20"/>
                <w:lang w:eastAsia="zh-TW"/>
              </w:rPr>
              <w:t>」</w:t>
            </w:r>
            <w:r w:rsidRPr="002B7CED">
              <w:rPr>
                <w:rFonts w:ascii="新細明體" w:hAnsi="新細明體" w:hint="eastAsia"/>
                <w:color w:val="000000"/>
                <w:sz w:val="20"/>
                <w:szCs w:val="20"/>
                <w:lang w:eastAsia="zh-TW"/>
              </w:rPr>
              <w:t>大體上是保存了殖民地時代的英國法律制度。然而，</w:t>
            </w:r>
            <w:r w:rsidRPr="002B7CED">
              <w:rPr>
                <w:rFonts w:ascii="新細明體" w:hAnsi="新細明體"/>
                <w:sz w:val="20"/>
                <w:szCs w:val="20"/>
                <w:lang w:eastAsia="zh-TW"/>
              </w:rPr>
              <w:t>《</w:t>
            </w:r>
            <w:r w:rsidRPr="002B7CED">
              <w:rPr>
                <w:rFonts w:ascii="新細明體" w:hAnsi="新細明體" w:hint="eastAsia"/>
                <w:sz w:val="20"/>
                <w:szCs w:val="20"/>
                <w:lang w:eastAsia="zh-TW"/>
              </w:rPr>
              <w:t>基本法</w:t>
            </w:r>
            <w:r w:rsidRPr="002B7CED">
              <w:rPr>
                <w:rFonts w:ascii="新細明體" w:hAnsi="新細明體"/>
                <w:sz w:val="20"/>
                <w:szCs w:val="20"/>
                <w:lang w:eastAsia="zh-TW"/>
              </w:rPr>
              <w:t>》</w:t>
            </w:r>
            <w:r w:rsidRPr="002B7CED">
              <w:rPr>
                <w:rFonts w:ascii="新細明體" w:hAnsi="新細明體" w:hint="eastAsia"/>
                <w:sz w:val="20"/>
                <w:szCs w:val="20"/>
                <w:lang w:eastAsia="zh-TW"/>
              </w:rPr>
              <w:t>第三章，則詳細列明香港特區的居民享有的基本權利和義務，包括</w:t>
            </w:r>
            <w:r w:rsidRPr="002B7CED">
              <w:rPr>
                <w:rFonts w:ascii="新細明體" w:hAnsi="新細明體"/>
                <w:sz w:val="20"/>
                <w:szCs w:val="20"/>
                <w:lang w:eastAsia="zh-TW"/>
              </w:rPr>
              <w:t>：</w:t>
            </w:r>
            <w:r w:rsidRPr="002B7CED">
              <w:rPr>
                <w:rFonts w:ascii="新細明體" w:hAnsi="新細明體" w:hint="eastAsia"/>
                <w:sz w:val="20"/>
                <w:szCs w:val="20"/>
                <w:lang w:eastAsia="zh-TW"/>
              </w:rPr>
              <w:t>居留權</w:t>
            </w:r>
            <w:r w:rsidRPr="002B7CED">
              <w:rPr>
                <w:rFonts w:ascii="新細明體" w:hAnsi="新細明體"/>
                <w:sz w:val="20"/>
                <w:szCs w:val="20"/>
                <w:lang w:eastAsia="zh-TW"/>
              </w:rPr>
              <w:t>、</w:t>
            </w:r>
            <w:r w:rsidRPr="002B7CED">
              <w:rPr>
                <w:rFonts w:ascii="新細明體" w:hAnsi="新細明體" w:hint="eastAsia"/>
                <w:sz w:val="20"/>
                <w:szCs w:val="20"/>
                <w:lang w:eastAsia="zh-TW"/>
              </w:rPr>
              <w:t>選舉及被選舉權</w:t>
            </w:r>
            <w:r w:rsidRPr="002B7CED">
              <w:rPr>
                <w:rFonts w:ascii="新細明體" w:hAnsi="新細明體"/>
                <w:sz w:val="20"/>
                <w:szCs w:val="20"/>
                <w:lang w:eastAsia="zh-TW"/>
              </w:rPr>
              <w:t>、</w:t>
            </w:r>
            <w:r w:rsidRPr="002B7CED">
              <w:rPr>
                <w:rFonts w:ascii="新細明體" w:hAnsi="新細明體" w:hint="eastAsia"/>
                <w:sz w:val="20"/>
                <w:szCs w:val="20"/>
                <w:lang w:eastAsia="zh-TW"/>
              </w:rPr>
              <w:t>法律面前人人平等的權利</w:t>
            </w:r>
            <w:r w:rsidRPr="002B7CED">
              <w:rPr>
                <w:rFonts w:ascii="新細明體" w:hAnsi="新細明體"/>
                <w:sz w:val="20"/>
                <w:szCs w:val="20"/>
                <w:lang w:eastAsia="zh-TW"/>
              </w:rPr>
              <w:t>、</w:t>
            </w:r>
            <w:r w:rsidRPr="002B7CED">
              <w:rPr>
                <w:rFonts w:ascii="新細明體" w:hAnsi="新細明體" w:hint="eastAsia"/>
                <w:sz w:val="20"/>
                <w:szCs w:val="20"/>
                <w:lang w:eastAsia="zh-TW"/>
              </w:rPr>
              <w:t>言論</w:t>
            </w:r>
            <w:r w:rsidRPr="002B7CED">
              <w:rPr>
                <w:rFonts w:ascii="新細明體" w:hAnsi="新細明體"/>
                <w:sz w:val="20"/>
                <w:szCs w:val="20"/>
                <w:lang w:eastAsia="zh-TW"/>
              </w:rPr>
              <w:t>、</w:t>
            </w:r>
            <w:r w:rsidRPr="002B7CED">
              <w:rPr>
                <w:rFonts w:ascii="新細明體" w:hAnsi="新細明體" w:hint="eastAsia"/>
                <w:sz w:val="20"/>
                <w:szCs w:val="20"/>
                <w:lang w:eastAsia="zh-TW"/>
              </w:rPr>
              <w:t>新聞</w:t>
            </w:r>
            <w:r w:rsidRPr="002B7CED">
              <w:rPr>
                <w:rFonts w:ascii="新細明體" w:hAnsi="新細明體"/>
                <w:sz w:val="20"/>
                <w:szCs w:val="20"/>
                <w:lang w:eastAsia="zh-TW"/>
              </w:rPr>
              <w:t>、</w:t>
            </w:r>
            <w:r w:rsidRPr="002B7CED">
              <w:rPr>
                <w:rFonts w:ascii="新細明體" w:hAnsi="新細明體" w:hint="eastAsia"/>
                <w:sz w:val="20"/>
                <w:szCs w:val="20"/>
                <w:lang w:eastAsia="zh-TW"/>
              </w:rPr>
              <w:t>出版</w:t>
            </w:r>
            <w:r w:rsidRPr="002B7CED">
              <w:rPr>
                <w:rFonts w:ascii="新細明體" w:hAnsi="新細明體"/>
                <w:sz w:val="20"/>
                <w:szCs w:val="20"/>
                <w:lang w:eastAsia="zh-TW"/>
              </w:rPr>
              <w:t>、</w:t>
            </w:r>
            <w:r w:rsidRPr="002B7CED">
              <w:rPr>
                <w:rFonts w:ascii="新細明體" w:hAnsi="新細明體" w:hint="eastAsia"/>
                <w:sz w:val="20"/>
                <w:szCs w:val="20"/>
                <w:lang w:eastAsia="zh-TW"/>
              </w:rPr>
              <w:t>結社</w:t>
            </w:r>
            <w:r w:rsidRPr="002B7CED">
              <w:rPr>
                <w:rFonts w:ascii="新細明體" w:hAnsi="新細明體"/>
                <w:sz w:val="20"/>
                <w:szCs w:val="20"/>
                <w:lang w:eastAsia="zh-TW"/>
              </w:rPr>
              <w:t>、</w:t>
            </w:r>
            <w:r w:rsidRPr="002B7CED">
              <w:rPr>
                <w:rFonts w:ascii="新細明體" w:hAnsi="新細明體" w:hint="eastAsia"/>
                <w:sz w:val="20"/>
                <w:szCs w:val="20"/>
                <w:lang w:eastAsia="zh-TW"/>
              </w:rPr>
              <w:t>信仰</w:t>
            </w:r>
            <w:r w:rsidRPr="002B7CED">
              <w:rPr>
                <w:rFonts w:ascii="新細明體" w:hAnsi="新細明體"/>
                <w:sz w:val="20"/>
                <w:szCs w:val="20"/>
                <w:lang w:eastAsia="zh-TW"/>
              </w:rPr>
              <w:t>、</w:t>
            </w:r>
            <w:r w:rsidRPr="002B7CED">
              <w:rPr>
                <w:rFonts w:ascii="新細明體" w:hAnsi="新細明體" w:hint="eastAsia"/>
                <w:sz w:val="20"/>
                <w:szCs w:val="20"/>
                <w:lang w:eastAsia="zh-TW"/>
              </w:rPr>
              <w:t>集會</w:t>
            </w:r>
            <w:r w:rsidRPr="002B7CED">
              <w:rPr>
                <w:rFonts w:ascii="新細明體" w:hAnsi="新細明體"/>
                <w:sz w:val="20"/>
                <w:szCs w:val="20"/>
                <w:lang w:eastAsia="zh-TW"/>
              </w:rPr>
              <w:t>、</w:t>
            </w:r>
            <w:r w:rsidRPr="002B7CED">
              <w:rPr>
                <w:rFonts w:ascii="新細明體" w:hAnsi="新細明體" w:hint="eastAsia"/>
                <w:sz w:val="20"/>
                <w:szCs w:val="20"/>
                <w:lang w:eastAsia="zh-TW"/>
              </w:rPr>
              <w:t>學術</w:t>
            </w:r>
            <w:r w:rsidRPr="002B7CED">
              <w:rPr>
                <w:rFonts w:ascii="新細明體" w:hAnsi="新細明體"/>
                <w:sz w:val="20"/>
                <w:szCs w:val="20"/>
                <w:lang w:eastAsia="zh-TW"/>
              </w:rPr>
              <w:t>、</w:t>
            </w:r>
            <w:r w:rsidRPr="002B7CED">
              <w:rPr>
                <w:rFonts w:ascii="新細明體" w:hAnsi="新細明體" w:hint="eastAsia"/>
                <w:sz w:val="20"/>
                <w:szCs w:val="20"/>
                <w:lang w:eastAsia="zh-TW"/>
              </w:rPr>
              <w:t>出入境等自由，嘗試將香港居民擁有的基本權利羅列在小憲法之中。</w:t>
            </w:r>
          </w:p>
          <w:p w:rsidR="00CB3A07" w:rsidRPr="002B7CED" w:rsidRDefault="00CB3A07" w:rsidP="00CB3A07">
            <w:pPr>
              <w:jc w:val="both"/>
              <w:rPr>
                <w:rFonts w:ascii="新細明體" w:hAnsi="新細明體"/>
                <w:sz w:val="20"/>
                <w:szCs w:val="20"/>
                <w:lang w:eastAsia="zh-TW"/>
              </w:rPr>
            </w:pPr>
          </w:p>
          <w:p w:rsidR="00CB3A07" w:rsidRPr="002B7CED" w:rsidRDefault="00CB3A07" w:rsidP="00CB3A07">
            <w:pPr>
              <w:jc w:val="both"/>
              <w:rPr>
                <w:sz w:val="20"/>
                <w:szCs w:val="20"/>
                <w:lang w:eastAsia="zh-TW"/>
              </w:rPr>
            </w:pPr>
            <w:proofErr w:type="gramStart"/>
            <w:r w:rsidRPr="002B7CED">
              <w:rPr>
                <w:rFonts w:ascii="新細明體" w:hAnsi="新細明體" w:hint="eastAsia"/>
                <w:sz w:val="20"/>
                <w:szCs w:val="20"/>
                <w:lang w:eastAsia="zh-TW"/>
              </w:rPr>
              <w:t>此外，</w:t>
            </w:r>
            <w:proofErr w:type="gramEnd"/>
            <w:r w:rsidRPr="002B7CED">
              <w:rPr>
                <w:sz w:val="20"/>
                <w:szCs w:val="20"/>
                <w:lang w:eastAsia="zh-TW"/>
              </w:rPr>
              <w:t>基本法的第</w:t>
            </w:r>
            <w:r w:rsidRPr="002B7CED">
              <w:rPr>
                <w:sz w:val="20"/>
                <w:szCs w:val="20"/>
                <w:lang w:eastAsia="zh-TW"/>
              </w:rPr>
              <w:t>39</w:t>
            </w:r>
            <w:r w:rsidRPr="002B7CED">
              <w:rPr>
                <w:sz w:val="20"/>
                <w:szCs w:val="20"/>
                <w:lang w:eastAsia="zh-TW"/>
              </w:rPr>
              <w:t>條的第一款，</w:t>
            </w:r>
            <w:r w:rsidRPr="002B7CED">
              <w:rPr>
                <w:rFonts w:hint="eastAsia"/>
                <w:sz w:val="20"/>
                <w:szCs w:val="20"/>
                <w:lang w:eastAsia="zh-TW"/>
              </w:rPr>
              <w:t>亦</w:t>
            </w:r>
            <w:r w:rsidRPr="002B7CED">
              <w:rPr>
                <w:sz w:val="20"/>
                <w:szCs w:val="20"/>
                <w:lang w:eastAsia="zh-TW"/>
              </w:rPr>
              <w:t>定明《公民權利和政治權利國際公約》及《經濟、社會與文化權利國際公約》兩條國際公約和國際勞工公約適用於香港的有關規定繼續有效，並通過香港法律予以實施。香港市民可以享有的權利和自由，除法不得限制，此種限制不得與本條第一款規定抵觸。</w:t>
            </w:r>
          </w:p>
          <w:p w:rsidR="001C7D23" w:rsidRPr="0091145F" w:rsidRDefault="001C7D23" w:rsidP="002B7CED">
            <w:pPr>
              <w:pStyle w:val="ListParagraph"/>
              <w:widowControl w:val="0"/>
              <w:rPr>
                <w:rFonts w:asciiTheme="minorEastAsia" w:hAnsiTheme="minorEastAsia"/>
                <w:color w:val="0070C0"/>
                <w:lang w:eastAsia="zh-TW"/>
              </w:rPr>
            </w:pPr>
          </w:p>
        </w:tc>
      </w:tr>
    </w:tbl>
    <w:p w:rsidR="00703F83" w:rsidRDefault="00703F83" w:rsidP="008660D8">
      <w:pPr>
        <w:rPr>
          <w:rFonts w:asciiTheme="minorEastAsia" w:hAnsiTheme="minorEastAsia"/>
          <w:color w:val="0070C0"/>
          <w:lang w:eastAsia="zh-TW"/>
        </w:rPr>
      </w:pPr>
    </w:p>
    <w:p w:rsidR="00B64785" w:rsidRDefault="00B64785" w:rsidP="00176885">
      <w:pPr>
        <w:rPr>
          <w:rFonts w:asciiTheme="minorEastAsia" w:hAnsiTheme="minorEastAsia"/>
          <w:color w:val="0070C0"/>
          <w:lang w:eastAsia="zh-TW"/>
        </w:rPr>
      </w:pPr>
      <w:r>
        <w:rPr>
          <w:rFonts w:asciiTheme="minorEastAsia" w:hAnsiTheme="minorEastAsia"/>
          <w:color w:val="0070C0"/>
          <w:lang w:eastAsia="zh-TW"/>
        </w:rPr>
        <w:br w:type="page"/>
      </w:r>
    </w:p>
    <w:p w:rsidR="00777A7C" w:rsidRDefault="00777A7C" w:rsidP="00777A7C">
      <w:pPr>
        <w:rPr>
          <w:rFonts w:asciiTheme="minorEastAsia" w:hAnsiTheme="minorEastAsia" w:hint="eastAsia"/>
          <w:b/>
          <w:color w:val="00B050"/>
          <w:lang w:eastAsia="zh-TW"/>
        </w:rPr>
      </w:pPr>
      <w:r w:rsidRPr="000E1958">
        <w:rPr>
          <w:rFonts w:ascii="Wingdings 3" w:hAnsi="Wingdings 3" w:cs="Arial"/>
          <w:b/>
          <w:color w:val="00B050"/>
          <w:sz w:val="28"/>
          <w:szCs w:val="28"/>
          <w:shd w:val="clear" w:color="auto" w:fill="FFFFFF"/>
          <w:lang w:eastAsia="zh-TW"/>
        </w:rPr>
        <w:lastRenderedPageBreak/>
        <w:t></w:t>
      </w:r>
      <w:r w:rsidRPr="006F589E">
        <w:rPr>
          <w:rFonts w:ascii="Wingdings 3" w:hAnsi="Wingdings 3" w:cs="Arial"/>
          <w:b/>
          <w:color w:val="00B050"/>
          <w:sz w:val="28"/>
          <w:szCs w:val="28"/>
          <w:shd w:val="clear" w:color="auto" w:fill="FFFFFF"/>
          <w:lang w:eastAsia="zh-TW"/>
        </w:rPr>
        <w:t></w:t>
      </w:r>
      <w:r w:rsidRPr="000E1958">
        <w:rPr>
          <w:rFonts w:ascii="Wingdings 3" w:hAnsi="Wingdings 3" w:cs="Arial"/>
          <w:b/>
          <w:color w:val="00B050"/>
          <w:sz w:val="28"/>
          <w:szCs w:val="28"/>
          <w:shd w:val="clear" w:color="auto" w:fill="FFFFFF"/>
          <w:lang w:eastAsia="zh-TW"/>
        </w:rPr>
        <w:t></w:t>
      </w:r>
      <w:r w:rsidRPr="000E1958">
        <w:rPr>
          <w:rFonts w:ascii="Wingdings 3" w:hAnsi="Wingdings 3" w:cs="Arial"/>
          <w:b/>
          <w:color w:val="00B050"/>
          <w:sz w:val="28"/>
          <w:szCs w:val="28"/>
          <w:shd w:val="clear" w:color="auto" w:fill="FFFFFF"/>
          <w:lang w:eastAsia="zh-TW"/>
        </w:rPr>
        <w:t></w:t>
      </w:r>
      <w:r w:rsidRPr="000E1958">
        <w:rPr>
          <w:rFonts w:ascii="Wingdings 3" w:hAnsi="Wingdings 3" w:cs="Arial"/>
          <w:b/>
          <w:color w:val="00B050"/>
          <w:sz w:val="28"/>
          <w:szCs w:val="28"/>
          <w:shd w:val="clear" w:color="auto" w:fill="FFFFFF"/>
          <w:lang w:eastAsia="zh-TW"/>
        </w:rPr>
        <w:t></w:t>
      </w:r>
      <w:r w:rsidRPr="00982479">
        <w:rPr>
          <w:rFonts w:asciiTheme="minorEastAsia" w:hAnsiTheme="minorEastAsia" w:cs="Arial" w:hint="eastAsia"/>
          <w:b/>
          <w:color w:val="00B050"/>
          <w:sz w:val="28"/>
          <w:szCs w:val="28"/>
          <w:shd w:val="clear" w:color="auto" w:fill="FFFFFF"/>
          <w:lang w:eastAsia="zh-TW"/>
        </w:rPr>
        <w:t>5</w:t>
      </w:r>
      <w:r w:rsidRPr="004C2BB4">
        <w:rPr>
          <w:rFonts w:asciiTheme="minorEastAsia" w:hAnsiTheme="minorEastAsia" w:cs="Arial" w:hint="eastAsia"/>
          <w:b/>
          <w:color w:val="00B050"/>
          <w:sz w:val="28"/>
          <w:szCs w:val="28"/>
          <w:shd w:val="clear" w:color="auto" w:fill="FFFFFF"/>
          <w:lang w:eastAsia="zh-TW"/>
        </w:rPr>
        <w:t xml:space="preserve">. </w:t>
      </w:r>
      <w:r>
        <w:rPr>
          <w:rFonts w:asciiTheme="minorEastAsia" w:hAnsiTheme="minorEastAsia" w:cs="Arial" w:hint="eastAsia"/>
          <w:b/>
          <w:color w:val="00B050"/>
          <w:sz w:val="28"/>
          <w:szCs w:val="28"/>
          <w:shd w:val="clear" w:color="auto" w:fill="FFFFFF"/>
          <w:lang w:eastAsia="zh-TW"/>
        </w:rPr>
        <w:t xml:space="preserve">　</w:t>
      </w:r>
      <w:r w:rsidRPr="006F589E">
        <w:rPr>
          <w:rFonts w:ascii="Wingdings 3" w:hAnsi="Wingdings 3" w:cs="Arial"/>
          <w:b/>
          <w:color w:val="00B050"/>
          <w:sz w:val="28"/>
          <w:szCs w:val="28"/>
          <w:shd w:val="clear" w:color="auto" w:fill="FFFFFF"/>
          <w:lang w:eastAsia="zh-TW"/>
        </w:rPr>
        <w:t>附錄</w:t>
      </w:r>
      <w:r w:rsidRPr="00777A7C">
        <w:rPr>
          <w:rFonts w:asciiTheme="minorEastAsia" w:hAnsiTheme="minorEastAsia" w:hint="eastAsia"/>
          <w:b/>
          <w:color w:val="00B050"/>
          <w:sz w:val="28"/>
          <w:szCs w:val="28"/>
          <w:lang w:eastAsia="zh-TW"/>
        </w:rPr>
        <w:t xml:space="preserve"> </w:t>
      </w:r>
      <w:r w:rsidRPr="00777A7C">
        <w:rPr>
          <w:rFonts w:asciiTheme="minorEastAsia" w:hAnsiTheme="minorEastAsia"/>
          <w:b/>
          <w:color w:val="00B050"/>
          <w:sz w:val="28"/>
          <w:szCs w:val="28"/>
          <w:lang w:eastAsia="zh-TW"/>
        </w:rPr>
        <w:t>(</w:t>
      </w:r>
      <w:r>
        <w:rPr>
          <w:rFonts w:asciiTheme="minorEastAsia" w:hAnsiTheme="minorEastAsia" w:hint="eastAsia"/>
          <w:b/>
          <w:color w:val="00B050"/>
          <w:sz w:val="28"/>
          <w:szCs w:val="28"/>
          <w:lang w:eastAsia="zh-TW"/>
        </w:rPr>
        <w:t>二</w:t>
      </w:r>
      <w:r w:rsidRPr="00777A7C">
        <w:rPr>
          <w:rFonts w:asciiTheme="minorEastAsia" w:hAnsiTheme="minorEastAsia" w:hint="eastAsia"/>
          <w:b/>
          <w:color w:val="00B050"/>
          <w:sz w:val="28"/>
          <w:szCs w:val="28"/>
          <w:lang w:eastAsia="zh-TW"/>
        </w:rPr>
        <w:t>)</w:t>
      </w:r>
      <w:r w:rsidRPr="00777A7C">
        <w:rPr>
          <w:rFonts w:asciiTheme="minorEastAsia" w:hAnsiTheme="minorEastAsia"/>
          <w:b/>
          <w:color w:val="00B050"/>
          <w:lang w:eastAsia="zh-TW"/>
        </w:rPr>
        <w:t xml:space="preserve"> </w:t>
      </w:r>
    </w:p>
    <w:p w:rsidR="00777A7C" w:rsidRDefault="00777A7C" w:rsidP="00777A7C">
      <w:pPr>
        <w:rPr>
          <w:rFonts w:asciiTheme="minorEastAsia" w:hAnsiTheme="minorEastAsia" w:hint="eastAsia"/>
          <w:b/>
          <w:lang w:eastAsia="zh-TW"/>
        </w:rPr>
      </w:pPr>
    </w:p>
    <w:p w:rsidR="009417F6" w:rsidRPr="00753540" w:rsidRDefault="002B7CED" w:rsidP="000909F2">
      <w:pPr>
        <w:jc w:val="center"/>
        <w:rPr>
          <w:rFonts w:asciiTheme="minorEastAsia" w:hAnsiTheme="minorEastAsia" w:cs="微軟正黑體"/>
          <w:b/>
          <w:lang w:eastAsia="zh-TW"/>
        </w:rPr>
      </w:pPr>
      <w:proofErr w:type="gramStart"/>
      <w:r w:rsidRPr="00753540">
        <w:rPr>
          <w:rFonts w:asciiTheme="minorEastAsia" w:hAnsiTheme="minorEastAsia" w:hint="eastAsia"/>
          <w:b/>
          <w:lang w:eastAsia="zh-TW"/>
        </w:rPr>
        <w:t>〈</w:t>
      </w:r>
      <w:proofErr w:type="gramEnd"/>
      <w:r w:rsidR="000909F2" w:rsidRPr="00753540">
        <w:rPr>
          <w:rFonts w:asciiTheme="minorEastAsia" w:hAnsiTheme="minorEastAsia" w:hint="eastAsia"/>
          <w:b/>
          <w:lang w:eastAsia="zh-TW"/>
        </w:rPr>
        <w:t>對權利的分析</w:t>
      </w:r>
      <w:r w:rsidR="003800FF" w:rsidRPr="00753540">
        <w:rPr>
          <w:rFonts w:asciiTheme="minorEastAsia" w:hAnsiTheme="minorEastAsia" w:hint="eastAsia"/>
          <w:b/>
          <w:lang w:eastAsia="zh-TW"/>
        </w:rPr>
        <w:t>，</w:t>
      </w:r>
      <w:r w:rsidR="000909F2" w:rsidRPr="00753540">
        <w:rPr>
          <w:rFonts w:asciiTheme="minorEastAsia" w:hAnsiTheme="minorEastAsia" w:hint="eastAsia"/>
          <w:b/>
          <w:lang w:eastAsia="zh-TW"/>
        </w:rPr>
        <w:t>有權利就有義務？</w:t>
      </w:r>
      <w:r w:rsidR="00C27A47" w:rsidRPr="00753540">
        <w:rPr>
          <w:rFonts w:asciiTheme="minorEastAsia" w:hAnsiTheme="minorEastAsia" w:cs="微軟正黑體"/>
          <w:b/>
          <w:lang w:eastAsia="zh-TW"/>
        </w:rPr>
        <w:t xml:space="preserve"> </w:t>
      </w:r>
      <w:r w:rsidRPr="00753540">
        <w:rPr>
          <w:rFonts w:asciiTheme="minorEastAsia" w:hAnsiTheme="minorEastAsia" w:cs="微軟正黑體" w:hint="eastAsia"/>
          <w:b/>
          <w:lang w:eastAsia="zh-TW"/>
        </w:rPr>
        <w:t>〉</w:t>
      </w:r>
      <w:r w:rsidR="005F426A">
        <w:rPr>
          <w:rFonts w:asciiTheme="minorEastAsia" w:hAnsiTheme="minorEastAsia" w:cs="微軟正黑體" w:hint="eastAsia"/>
          <w:b/>
          <w:lang w:eastAsia="zh-TW"/>
        </w:rPr>
        <w:t>──</w:t>
      </w:r>
      <w:bookmarkStart w:id="0" w:name="_GoBack"/>
      <w:bookmarkEnd w:id="0"/>
      <w:r w:rsidR="005F426A">
        <w:rPr>
          <w:rFonts w:asciiTheme="minorEastAsia" w:hAnsiTheme="minorEastAsia" w:cs="微軟正黑體" w:hint="eastAsia"/>
          <w:b/>
          <w:lang w:eastAsia="zh-TW"/>
        </w:rPr>
        <w:t>阿捷</w:t>
      </w:r>
    </w:p>
    <w:p w:rsidR="00753540" w:rsidRPr="00C27A47" w:rsidRDefault="00753540" w:rsidP="000909F2">
      <w:pPr>
        <w:jc w:val="center"/>
        <w:rPr>
          <w:rFonts w:asciiTheme="minorEastAsia" w:hAnsiTheme="minorEastAsia" w:cs="微軟正黑體"/>
          <w:lang w:eastAsia="zh-TW"/>
        </w:rPr>
      </w:pPr>
      <w:r w:rsidRPr="00753540">
        <w:rPr>
          <w:rFonts w:asciiTheme="minorEastAsia" w:hAnsiTheme="minorEastAsia" w:cs="微軟正黑體" w:hint="eastAsia"/>
          <w:lang w:eastAsia="zh-TW"/>
        </w:rPr>
        <w:t>明報網</w:t>
      </w:r>
      <w:r w:rsidR="005F426A">
        <w:rPr>
          <w:rFonts w:asciiTheme="minorEastAsia" w:hAnsiTheme="minorEastAsia" w:cs="微軟正黑體" w:hint="eastAsia"/>
          <w:lang w:eastAsia="zh-TW"/>
        </w:rPr>
        <w:t>站</w:t>
      </w:r>
      <w:r w:rsidRPr="00753540">
        <w:rPr>
          <w:rFonts w:asciiTheme="minorEastAsia" w:hAnsiTheme="minorEastAsia" w:cs="微軟正黑體" w:hint="eastAsia"/>
          <w:lang w:eastAsia="zh-TW"/>
        </w:rPr>
        <w:t>：評台，</w:t>
      </w:r>
      <w:proofErr w:type="gramStart"/>
      <w:r w:rsidRPr="00753540">
        <w:rPr>
          <w:rFonts w:asciiTheme="minorEastAsia" w:hAnsiTheme="minorEastAsia" w:cs="微軟正黑體" w:hint="eastAsia"/>
          <w:lang w:eastAsia="zh-TW"/>
        </w:rPr>
        <w:t>（</w:t>
      </w:r>
      <w:proofErr w:type="gramEnd"/>
      <w:r w:rsidRPr="00753540">
        <w:rPr>
          <w:rFonts w:asciiTheme="minorEastAsia" w:hAnsiTheme="minorEastAsia" w:cs="微軟正黑體" w:hint="eastAsia"/>
          <w:lang w:eastAsia="zh-TW"/>
        </w:rPr>
        <w:t>2016年6月12日) ，&lt;https://goo.gl/3hhGyo&gt;</w:t>
      </w:r>
    </w:p>
    <w:tbl>
      <w:tblPr>
        <w:tblStyle w:val="TableGrid"/>
        <w:tblW w:w="0" w:type="auto"/>
        <w:tblLook w:val="04A0" w:firstRow="1" w:lastRow="0" w:firstColumn="1" w:lastColumn="0" w:noHBand="0" w:noVBand="1"/>
      </w:tblPr>
      <w:tblGrid>
        <w:gridCol w:w="8856"/>
      </w:tblGrid>
      <w:tr w:rsidR="003452E8" w:rsidRPr="003452E8" w:rsidTr="00101B26">
        <w:tc>
          <w:tcPr>
            <w:tcW w:w="8856" w:type="dxa"/>
          </w:tcPr>
          <w:p w:rsidR="008F0C84" w:rsidRPr="003452E8" w:rsidRDefault="008F0C84" w:rsidP="00614296">
            <w:pPr>
              <w:rPr>
                <w:rFonts w:asciiTheme="minorEastAsia" w:hAnsiTheme="minorEastAsia" w:cs="新細明體"/>
                <w:lang w:eastAsia="zh-TW"/>
              </w:rPr>
            </w:pPr>
          </w:p>
          <w:p w:rsidR="00101B26" w:rsidRPr="003452E8" w:rsidRDefault="00101B26" w:rsidP="00614296">
            <w:pPr>
              <w:rPr>
                <w:rFonts w:asciiTheme="minorEastAsia" w:hAnsiTheme="minorEastAsia" w:cs="微軟正黑體"/>
                <w:lang w:eastAsia="zh-TW"/>
              </w:rPr>
            </w:pPr>
          </w:p>
          <w:p w:rsidR="003F6D49" w:rsidRPr="003F6D49" w:rsidRDefault="003F6D49" w:rsidP="003F6D49">
            <w:pPr>
              <w:shd w:val="clear" w:color="auto" w:fill="FFFFFF"/>
              <w:textAlignment w:val="baseline"/>
              <w:rPr>
                <w:rFonts w:asciiTheme="minorEastAsia" w:hAnsiTheme="minorEastAsia" w:cs="新細明體"/>
                <w:lang w:eastAsia="zh-TW"/>
              </w:rPr>
            </w:pPr>
            <w:r w:rsidRPr="003F6D49">
              <w:rPr>
                <w:rFonts w:asciiTheme="minorEastAsia" w:hAnsiTheme="minorEastAsia" w:cs="新細明體" w:hint="eastAsia"/>
                <w:lang w:eastAsia="zh-TW"/>
              </w:rPr>
              <w:t>這時代人人高舉權利。打開報紙書籍、新聞報道、時政評論，都會見到有人引用「權利」為自己的立論辯護。即使年幼的小孩，也懂得向老師與家長爭取自己的權利。</w:t>
            </w:r>
          </w:p>
          <w:p w:rsidR="003F6D49" w:rsidRPr="003F6D49" w:rsidRDefault="003F6D49" w:rsidP="003F6D49">
            <w:pPr>
              <w:shd w:val="clear" w:color="auto" w:fill="FFFFFF"/>
              <w:textAlignment w:val="baseline"/>
              <w:rPr>
                <w:rFonts w:asciiTheme="minorEastAsia" w:hAnsiTheme="minorEastAsia" w:cs="新細明體"/>
                <w:lang w:eastAsia="zh-TW"/>
              </w:rPr>
            </w:pPr>
          </w:p>
          <w:p w:rsidR="003F6D49" w:rsidRPr="003F6D49" w:rsidRDefault="003F6D49" w:rsidP="003F6D49">
            <w:pPr>
              <w:shd w:val="clear" w:color="auto" w:fill="FFFFFF"/>
              <w:textAlignment w:val="baseline"/>
              <w:rPr>
                <w:rFonts w:asciiTheme="minorEastAsia" w:hAnsiTheme="minorEastAsia" w:cs="新細明體"/>
                <w:lang w:eastAsia="zh-TW"/>
              </w:rPr>
            </w:pPr>
            <w:r w:rsidRPr="003F6D49">
              <w:rPr>
                <w:rFonts w:asciiTheme="minorEastAsia" w:hAnsiTheme="minorEastAsia" w:cs="新細明體" w:hint="eastAsia"/>
                <w:lang w:eastAsia="zh-TW"/>
              </w:rPr>
              <w:t>但什麼是權利？權利的基礎是什麼？權利與義務之間的關係又是什麼？這些問題卻不是人人都清楚。但另一方面，大家又認為權利是</w:t>
            </w:r>
            <w:proofErr w:type="gramStart"/>
            <w:r w:rsidRPr="003F6D49">
              <w:rPr>
                <w:rFonts w:asciiTheme="minorEastAsia" w:hAnsiTheme="minorEastAsia" w:cs="新細明體" w:hint="eastAsia"/>
                <w:lang w:eastAsia="zh-TW"/>
              </w:rPr>
              <w:t>最</w:t>
            </w:r>
            <w:proofErr w:type="gramEnd"/>
            <w:r w:rsidRPr="003F6D49">
              <w:rPr>
                <w:rFonts w:asciiTheme="minorEastAsia" w:hAnsiTheme="minorEastAsia" w:cs="新細明體" w:hint="eastAsia"/>
                <w:lang w:eastAsia="zh-TW"/>
              </w:rPr>
              <w:t>基礎的道德或法律原則，侵犯人權是罪大惡極。因此，我們常常能在公共場合裡聽到權利的援引。權利彷彿成了終極武器，只要一</w:t>
            </w:r>
            <w:proofErr w:type="gramStart"/>
            <w:r w:rsidRPr="003F6D49">
              <w:rPr>
                <w:rFonts w:asciiTheme="minorEastAsia" w:hAnsiTheme="minorEastAsia" w:cs="新細明體" w:hint="eastAsia"/>
                <w:lang w:eastAsia="zh-TW"/>
              </w:rPr>
              <w:t>方說某樣</w:t>
            </w:r>
            <w:proofErr w:type="gramEnd"/>
            <w:r w:rsidRPr="003F6D49">
              <w:rPr>
                <w:rFonts w:asciiTheme="minorEastAsia" w:hAnsiTheme="minorEastAsia" w:cs="新細明體" w:hint="eastAsia"/>
                <w:lang w:eastAsia="zh-TW"/>
              </w:rPr>
              <w:t>事情是基本權利，對方就只能乖乖就範同意，否則就是專橫無理、獨裁封建。</w:t>
            </w:r>
          </w:p>
          <w:p w:rsidR="003F6D49" w:rsidRPr="003F6D49" w:rsidRDefault="003F6D49" w:rsidP="003F6D49">
            <w:pPr>
              <w:shd w:val="clear" w:color="auto" w:fill="FFFFFF"/>
              <w:textAlignment w:val="baseline"/>
              <w:rPr>
                <w:rFonts w:asciiTheme="minorEastAsia" w:hAnsiTheme="minorEastAsia" w:cs="新細明體"/>
                <w:lang w:eastAsia="zh-TW"/>
              </w:rPr>
            </w:pPr>
          </w:p>
          <w:p w:rsidR="00101B26" w:rsidRDefault="003F6D49" w:rsidP="003F6D49">
            <w:pPr>
              <w:rPr>
                <w:rFonts w:asciiTheme="minorEastAsia" w:hAnsiTheme="minorEastAsia" w:cs="新細明體"/>
                <w:lang w:eastAsia="zh-TW"/>
              </w:rPr>
            </w:pPr>
            <w:r w:rsidRPr="003F6D49">
              <w:rPr>
                <w:rFonts w:asciiTheme="minorEastAsia" w:hAnsiTheme="minorEastAsia" w:cs="新細明體" w:hint="eastAsia"/>
                <w:lang w:eastAsia="zh-TW"/>
              </w:rPr>
              <w:t>一知半解通常會導致似是以非。當人人都開始隨意引用權利，自然蔓生不少誤解與謬論。我就經常在不同地方聽到如下的謬論：有權利就有義務。沒有履行義務，就沒有資格擁有權利。</w:t>
            </w:r>
          </w:p>
          <w:p w:rsidR="003F6D49" w:rsidRPr="003452E8" w:rsidRDefault="003F6D49" w:rsidP="003F6D49">
            <w:pPr>
              <w:rPr>
                <w:rFonts w:asciiTheme="minorEastAsia" w:hAnsiTheme="minorEastAsia"/>
                <w:lang w:eastAsia="zh-TW"/>
              </w:rPr>
            </w:pPr>
          </w:p>
          <w:p w:rsidR="00F23711" w:rsidRDefault="00101447" w:rsidP="00614296">
            <w:pPr>
              <w:rPr>
                <w:rFonts w:asciiTheme="minorEastAsia" w:eastAsia="SimSun" w:hAnsiTheme="minorEastAsia" w:cs="新細明體"/>
                <w:b/>
                <w:bCs/>
                <w:shd w:val="clear" w:color="auto" w:fill="FFFFFF"/>
                <w:lang w:eastAsia="zh-TW"/>
              </w:rPr>
            </w:pPr>
            <w:r w:rsidRPr="003452E8">
              <w:rPr>
                <w:rFonts w:asciiTheme="minorEastAsia" w:hAnsiTheme="minorEastAsia"/>
                <w:b/>
                <w:bCs/>
                <w:shd w:val="clear" w:color="auto" w:fill="FFFFFF"/>
                <w:lang w:eastAsia="zh-TW"/>
              </w:rPr>
              <w:t>「有權利就有義務」的範</w:t>
            </w:r>
            <w:r w:rsidRPr="003452E8">
              <w:rPr>
                <w:rFonts w:asciiTheme="minorEastAsia" w:hAnsiTheme="minorEastAsia" w:cs="新細明體" w:hint="eastAsia"/>
                <w:b/>
                <w:bCs/>
                <w:shd w:val="clear" w:color="auto" w:fill="FFFFFF"/>
                <w:lang w:eastAsia="zh-TW"/>
              </w:rPr>
              <w:t>例</w:t>
            </w:r>
          </w:p>
          <w:p w:rsidR="000F3264" w:rsidRPr="000F3264" w:rsidRDefault="000F3264" w:rsidP="00614296">
            <w:pPr>
              <w:rPr>
                <w:rFonts w:asciiTheme="minorEastAsia" w:eastAsia="SimSun" w:hAnsiTheme="minorEastAsia" w:cs="新細明體"/>
                <w:b/>
                <w:bCs/>
                <w:shd w:val="clear" w:color="auto" w:fill="FFFFFF"/>
                <w:lang w:eastAsia="zh-TW"/>
              </w:rPr>
            </w:pPr>
          </w:p>
          <w:p w:rsidR="00EA5723" w:rsidRPr="00EA5723" w:rsidRDefault="00EA5723" w:rsidP="0016225D">
            <w:pPr>
              <w:rPr>
                <w:rFonts w:asciiTheme="minorEastAsia" w:hAnsiTheme="minorEastAsia" w:cs="Times New Roman"/>
                <w:lang w:eastAsia="zh-TW"/>
              </w:rPr>
            </w:pPr>
            <w:r w:rsidRPr="00EA5723">
              <w:rPr>
                <w:rFonts w:asciiTheme="minorEastAsia" w:hAnsiTheme="minorEastAsia" w:cs="新細明體" w:hint="eastAsia"/>
                <w:bCs/>
                <w:lang w:eastAsia="zh-TW"/>
              </w:rPr>
              <w:t>例</w:t>
            </w:r>
            <w:proofErr w:type="gramStart"/>
            <w:r w:rsidRPr="00EA5723">
              <w:rPr>
                <w:rFonts w:asciiTheme="minorEastAsia" w:hAnsiTheme="minorEastAsia" w:cs="新細明體" w:hint="eastAsia"/>
                <w:bCs/>
                <w:lang w:eastAsia="zh-TW"/>
              </w:rPr>
              <w:t>一</w:t>
            </w:r>
            <w:proofErr w:type="gramEnd"/>
            <w:r w:rsidRPr="00EA5723">
              <w:rPr>
                <w:rFonts w:asciiTheme="minorEastAsia" w:hAnsiTheme="minorEastAsia" w:cs="新細明體"/>
                <w:bCs/>
                <w:lang w:eastAsia="zh-TW"/>
              </w:rPr>
              <w:t>：</w:t>
            </w:r>
            <w:r w:rsidR="0016225D" w:rsidRPr="003452E8">
              <w:rPr>
                <w:rFonts w:asciiTheme="minorEastAsia" w:hAnsiTheme="minorEastAsia" w:cs="新細明體" w:hint="eastAsia"/>
                <w:bCs/>
                <w:lang w:eastAsia="zh-TW"/>
              </w:rPr>
              <w:t xml:space="preserve"> </w:t>
            </w:r>
            <w:r w:rsidR="0016225D" w:rsidRPr="003452E8">
              <w:rPr>
                <w:rFonts w:asciiTheme="minorEastAsia" w:hAnsiTheme="minorEastAsia" w:cs="新細明體"/>
                <w:bCs/>
                <w:lang w:eastAsia="zh-TW"/>
              </w:rPr>
              <w:t xml:space="preserve"> </w:t>
            </w:r>
            <w:r w:rsidRPr="00EA5723">
              <w:rPr>
                <w:rFonts w:asciiTheme="minorEastAsia" w:hAnsiTheme="minorEastAsia" w:cs="新細明體" w:hint="eastAsia"/>
                <w:lang w:eastAsia="zh-TW"/>
              </w:rPr>
              <w:t>老師跟學生說：「既然你享有在這學校讀書的權利，就要有遵守學校規則、</w:t>
            </w:r>
            <w:proofErr w:type="gramStart"/>
            <w:r w:rsidRPr="00EA5723">
              <w:rPr>
                <w:rFonts w:asciiTheme="minorEastAsia" w:hAnsiTheme="minorEastAsia" w:cs="新細明體" w:hint="eastAsia"/>
                <w:lang w:eastAsia="zh-TW"/>
              </w:rPr>
              <w:t>做個乖學生</w:t>
            </w:r>
            <w:proofErr w:type="gramEnd"/>
            <w:r w:rsidRPr="00EA5723">
              <w:rPr>
                <w:rFonts w:asciiTheme="minorEastAsia" w:hAnsiTheme="minorEastAsia" w:cs="新細明體" w:hint="eastAsia"/>
                <w:lang w:eastAsia="zh-TW"/>
              </w:rPr>
              <w:t>的義務。</w:t>
            </w:r>
            <w:r w:rsidRPr="00EA5723">
              <w:rPr>
                <w:rFonts w:asciiTheme="minorEastAsia" w:hAnsiTheme="minorEastAsia" w:cs="新細明體"/>
                <w:lang w:eastAsia="zh-TW"/>
              </w:rPr>
              <w:t>」</w:t>
            </w:r>
          </w:p>
          <w:p w:rsidR="00EA5723" w:rsidRPr="003452E8" w:rsidRDefault="00EA5723" w:rsidP="0016225D">
            <w:pPr>
              <w:rPr>
                <w:rFonts w:asciiTheme="minorEastAsia" w:hAnsiTheme="minorEastAsia" w:cs="新細明體"/>
                <w:lang w:eastAsia="zh-TW"/>
              </w:rPr>
            </w:pPr>
            <w:r w:rsidRPr="003452E8">
              <w:rPr>
                <w:rFonts w:asciiTheme="minorEastAsia" w:hAnsiTheme="minorEastAsia"/>
                <w:bCs/>
                <w:lang w:eastAsia="zh-TW"/>
              </w:rPr>
              <w:t>例二</w:t>
            </w:r>
            <w:r w:rsidRPr="003452E8">
              <w:rPr>
                <w:rFonts w:asciiTheme="minorEastAsia" w:hAnsiTheme="minorEastAsia" w:cs="新細明體" w:hint="eastAsia"/>
                <w:bCs/>
                <w:lang w:eastAsia="zh-TW"/>
              </w:rPr>
              <w:t>：</w:t>
            </w:r>
            <w:r w:rsidR="0016225D" w:rsidRPr="003452E8">
              <w:rPr>
                <w:rFonts w:asciiTheme="minorEastAsia" w:hAnsiTheme="minorEastAsia" w:cs="新細明體" w:hint="eastAsia"/>
                <w:bCs/>
                <w:lang w:eastAsia="zh-TW"/>
              </w:rPr>
              <w:t xml:space="preserve"> </w:t>
            </w:r>
            <w:r w:rsidRPr="003452E8">
              <w:rPr>
                <w:rFonts w:asciiTheme="minorEastAsia" w:hAnsiTheme="minorEastAsia" w:cs="新細明體"/>
                <w:bdr w:val="none" w:sz="0" w:space="0" w:color="auto" w:frame="1"/>
                <w:lang w:eastAsia="zh-TW"/>
              </w:rPr>
              <w:t>親建制</w:t>
            </w:r>
            <w:r w:rsidRPr="003452E8">
              <w:rPr>
                <w:rFonts w:asciiTheme="minorEastAsia" w:hAnsiTheme="minorEastAsia" w:cs="新細明體" w:hint="eastAsia"/>
                <w:lang w:eastAsia="zh-TW"/>
              </w:rPr>
              <w:t>：「有權利就有義務。既然香港人享有國家保障的權利，自然有義務維護國家安全。所以，基本法二十三條必須立法。」</w:t>
            </w:r>
          </w:p>
          <w:p w:rsidR="00EA5723" w:rsidRPr="003452E8" w:rsidRDefault="00EA5723" w:rsidP="0016225D">
            <w:pPr>
              <w:rPr>
                <w:rFonts w:asciiTheme="minorEastAsia" w:hAnsiTheme="minorEastAsia"/>
                <w:lang w:eastAsia="zh-TW"/>
              </w:rPr>
            </w:pPr>
            <w:r w:rsidRPr="003452E8">
              <w:rPr>
                <w:rFonts w:asciiTheme="minorEastAsia" w:hAnsiTheme="minorEastAsia"/>
                <w:bCs/>
                <w:lang w:eastAsia="zh-TW"/>
              </w:rPr>
              <w:t>例</w:t>
            </w:r>
            <w:proofErr w:type="gramStart"/>
            <w:r w:rsidRPr="003452E8">
              <w:rPr>
                <w:rFonts w:asciiTheme="minorEastAsia" w:hAnsiTheme="minorEastAsia"/>
                <w:bCs/>
                <w:lang w:eastAsia="zh-TW"/>
              </w:rPr>
              <w:t>三</w:t>
            </w:r>
            <w:proofErr w:type="gramEnd"/>
            <w:r w:rsidRPr="003452E8">
              <w:rPr>
                <w:rFonts w:asciiTheme="minorEastAsia" w:hAnsiTheme="minorEastAsia" w:cs="新細明體" w:hint="eastAsia"/>
                <w:bCs/>
                <w:lang w:eastAsia="zh-TW"/>
              </w:rPr>
              <w:t>：</w:t>
            </w:r>
            <w:r w:rsidR="0016225D" w:rsidRPr="003452E8">
              <w:rPr>
                <w:rFonts w:asciiTheme="minorEastAsia" w:hAnsiTheme="minorEastAsia" w:cs="新細明體" w:hint="eastAsia"/>
                <w:bCs/>
                <w:lang w:eastAsia="zh-TW"/>
              </w:rPr>
              <w:t xml:space="preserve"> </w:t>
            </w:r>
            <w:r w:rsidRPr="003452E8">
              <w:rPr>
                <w:rFonts w:asciiTheme="minorEastAsia" w:hAnsiTheme="minorEastAsia" w:cs="新細明體"/>
                <w:bdr w:val="none" w:sz="0" w:space="0" w:color="auto" w:frame="1"/>
                <w:lang w:eastAsia="zh-TW"/>
              </w:rPr>
              <w:t>本土派</w:t>
            </w:r>
            <w:r w:rsidRPr="003452E8">
              <w:rPr>
                <w:rFonts w:asciiTheme="minorEastAsia" w:hAnsiTheme="minorEastAsia" w:cs="新細明體" w:hint="eastAsia"/>
                <w:lang w:eastAsia="zh-TW"/>
              </w:rPr>
              <w:t>：「沒有義務，哪有權利？公民的權利不是隨便享有，因為公民權利的</w:t>
            </w:r>
            <w:proofErr w:type="gramStart"/>
            <w:r w:rsidRPr="003452E8">
              <w:rPr>
                <w:rFonts w:asciiTheme="minorEastAsia" w:hAnsiTheme="minorEastAsia" w:cs="新細明體" w:hint="eastAsia"/>
                <w:lang w:eastAsia="zh-TW"/>
              </w:rPr>
              <w:t>前題</w:t>
            </w:r>
            <w:proofErr w:type="gramEnd"/>
            <w:r w:rsidRPr="003452E8">
              <w:rPr>
                <w:rFonts w:asciiTheme="minorEastAsia" w:hAnsiTheme="minorEastAsia" w:cs="新細明體" w:hint="eastAsia"/>
                <w:lang w:eastAsia="zh-TW"/>
              </w:rPr>
              <w:t>是公民的義務。如果新移民對社會沒有貢獻，就沒有權利享有香港福利。」</w:t>
            </w:r>
          </w:p>
          <w:p w:rsidR="00EA5723" w:rsidRPr="003452E8" w:rsidRDefault="00EA5723" w:rsidP="00614296">
            <w:pPr>
              <w:pStyle w:val="NormalWeb"/>
              <w:spacing w:before="0" w:beforeAutospacing="0" w:after="0" w:afterAutospacing="0"/>
              <w:textAlignment w:val="baseline"/>
              <w:rPr>
                <w:rFonts w:asciiTheme="minorEastAsia" w:eastAsiaTheme="minorEastAsia" w:hAnsiTheme="minorEastAsia"/>
                <w:sz w:val="22"/>
                <w:szCs w:val="22"/>
              </w:rPr>
            </w:pP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上述三個例子都有個共通點，把權利與義務視為互惠關係：你從我身上獲得某種好處（權利），自然需要回報給我（義務）。</w:t>
            </w:r>
            <w:proofErr w:type="gramStart"/>
            <w:r w:rsidRPr="003F6D49">
              <w:rPr>
                <w:rFonts w:ascii="新細明體" w:eastAsia="新細明體" w:hAnsi="新細明體" w:cs="新細明體" w:hint="eastAsia"/>
                <w:sz w:val="23"/>
                <w:szCs w:val="23"/>
                <w:lang w:eastAsia="zh-TW"/>
              </w:rPr>
              <w:t>反之，</w:t>
            </w:r>
            <w:proofErr w:type="gramEnd"/>
            <w:r w:rsidRPr="003F6D49">
              <w:rPr>
                <w:rFonts w:ascii="新細明體" w:eastAsia="新細明體" w:hAnsi="新細明體" w:cs="新細明體" w:hint="eastAsia"/>
                <w:sz w:val="23"/>
                <w:szCs w:val="23"/>
                <w:lang w:eastAsia="zh-TW"/>
              </w:rPr>
              <w:t>若然你沒有給我好處（義務），你就不配享有我給你的東西（權利）</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這種對權利的理解是有毛病的，把權利曲解成只有付出某種代價才能獲得的東西。但權利絕非是你必須履行某種義務，才能享有的東西</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沒錯，哲學家或法律學者有時也會說「有權利就有義務」，但意思完全不同。要瞭解這點，我們必須要先弄清楚「權利」的意思</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b/>
                <w:bCs/>
                <w:sz w:val="23"/>
                <w:szCs w:val="23"/>
                <w:lang w:eastAsia="zh-TW"/>
              </w:rPr>
              <w:t>霍菲爾德對權利的經典分</w:t>
            </w:r>
            <w:r w:rsidRPr="003F6D49">
              <w:rPr>
                <w:rFonts w:ascii="新細明體" w:eastAsia="新細明體" w:hAnsi="新細明體" w:cs="新細明體"/>
                <w:b/>
                <w:bCs/>
                <w:sz w:val="23"/>
                <w:szCs w:val="23"/>
                <w:lang w:eastAsia="zh-TW"/>
              </w:rPr>
              <w:t>析</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在法理學或權利理論中，分析權利的出發點通常是以法學家霍菲爾德（</w:t>
            </w:r>
            <w:r w:rsidRPr="003F6D49">
              <w:rPr>
                <w:rFonts w:ascii="Times New Roman" w:eastAsia="Times New Roman" w:hAnsi="Times New Roman" w:cs="Times New Roman"/>
                <w:sz w:val="23"/>
                <w:szCs w:val="23"/>
                <w:lang w:eastAsia="zh-TW"/>
              </w:rPr>
              <w:t xml:space="preserve">Wesley </w:t>
            </w:r>
            <w:proofErr w:type="spellStart"/>
            <w:r w:rsidRPr="003F6D49">
              <w:rPr>
                <w:rFonts w:ascii="Times New Roman" w:eastAsia="Times New Roman" w:hAnsi="Times New Roman" w:cs="Times New Roman"/>
                <w:sz w:val="23"/>
                <w:szCs w:val="23"/>
                <w:lang w:eastAsia="zh-TW"/>
              </w:rPr>
              <w:t>Hohfeld</w:t>
            </w:r>
            <w:proofErr w:type="spellEnd"/>
            <w:r w:rsidRPr="003F6D49">
              <w:rPr>
                <w:rFonts w:ascii="新細明體" w:eastAsia="新細明體" w:hAnsi="新細明體" w:cs="新細明體" w:hint="eastAsia"/>
                <w:sz w:val="23"/>
                <w:szCs w:val="23"/>
                <w:lang w:eastAsia="zh-TW"/>
              </w:rPr>
              <w:t>）開展</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霍菲爾德認為，我們日常使用「權利」（</w:t>
            </w:r>
            <w:r w:rsidRPr="003F6D49">
              <w:rPr>
                <w:rFonts w:ascii="Times New Roman" w:eastAsia="Times New Roman" w:hAnsi="Times New Roman" w:cs="Times New Roman"/>
                <w:sz w:val="23"/>
                <w:szCs w:val="23"/>
                <w:lang w:eastAsia="zh-TW"/>
              </w:rPr>
              <w:t>right</w:t>
            </w:r>
            <w:r w:rsidRPr="003F6D49">
              <w:rPr>
                <w:rFonts w:ascii="新細明體" w:eastAsia="新細明體" w:hAnsi="新細明體" w:cs="新細明體" w:hint="eastAsia"/>
                <w:sz w:val="23"/>
                <w:szCs w:val="23"/>
                <w:lang w:eastAsia="zh-TW"/>
              </w:rPr>
              <w:t>）這個詞語是有歧義的，它至少可以區分成四種意思：請求權（</w:t>
            </w:r>
            <w:r w:rsidRPr="003F6D49">
              <w:rPr>
                <w:rFonts w:ascii="Times New Roman" w:eastAsia="Times New Roman" w:hAnsi="Times New Roman" w:cs="Times New Roman"/>
                <w:sz w:val="23"/>
                <w:szCs w:val="23"/>
                <w:lang w:eastAsia="zh-TW"/>
              </w:rPr>
              <w:t>claim</w:t>
            </w:r>
            <w:r w:rsidRPr="003F6D49">
              <w:rPr>
                <w:rFonts w:ascii="新細明體" w:eastAsia="新細明體" w:hAnsi="新細明體" w:cs="新細明體" w:hint="eastAsia"/>
                <w:sz w:val="23"/>
                <w:szCs w:val="23"/>
                <w:lang w:eastAsia="zh-TW"/>
              </w:rPr>
              <w:t>）、特權（</w:t>
            </w:r>
            <w:r w:rsidRPr="003F6D49">
              <w:rPr>
                <w:rFonts w:ascii="Times New Roman" w:eastAsia="Times New Roman" w:hAnsi="Times New Roman" w:cs="Times New Roman"/>
                <w:sz w:val="23"/>
                <w:szCs w:val="23"/>
                <w:lang w:eastAsia="zh-TW"/>
              </w:rPr>
              <w:t>privilege</w:t>
            </w:r>
            <w:r w:rsidRPr="003F6D49">
              <w:rPr>
                <w:rFonts w:ascii="新細明體" w:eastAsia="新細明體" w:hAnsi="新細明體" w:cs="新細明體" w:hint="eastAsia"/>
                <w:sz w:val="23"/>
                <w:szCs w:val="23"/>
                <w:lang w:eastAsia="zh-TW"/>
              </w:rPr>
              <w:t>）、權力（</w:t>
            </w:r>
            <w:r w:rsidRPr="003F6D49">
              <w:rPr>
                <w:rFonts w:ascii="Times New Roman" w:eastAsia="Times New Roman" w:hAnsi="Times New Roman" w:cs="Times New Roman"/>
                <w:sz w:val="23"/>
                <w:szCs w:val="23"/>
                <w:lang w:eastAsia="zh-TW"/>
              </w:rPr>
              <w:t>power</w:t>
            </w:r>
            <w:r w:rsidRPr="003F6D49">
              <w:rPr>
                <w:rFonts w:ascii="新細明體" w:eastAsia="新細明體" w:hAnsi="新細明體" w:cs="新細明體" w:hint="eastAsia"/>
                <w:sz w:val="23"/>
                <w:szCs w:val="23"/>
                <w:lang w:eastAsia="zh-TW"/>
              </w:rPr>
              <w:t>）、豁免權</w:t>
            </w:r>
            <w:r w:rsidRPr="003F6D49">
              <w:rPr>
                <w:rFonts w:ascii="新細明體" w:eastAsia="新細明體" w:hAnsi="新細明體" w:cs="新細明體" w:hint="eastAsia"/>
                <w:sz w:val="23"/>
                <w:szCs w:val="23"/>
                <w:lang w:eastAsia="zh-TW"/>
              </w:rPr>
              <w:lastRenderedPageBreak/>
              <w:t>（</w:t>
            </w:r>
            <w:r w:rsidRPr="003F6D49">
              <w:rPr>
                <w:rFonts w:ascii="Times New Roman" w:eastAsia="Times New Roman" w:hAnsi="Times New Roman" w:cs="Times New Roman"/>
                <w:sz w:val="23"/>
                <w:szCs w:val="23"/>
                <w:lang w:eastAsia="zh-TW"/>
              </w:rPr>
              <w:t>immunity</w:t>
            </w:r>
            <w:r w:rsidRPr="003F6D49">
              <w:rPr>
                <w:rFonts w:ascii="新細明體" w:eastAsia="新細明體" w:hAnsi="新細明體" w:cs="新細明體" w:hint="eastAsia"/>
                <w:sz w:val="23"/>
                <w:szCs w:val="23"/>
                <w:lang w:eastAsia="zh-TW"/>
              </w:rPr>
              <w:t>）</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proofErr w:type="gramStart"/>
            <w:r w:rsidRPr="003F6D49">
              <w:rPr>
                <w:rFonts w:ascii="新細明體" w:eastAsia="新細明體" w:hAnsi="新細明體" w:cs="新細明體" w:hint="eastAsia"/>
                <w:b/>
                <w:bCs/>
                <w:sz w:val="23"/>
                <w:szCs w:val="23"/>
                <w:lang w:eastAsia="zh-TW"/>
              </w:rPr>
              <w:t>一</w:t>
            </w:r>
            <w:proofErr w:type="gramEnd"/>
            <w:r w:rsidRPr="003F6D49">
              <w:rPr>
                <w:rFonts w:ascii="Times New Roman" w:eastAsia="Times New Roman" w:hAnsi="Times New Roman" w:cs="Times New Roman"/>
                <w:b/>
                <w:bCs/>
                <w:sz w:val="23"/>
                <w:szCs w:val="23"/>
                <w:lang w:eastAsia="zh-TW"/>
              </w:rPr>
              <w:t xml:space="preserve">. </w:t>
            </w:r>
            <w:r w:rsidRPr="003F6D49">
              <w:rPr>
                <w:rFonts w:ascii="新細明體" w:eastAsia="新細明體" w:hAnsi="新細明體" w:cs="新細明體" w:hint="eastAsia"/>
                <w:b/>
                <w:bCs/>
                <w:sz w:val="23"/>
                <w:szCs w:val="23"/>
                <w:lang w:eastAsia="zh-TW"/>
              </w:rPr>
              <w:t>請求權</w:t>
            </w:r>
            <w:r w:rsidRPr="003F6D49">
              <w:rPr>
                <w:rFonts w:ascii="Times New Roman" w:eastAsia="Times New Roman" w:hAnsi="Times New Roman" w:cs="Times New Roman"/>
                <w:b/>
                <w:bCs/>
                <w:sz w:val="23"/>
                <w:szCs w:val="23"/>
                <w:lang w:eastAsia="zh-TW"/>
              </w:rPr>
              <w:t>(Claims)</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w:t>
            </w:r>
            <w:r w:rsidRPr="003F6D49">
              <w:rPr>
                <w:rFonts w:ascii="Times New Roman" w:eastAsia="Times New Roman" w:hAnsi="Times New Roman" w:cs="Times New Roman"/>
                <w:sz w:val="23"/>
                <w:szCs w:val="23"/>
                <w:lang w:eastAsia="zh-TW"/>
              </w:rPr>
              <w:t>A</w:t>
            </w:r>
            <w:r w:rsidRPr="003F6D49">
              <w:rPr>
                <w:rFonts w:ascii="新細明體" w:eastAsia="新細明體" w:hAnsi="新細明體" w:cs="新細明體" w:hint="eastAsia"/>
                <w:sz w:val="23"/>
                <w:szCs w:val="23"/>
                <w:lang w:eastAsia="zh-TW"/>
              </w:rPr>
              <w:t>有請求權可以要求</w:t>
            </w:r>
            <w:r w:rsidRPr="003F6D49">
              <w:rPr>
                <w:rFonts w:ascii="Times New Roman" w:eastAsia="Times New Roman" w:hAnsi="Times New Roman" w:cs="Times New Roman"/>
                <w:sz w:val="23"/>
                <w:szCs w:val="23"/>
                <w:lang w:eastAsia="zh-TW"/>
              </w:rPr>
              <w:t>B</w:t>
            </w:r>
            <w:r w:rsidRPr="003F6D49">
              <w:rPr>
                <w:rFonts w:ascii="新細明體" w:eastAsia="新細明體" w:hAnsi="新細明體" w:cs="新細明體" w:hint="eastAsia"/>
                <w:sz w:val="23"/>
                <w:szCs w:val="23"/>
                <w:lang w:eastAsia="zh-TW"/>
              </w:rPr>
              <w:t>做</w:t>
            </w:r>
            <w:r w:rsidRPr="003F6D49">
              <w:rPr>
                <w:rFonts w:ascii="Times New Roman" w:eastAsia="Times New Roman" w:hAnsi="Times New Roman" w:cs="Times New Roman"/>
                <w:sz w:val="23"/>
                <w:szCs w:val="23"/>
                <w:lang w:eastAsia="zh-TW"/>
              </w:rPr>
              <w:t>x</w:t>
            </w:r>
            <w:r w:rsidRPr="003F6D49">
              <w:rPr>
                <w:rFonts w:ascii="新細明體" w:eastAsia="新細明體" w:hAnsi="新細明體" w:cs="新細明體" w:hint="eastAsia"/>
                <w:sz w:val="23"/>
                <w:szCs w:val="23"/>
                <w:lang w:eastAsia="zh-TW"/>
              </w:rPr>
              <w:t>」的意思是「</w:t>
            </w:r>
            <w:r w:rsidRPr="003F6D49">
              <w:rPr>
                <w:rFonts w:ascii="Times New Roman" w:eastAsia="Times New Roman" w:hAnsi="Times New Roman" w:cs="Times New Roman"/>
                <w:sz w:val="23"/>
                <w:szCs w:val="23"/>
                <w:lang w:eastAsia="zh-TW"/>
              </w:rPr>
              <w:t>B</w:t>
            </w:r>
            <w:r w:rsidRPr="003F6D49">
              <w:rPr>
                <w:rFonts w:ascii="新細明體" w:eastAsia="新細明體" w:hAnsi="新細明體" w:cs="新細明體" w:hint="eastAsia"/>
                <w:sz w:val="23"/>
                <w:szCs w:val="23"/>
                <w:lang w:eastAsia="zh-TW"/>
              </w:rPr>
              <w:t>有義務做</w:t>
            </w:r>
            <w:r w:rsidRPr="003F6D49">
              <w:rPr>
                <w:rFonts w:ascii="Times New Roman" w:eastAsia="Times New Roman" w:hAnsi="Times New Roman" w:cs="Times New Roman"/>
                <w:sz w:val="23"/>
                <w:szCs w:val="23"/>
                <w:lang w:eastAsia="zh-TW"/>
              </w:rPr>
              <w:t>x</w:t>
            </w:r>
            <w:r w:rsidRPr="003F6D49">
              <w:rPr>
                <w:rFonts w:ascii="新細明體" w:eastAsia="新細明體" w:hAnsi="新細明體" w:cs="新細明體" w:hint="eastAsia"/>
                <w:sz w:val="23"/>
                <w:szCs w:val="23"/>
                <w:lang w:eastAsia="zh-TW"/>
              </w:rPr>
              <w:t>」</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譬如，「我有請求權可以要求他人保障我的言論自由」的意思便是「他人有義務保障我的言論自由。</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一般來說，我們日常中提到的人權、基本權利都是請求權。譬如，「每個人都享有（向政府或他人請求保障）人身安全的權利」的意思，便是「其他人或國家有義務保障任何人的人身安全」</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b/>
                <w:bCs/>
                <w:sz w:val="23"/>
                <w:szCs w:val="23"/>
                <w:lang w:eastAsia="zh-TW"/>
              </w:rPr>
              <w:t>二</w:t>
            </w:r>
            <w:r w:rsidRPr="003F6D49">
              <w:rPr>
                <w:rFonts w:ascii="Times New Roman" w:eastAsia="Times New Roman" w:hAnsi="Times New Roman" w:cs="Times New Roman"/>
                <w:b/>
                <w:bCs/>
                <w:sz w:val="23"/>
                <w:szCs w:val="23"/>
                <w:lang w:eastAsia="zh-TW"/>
              </w:rPr>
              <w:t xml:space="preserve">. </w:t>
            </w:r>
            <w:r w:rsidRPr="003F6D49">
              <w:rPr>
                <w:rFonts w:ascii="新細明體" w:eastAsia="新細明體" w:hAnsi="新細明體" w:cs="新細明體" w:hint="eastAsia"/>
                <w:b/>
                <w:bCs/>
                <w:sz w:val="23"/>
                <w:szCs w:val="23"/>
                <w:lang w:eastAsia="zh-TW"/>
              </w:rPr>
              <w:t>特權</w:t>
            </w:r>
            <w:r w:rsidRPr="003F6D49">
              <w:rPr>
                <w:rFonts w:ascii="Times New Roman" w:eastAsia="Times New Roman" w:hAnsi="Times New Roman" w:cs="Times New Roman"/>
                <w:b/>
                <w:bCs/>
                <w:sz w:val="23"/>
                <w:szCs w:val="23"/>
                <w:lang w:eastAsia="zh-TW"/>
              </w:rPr>
              <w:t>(Privileges or Liberties)</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w:t>
            </w:r>
            <w:r w:rsidRPr="003F6D49">
              <w:rPr>
                <w:rFonts w:ascii="Times New Roman" w:eastAsia="Times New Roman" w:hAnsi="Times New Roman" w:cs="Times New Roman"/>
                <w:sz w:val="23"/>
                <w:szCs w:val="23"/>
                <w:lang w:eastAsia="zh-TW"/>
              </w:rPr>
              <w:t>A</w:t>
            </w:r>
            <w:r w:rsidRPr="003F6D49">
              <w:rPr>
                <w:rFonts w:ascii="新細明體" w:eastAsia="新細明體" w:hAnsi="新細明體" w:cs="新細明體" w:hint="eastAsia"/>
                <w:sz w:val="23"/>
                <w:szCs w:val="23"/>
                <w:lang w:eastAsia="zh-TW"/>
              </w:rPr>
              <w:t>有特權做</w:t>
            </w:r>
            <w:r w:rsidRPr="003F6D49">
              <w:rPr>
                <w:rFonts w:ascii="Times New Roman" w:eastAsia="Times New Roman" w:hAnsi="Times New Roman" w:cs="Times New Roman"/>
                <w:sz w:val="23"/>
                <w:szCs w:val="23"/>
                <w:lang w:eastAsia="zh-TW"/>
              </w:rPr>
              <w:t>x</w:t>
            </w:r>
            <w:r w:rsidRPr="003F6D49">
              <w:rPr>
                <w:rFonts w:ascii="新細明體" w:eastAsia="新細明體" w:hAnsi="新細明體" w:cs="新細明體" w:hint="eastAsia"/>
                <w:sz w:val="23"/>
                <w:szCs w:val="23"/>
                <w:lang w:eastAsia="zh-TW"/>
              </w:rPr>
              <w:t>」的意思是「</w:t>
            </w:r>
            <w:r w:rsidRPr="003F6D49">
              <w:rPr>
                <w:rFonts w:ascii="Times New Roman" w:eastAsia="Times New Roman" w:hAnsi="Times New Roman" w:cs="Times New Roman"/>
                <w:sz w:val="23"/>
                <w:szCs w:val="23"/>
                <w:lang w:eastAsia="zh-TW"/>
              </w:rPr>
              <w:t>A</w:t>
            </w:r>
            <w:r w:rsidRPr="003F6D49">
              <w:rPr>
                <w:rFonts w:ascii="新細明體" w:eastAsia="新細明體" w:hAnsi="新細明體" w:cs="新細明體" w:hint="eastAsia"/>
                <w:sz w:val="23"/>
                <w:szCs w:val="23"/>
                <w:lang w:eastAsia="zh-TW"/>
              </w:rPr>
              <w:t>不承擔『不做</w:t>
            </w:r>
            <w:r w:rsidRPr="003F6D49">
              <w:rPr>
                <w:rFonts w:ascii="Times New Roman" w:eastAsia="Times New Roman" w:hAnsi="Times New Roman" w:cs="Times New Roman"/>
                <w:sz w:val="23"/>
                <w:szCs w:val="23"/>
                <w:lang w:eastAsia="zh-TW"/>
              </w:rPr>
              <w:t>X</w:t>
            </w:r>
            <w:r w:rsidRPr="003F6D49">
              <w:rPr>
                <w:rFonts w:ascii="新細明體" w:eastAsia="新細明體" w:hAnsi="新細明體" w:cs="新細明體" w:hint="eastAsia"/>
                <w:sz w:val="23"/>
                <w:szCs w:val="23"/>
                <w:lang w:eastAsia="zh-TW"/>
              </w:rPr>
              <w:t>』的義務」</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上述的說法可能有些抽象。更簡單地說，</w:t>
            </w:r>
            <w:r w:rsidRPr="003F6D49">
              <w:rPr>
                <w:rFonts w:ascii="Times New Roman" w:eastAsia="Times New Roman" w:hAnsi="Times New Roman" w:cs="Times New Roman"/>
                <w:sz w:val="23"/>
                <w:szCs w:val="23"/>
                <w:lang w:eastAsia="zh-TW"/>
              </w:rPr>
              <w:t>A</w:t>
            </w:r>
            <w:r w:rsidRPr="003F6D49">
              <w:rPr>
                <w:rFonts w:ascii="新細明體" w:eastAsia="新細明體" w:hAnsi="新細明體" w:cs="新細明體" w:hint="eastAsia"/>
                <w:sz w:val="23"/>
                <w:szCs w:val="23"/>
                <w:lang w:eastAsia="zh-TW"/>
              </w:rPr>
              <w:t>有特權做</w:t>
            </w:r>
            <w:r w:rsidRPr="003F6D49">
              <w:rPr>
                <w:rFonts w:ascii="Times New Roman" w:eastAsia="Times New Roman" w:hAnsi="Times New Roman" w:cs="Times New Roman"/>
                <w:sz w:val="23"/>
                <w:szCs w:val="23"/>
                <w:lang w:eastAsia="zh-TW"/>
              </w:rPr>
              <w:t>X</w:t>
            </w:r>
            <w:r w:rsidRPr="003F6D49">
              <w:rPr>
                <w:rFonts w:ascii="新細明體" w:eastAsia="新細明體" w:hAnsi="新細明體" w:cs="新細明體" w:hint="eastAsia"/>
                <w:sz w:val="23"/>
                <w:szCs w:val="23"/>
                <w:lang w:eastAsia="zh-TW"/>
              </w:rPr>
              <w:t>，就是</w:t>
            </w:r>
            <w:r w:rsidRPr="003F6D49">
              <w:rPr>
                <w:rFonts w:ascii="Times New Roman" w:eastAsia="Times New Roman" w:hAnsi="Times New Roman" w:cs="Times New Roman"/>
                <w:sz w:val="23"/>
                <w:szCs w:val="23"/>
                <w:lang w:eastAsia="zh-TW"/>
              </w:rPr>
              <w:t>A</w:t>
            </w:r>
            <w:r w:rsidRPr="003F6D49">
              <w:rPr>
                <w:rFonts w:ascii="新細明體" w:eastAsia="新細明體" w:hAnsi="新細明體" w:cs="新細明體" w:hint="eastAsia"/>
                <w:sz w:val="23"/>
                <w:szCs w:val="23"/>
                <w:lang w:eastAsia="zh-TW"/>
              </w:rPr>
              <w:t>對</w:t>
            </w:r>
            <w:r w:rsidRPr="003F6D49">
              <w:rPr>
                <w:rFonts w:ascii="Times New Roman" w:eastAsia="Times New Roman" w:hAnsi="Times New Roman" w:cs="Times New Roman"/>
                <w:sz w:val="23"/>
                <w:szCs w:val="23"/>
                <w:lang w:eastAsia="zh-TW"/>
              </w:rPr>
              <w:t>X</w:t>
            </w:r>
            <w:r w:rsidRPr="003F6D49">
              <w:rPr>
                <w:rFonts w:ascii="新細明體" w:eastAsia="新細明體" w:hAnsi="新細明體" w:cs="新細明體" w:hint="eastAsia"/>
                <w:sz w:val="23"/>
                <w:szCs w:val="23"/>
                <w:lang w:eastAsia="zh-TW"/>
              </w:rPr>
              <w:t>不負有任何義務。即，</w:t>
            </w:r>
            <w:r w:rsidRPr="003F6D49">
              <w:rPr>
                <w:rFonts w:ascii="Times New Roman" w:eastAsia="Times New Roman" w:hAnsi="Times New Roman" w:cs="Times New Roman"/>
                <w:sz w:val="23"/>
                <w:szCs w:val="23"/>
                <w:lang w:eastAsia="zh-TW"/>
              </w:rPr>
              <w:t>A</w:t>
            </w:r>
            <w:r w:rsidRPr="003F6D49">
              <w:rPr>
                <w:rFonts w:ascii="新細明體" w:eastAsia="新細明體" w:hAnsi="新細明體" w:cs="新細明體" w:hint="eastAsia"/>
                <w:sz w:val="23"/>
                <w:szCs w:val="23"/>
                <w:lang w:eastAsia="zh-TW"/>
              </w:rPr>
              <w:t>可以自由地做</w:t>
            </w:r>
            <w:r w:rsidRPr="003F6D49">
              <w:rPr>
                <w:rFonts w:ascii="Times New Roman" w:eastAsia="Times New Roman" w:hAnsi="Times New Roman" w:cs="Times New Roman"/>
                <w:sz w:val="23"/>
                <w:szCs w:val="23"/>
                <w:lang w:eastAsia="zh-TW"/>
              </w:rPr>
              <w:t>X</w:t>
            </w:r>
            <w:r w:rsidRPr="003F6D49">
              <w:rPr>
                <w:rFonts w:ascii="新細明體" w:eastAsia="新細明體" w:hAnsi="新細明體" w:cs="新細明體" w:hint="eastAsia"/>
                <w:sz w:val="23"/>
                <w:szCs w:val="23"/>
                <w:lang w:eastAsia="zh-TW"/>
              </w:rPr>
              <w:t>或不做</w:t>
            </w:r>
            <w:r w:rsidRPr="003F6D49">
              <w:rPr>
                <w:rFonts w:ascii="Times New Roman" w:eastAsia="Times New Roman" w:hAnsi="Times New Roman" w:cs="Times New Roman"/>
                <w:sz w:val="23"/>
                <w:szCs w:val="23"/>
                <w:lang w:eastAsia="zh-TW"/>
              </w:rPr>
              <w:t>X</w:t>
            </w:r>
            <w:r w:rsidRPr="003F6D49">
              <w:rPr>
                <w:rFonts w:ascii="新細明體" w:eastAsia="新細明體" w:hAnsi="新細明體" w:cs="新細明體" w:hint="eastAsia"/>
                <w:sz w:val="23"/>
                <w:szCs w:val="23"/>
                <w:lang w:eastAsia="zh-TW"/>
              </w:rPr>
              <w:t>。所以，當代哲學家通常會稱這種「特權」為「自由」</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譬如，假如我有特權（自由）在公園唱歌，則我沒有「不在公園唱歌」的義務。因此，若然有人罵我在公園唱歌，這種譴責是不正當的</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b/>
                <w:bCs/>
                <w:sz w:val="23"/>
                <w:szCs w:val="23"/>
                <w:lang w:eastAsia="zh-TW"/>
              </w:rPr>
              <w:t>三</w:t>
            </w:r>
            <w:r w:rsidRPr="003F6D49">
              <w:rPr>
                <w:rFonts w:ascii="Times New Roman" w:eastAsia="Times New Roman" w:hAnsi="Times New Roman" w:cs="Times New Roman"/>
                <w:b/>
                <w:bCs/>
                <w:sz w:val="23"/>
                <w:szCs w:val="23"/>
                <w:lang w:eastAsia="zh-TW"/>
              </w:rPr>
              <w:t xml:space="preserve">. </w:t>
            </w:r>
            <w:r w:rsidRPr="003F6D49">
              <w:rPr>
                <w:rFonts w:ascii="新細明體" w:eastAsia="新細明體" w:hAnsi="新細明體" w:cs="新細明體" w:hint="eastAsia"/>
                <w:b/>
                <w:bCs/>
                <w:sz w:val="23"/>
                <w:szCs w:val="23"/>
                <w:lang w:eastAsia="zh-TW"/>
              </w:rPr>
              <w:t>權力</w:t>
            </w:r>
            <w:r w:rsidRPr="003F6D49">
              <w:rPr>
                <w:rFonts w:ascii="Times New Roman" w:eastAsia="Times New Roman" w:hAnsi="Times New Roman" w:cs="Times New Roman"/>
                <w:b/>
                <w:bCs/>
                <w:sz w:val="23"/>
                <w:szCs w:val="23"/>
                <w:lang w:eastAsia="zh-TW"/>
              </w:rPr>
              <w:t>(Powers)</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w:t>
            </w:r>
            <w:r w:rsidRPr="003F6D49">
              <w:rPr>
                <w:rFonts w:ascii="Times New Roman" w:eastAsia="Times New Roman" w:hAnsi="Times New Roman" w:cs="Times New Roman"/>
                <w:sz w:val="23"/>
                <w:szCs w:val="23"/>
                <w:lang w:eastAsia="zh-TW"/>
              </w:rPr>
              <w:t>A</w:t>
            </w:r>
            <w:r w:rsidRPr="003F6D49">
              <w:rPr>
                <w:rFonts w:ascii="新細明體" w:eastAsia="新細明體" w:hAnsi="新細明體" w:cs="新細明體" w:hint="eastAsia"/>
                <w:sz w:val="23"/>
                <w:szCs w:val="23"/>
                <w:lang w:eastAsia="zh-TW"/>
              </w:rPr>
              <w:t>有權力做</w:t>
            </w:r>
            <w:r w:rsidRPr="003F6D49">
              <w:rPr>
                <w:rFonts w:ascii="Times New Roman" w:eastAsia="Times New Roman" w:hAnsi="Times New Roman" w:cs="Times New Roman"/>
                <w:sz w:val="23"/>
                <w:szCs w:val="23"/>
                <w:lang w:eastAsia="zh-TW"/>
              </w:rPr>
              <w:t>X</w:t>
            </w:r>
            <w:r w:rsidRPr="003F6D49">
              <w:rPr>
                <w:rFonts w:ascii="新細明體" w:eastAsia="新細明體" w:hAnsi="新細明體" w:cs="新細明體" w:hint="eastAsia"/>
                <w:sz w:val="23"/>
                <w:szCs w:val="23"/>
                <w:lang w:eastAsia="zh-TW"/>
              </w:rPr>
              <w:t>」的意思是「</w:t>
            </w:r>
            <w:r w:rsidRPr="003F6D49">
              <w:rPr>
                <w:rFonts w:ascii="Times New Roman" w:eastAsia="Times New Roman" w:hAnsi="Times New Roman" w:cs="Times New Roman"/>
                <w:sz w:val="23"/>
                <w:szCs w:val="23"/>
                <w:lang w:eastAsia="zh-TW"/>
              </w:rPr>
              <w:t>A</w:t>
            </w:r>
            <w:r w:rsidRPr="003F6D49">
              <w:rPr>
                <w:rFonts w:ascii="新細明體" w:eastAsia="新細明體" w:hAnsi="新細明體" w:cs="新細明體" w:hint="eastAsia"/>
                <w:sz w:val="23"/>
                <w:szCs w:val="23"/>
                <w:lang w:eastAsia="zh-TW"/>
              </w:rPr>
              <w:t>有能力改變他人對</w:t>
            </w:r>
            <w:r w:rsidRPr="003F6D49">
              <w:rPr>
                <w:rFonts w:ascii="Times New Roman" w:eastAsia="Times New Roman" w:hAnsi="Times New Roman" w:cs="Times New Roman"/>
                <w:sz w:val="23"/>
                <w:szCs w:val="23"/>
                <w:lang w:eastAsia="zh-TW"/>
              </w:rPr>
              <w:t>X</w:t>
            </w:r>
            <w:r w:rsidRPr="003F6D49">
              <w:rPr>
                <w:rFonts w:ascii="新細明體" w:eastAsia="新細明體" w:hAnsi="新細明體" w:cs="新細明體" w:hint="eastAsia"/>
                <w:sz w:val="23"/>
                <w:szCs w:val="23"/>
                <w:lang w:eastAsia="zh-TW"/>
              </w:rPr>
              <w:t>的特權或請求權」</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舉個例子。學生阿捷原本有特權（自由）在課室內隨意說話。但如果老師擁有權力要求學生在課堂不准隨意發言，那麼老師的權力便會使得阿捷失去「課室內隨意說話」的特權。這變相說，阿捷由原本「沒有義務不在課室內隨意說話」，變成「有義務不在課室內隨意說話」</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b/>
                <w:bCs/>
                <w:sz w:val="23"/>
                <w:szCs w:val="23"/>
                <w:lang w:eastAsia="zh-TW"/>
              </w:rPr>
              <w:t>四</w:t>
            </w:r>
            <w:r w:rsidRPr="003F6D49">
              <w:rPr>
                <w:rFonts w:ascii="Times New Roman" w:eastAsia="Times New Roman" w:hAnsi="Times New Roman" w:cs="Times New Roman"/>
                <w:b/>
                <w:bCs/>
                <w:sz w:val="23"/>
                <w:szCs w:val="23"/>
                <w:lang w:eastAsia="zh-TW"/>
              </w:rPr>
              <w:t xml:space="preserve">. </w:t>
            </w:r>
            <w:r w:rsidRPr="003F6D49">
              <w:rPr>
                <w:rFonts w:ascii="新細明體" w:eastAsia="新細明體" w:hAnsi="新細明體" w:cs="新細明體" w:hint="eastAsia"/>
                <w:b/>
                <w:bCs/>
                <w:sz w:val="23"/>
                <w:szCs w:val="23"/>
                <w:lang w:eastAsia="zh-TW"/>
              </w:rPr>
              <w:t>豁免權</w:t>
            </w:r>
            <w:r w:rsidRPr="003F6D49">
              <w:rPr>
                <w:rFonts w:ascii="Times New Roman" w:eastAsia="Times New Roman" w:hAnsi="Times New Roman" w:cs="Times New Roman"/>
                <w:b/>
                <w:bCs/>
                <w:sz w:val="23"/>
                <w:szCs w:val="23"/>
                <w:lang w:eastAsia="zh-TW"/>
              </w:rPr>
              <w:t>(Immunities)</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w:t>
            </w:r>
            <w:r w:rsidRPr="003F6D49">
              <w:rPr>
                <w:rFonts w:ascii="Times New Roman" w:eastAsia="Times New Roman" w:hAnsi="Times New Roman" w:cs="Times New Roman"/>
                <w:sz w:val="23"/>
                <w:szCs w:val="23"/>
                <w:lang w:eastAsia="zh-TW"/>
              </w:rPr>
              <w:t>A</w:t>
            </w:r>
            <w:r w:rsidRPr="003F6D49">
              <w:rPr>
                <w:rFonts w:ascii="新細明體" w:eastAsia="新細明體" w:hAnsi="新細明體" w:cs="新細明體" w:hint="eastAsia"/>
                <w:sz w:val="23"/>
                <w:szCs w:val="23"/>
                <w:lang w:eastAsia="zh-TW"/>
              </w:rPr>
              <w:t>對</w:t>
            </w:r>
            <w:r w:rsidRPr="003F6D49">
              <w:rPr>
                <w:rFonts w:ascii="Times New Roman" w:eastAsia="Times New Roman" w:hAnsi="Times New Roman" w:cs="Times New Roman"/>
                <w:sz w:val="23"/>
                <w:szCs w:val="23"/>
                <w:lang w:eastAsia="zh-TW"/>
              </w:rPr>
              <w:t>X</w:t>
            </w:r>
            <w:r w:rsidRPr="003F6D49">
              <w:rPr>
                <w:rFonts w:ascii="新細明體" w:eastAsia="新細明體" w:hAnsi="新細明體" w:cs="新細明體" w:hint="eastAsia"/>
                <w:sz w:val="23"/>
                <w:szCs w:val="23"/>
                <w:lang w:eastAsia="zh-TW"/>
              </w:rPr>
              <w:t>有豁免權」的意思是「他人沒有能力改變</w:t>
            </w:r>
            <w:r w:rsidRPr="003F6D49">
              <w:rPr>
                <w:rFonts w:ascii="Times New Roman" w:eastAsia="Times New Roman" w:hAnsi="Times New Roman" w:cs="Times New Roman"/>
                <w:sz w:val="23"/>
                <w:szCs w:val="23"/>
                <w:lang w:eastAsia="zh-TW"/>
              </w:rPr>
              <w:t>A</w:t>
            </w:r>
            <w:r w:rsidRPr="003F6D49">
              <w:rPr>
                <w:rFonts w:ascii="新細明體" w:eastAsia="新細明體" w:hAnsi="新細明體" w:cs="新細明體" w:hint="eastAsia"/>
                <w:sz w:val="23"/>
                <w:szCs w:val="23"/>
                <w:lang w:eastAsia="zh-TW"/>
              </w:rPr>
              <w:t>對</w:t>
            </w:r>
            <w:r w:rsidRPr="003F6D49">
              <w:rPr>
                <w:rFonts w:ascii="Times New Roman" w:eastAsia="Times New Roman" w:hAnsi="Times New Roman" w:cs="Times New Roman"/>
                <w:sz w:val="23"/>
                <w:szCs w:val="23"/>
                <w:lang w:eastAsia="zh-TW"/>
              </w:rPr>
              <w:t>X</w:t>
            </w:r>
            <w:r w:rsidRPr="003F6D49">
              <w:rPr>
                <w:rFonts w:ascii="新細明體" w:eastAsia="新細明體" w:hAnsi="新細明體" w:cs="新細明體" w:hint="eastAsia"/>
                <w:sz w:val="23"/>
                <w:szCs w:val="23"/>
                <w:lang w:eastAsia="zh-TW"/>
              </w:rPr>
              <w:t>的特權或請求權」</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用回上述的例子，老師可以有權力令學生沒有自由（特權）在課室內隨意說話，卻沒有權力禁止校長在課室內隨意說話。這情況下，我們可以說校長擁有豁免權，他「在課室內隨意說話」的特權不會受到老師的權力所改變</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b/>
                <w:bCs/>
                <w:sz w:val="23"/>
                <w:szCs w:val="23"/>
                <w:lang w:eastAsia="zh-TW"/>
              </w:rPr>
              <w:t>有權利就有義務？</w:t>
            </w:r>
            <w:r w:rsidRPr="003F6D49">
              <w:rPr>
                <w:rFonts w:ascii="Times New Roman" w:eastAsia="Times New Roman" w:hAnsi="Times New Roman" w:cs="Times New Roman"/>
                <w:b/>
                <w:bCs/>
                <w:sz w:val="23"/>
                <w:szCs w:val="23"/>
                <w:lang w:eastAsia="zh-TW"/>
              </w:rPr>
              <w:t> </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現在，我們知道「權利」一詞的四種用法。日常高舉的權利通常</w:t>
            </w:r>
            <w:proofErr w:type="gramStart"/>
            <w:r w:rsidRPr="003F6D49">
              <w:rPr>
                <w:rFonts w:ascii="新細明體" w:eastAsia="新細明體" w:hAnsi="新細明體" w:cs="新細明體" w:hint="eastAsia"/>
                <w:sz w:val="23"/>
                <w:szCs w:val="23"/>
                <w:lang w:eastAsia="zh-TW"/>
              </w:rPr>
              <w:t>是指第一種</w:t>
            </w:r>
            <w:proofErr w:type="gramEnd"/>
            <w:r w:rsidRPr="003F6D49">
              <w:rPr>
                <w:rFonts w:ascii="新細明體" w:eastAsia="新細明體" w:hAnsi="新細明體" w:cs="新細明體" w:hint="eastAsia"/>
                <w:sz w:val="23"/>
                <w:szCs w:val="23"/>
                <w:lang w:eastAsia="zh-TW"/>
              </w:rPr>
              <w:t>的請求權；當哲學家或法律學家說「有權利就有義務」時，也是取「請求權」的意思</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譬如，他們說「人有言論自由的權利」，意思是「他人或國家有保障言論自由的義</w:t>
            </w:r>
            <w:r w:rsidRPr="003F6D49">
              <w:rPr>
                <w:rFonts w:ascii="新細明體" w:eastAsia="新細明體" w:hAnsi="新細明體" w:cs="新細明體" w:hint="eastAsia"/>
                <w:sz w:val="23"/>
                <w:szCs w:val="23"/>
                <w:lang w:eastAsia="zh-TW"/>
              </w:rPr>
              <w:lastRenderedPageBreak/>
              <w:t>務」；而不是說，人們不承擔某種義務，就沒有資格享有言論自由的權利；也不是說，你既然享有國家為你保障權利的好處，你就有義務遵守國家提出的要求</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因此，如果學生真的享有在某學校讀書的權利，這個事實最多只可以推論出「老師或學校有義務保障學生在這學校讀書」，而絕不是「那學生有義務要遵守學校的任何要求或校規」</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事實上，這種謬論把權利與義務視為互惠的關係，極之危險。因為，如果兩者的關係是互惠的，那麼當你不履行某種義務，就意味著你沒有資格獲得某種權利。但這種說法是錯誤的，權利的基礎並不建基於互惠的回報上</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那麼，權利與義務的關係該是什麼？有些法理學家（譬如</w:t>
            </w:r>
            <w:r w:rsidRPr="003F6D49">
              <w:rPr>
                <w:rFonts w:ascii="Times New Roman" w:eastAsia="Times New Roman" w:hAnsi="Times New Roman" w:cs="Times New Roman"/>
                <w:sz w:val="23"/>
                <w:szCs w:val="23"/>
                <w:lang w:eastAsia="zh-TW"/>
              </w:rPr>
              <w:t xml:space="preserve">Joseph </w:t>
            </w:r>
            <w:proofErr w:type="spellStart"/>
            <w:r w:rsidRPr="003F6D49">
              <w:rPr>
                <w:rFonts w:ascii="Times New Roman" w:eastAsia="Times New Roman" w:hAnsi="Times New Roman" w:cs="Times New Roman"/>
                <w:sz w:val="23"/>
                <w:szCs w:val="23"/>
                <w:lang w:eastAsia="zh-TW"/>
              </w:rPr>
              <w:t>Raz</w:t>
            </w:r>
            <w:proofErr w:type="spellEnd"/>
            <w:r w:rsidRPr="003F6D49">
              <w:rPr>
                <w:rFonts w:ascii="新細明體" w:eastAsia="新細明體" w:hAnsi="新細明體" w:cs="新細明體" w:hint="eastAsia"/>
                <w:sz w:val="23"/>
                <w:szCs w:val="23"/>
                <w:lang w:eastAsia="zh-TW"/>
              </w:rPr>
              <w:t>）認為權利是義務的基礎，權利說明了為何我們要遵守某種義務。譬如，我們為什麼有不殺人的義務？這是因為每個人都享有人身安全的權利</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b/>
                <w:bCs/>
                <w:sz w:val="23"/>
                <w:szCs w:val="23"/>
                <w:lang w:eastAsia="zh-TW"/>
              </w:rPr>
              <w:t>公民權利與義務的真正內</w:t>
            </w:r>
            <w:r w:rsidRPr="003F6D49">
              <w:rPr>
                <w:rFonts w:ascii="新細明體" w:eastAsia="新細明體" w:hAnsi="新細明體" w:cs="新細明體"/>
                <w:b/>
                <w:bCs/>
                <w:sz w:val="23"/>
                <w:szCs w:val="23"/>
                <w:lang w:eastAsia="zh-TW"/>
              </w:rPr>
              <w:t>涵</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不過，有些人認為公民權（</w:t>
            </w:r>
            <w:r w:rsidRPr="003F6D49">
              <w:rPr>
                <w:rFonts w:ascii="Times New Roman" w:eastAsia="Times New Roman" w:hAnsi="Times New Roman" w:cs="Times New Roman"/>
                <w:sz w:val="23"/>
                <w:szCs w:val="23"/>
                <w:lang w:eastAsia="zh-TW"/>
              </w:rPr>
              <w:t>citizenship</w:t>
            </w:r>
            <w:r w:rsidRPr="003F6D49">
              <w:rPr>
                <w:rFonts w:ascii="新細明體" w:eastAsia="新細明體" w:hAnsi="新細明體" w:cs="新細明體" w:hint="eastAsia"/>
                <w:sz w:val="23"/>
                <w:szCs w:val="23"/>
                <w:lang w:eastAsia="zh-TW"/>
              </w:rPr>
              <w:t>）是特殊的權利，它要求人們先履行某些義務，才享有某些權利（譬如選舉權）。這種說法有無道理嗎</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首先，「公民權」的英文是</w:t>
            </w:r>
            <w:r w:rsidRPr="003F6D49">
              <w:rPr>
                <w:rFonts w:ascii="Times New Roman" w:eastAsia="Times New Roman" w:hAnsi="Times New Roman" w:cs="Times New Roman"/>
                <w:sz w:val="23"/>
                <w:szCs w:val="23"/>
                <w:lang w:eastAsia="zh-TW"/>
              </w:rPr>
              <w:t>citizenship</w:t>
            </w:r>
            <w:r w:rsidRPr="003F6D49">
              <w:rPr>
                <w:rFonts w:ascii="新細明體" w:eastAsia="新細明體" w:hAnsi="新細明體" w:cs="新細明體" w:hint="eastAsia"/>
                <w:sz w:val="23"/>
                <w:szCs w:val="23"/>
                <w:lang w:eastAsia="zh-TW"/>
              </w:rPr>
              <w:t>，更恰當的中譯應該是「公民身份」才對。它是指某個政治共同體裡，某類人享有的一種法律身份。所以，嚴格來說，公民權並不是真正的權利</w:t>
            </w:r>
            <w:r w:rsidRPr="003F6D49">
              <w:rPr>
                <w:rFonts w:ascii="Times New Roman" w:eastAsia="Times New Roman" w:hAnsi="Times New Roman" w:cs="Times New Roman"/>
                <w:sz w:val="23"/>
                <w:szCs w:val="23"/>
                <w:lang w:eastAsia="zh-TW"/>
              </w:rPr>
              <w:t>(rights)</w:t>
            </w:r>
            <w:r w:rsidRPr="003F6D49">
              <w:rPr>
                <w:rFonts w:ascii="新細明體" w:eastAsia="新細明體" w:hAnsi="新細明體" w:cs="新細明體" w:hint="eastAsia"/>
                <w:sz w:val="23"/>
                <w:szCs w:val="23"/>
                <w:lang w:eastAsia="zh-TW"/>
              </w:rPr>
              <w:t>，雖然它與權利之間的關係非常密切</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其次，「公民權」這概念的作用，是刻劃具有公民身份的人民應當擁有什麼權利與義務。它本身並不對哪些人應當享有公民身份的資格進行評斷。即，它最多只是要求公民應當盡什麼公民義務，而不會要求還未享有公民身份的人應當盡何種義務，才配享有公民身份的資格</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第三，公民權的基本精神是要求社會成員在權利與義務上都是平等。正如對公民理論影響力極深的英國社會學家馬歇爾</w:t>
            </w:r>
            <w:proofErr w:type="gramStart"/>
            <w:r w:rsidRPr="003F6D49">
              <w:rPr>
                <w:rFonts w:ascii="新細明體" w:eastAsia="新細明體" w:hAnsi="新細明體" w:cs="新細明體" w:hint="eastAsia"/>
                <w:sz w:val="23"/>
                <w:szCs w:val="23"/>
                <w:lang w:eastAsia="zh-TW"/>
              </w:rPr>
              <w:t>（</w:t>
            </w:r>
            <w:proofErr w:type="gramEnd"/>
            <w:r w:rsidRPr="003F6D49">
              <w:rPr>
                <w:rFonts w:ascii="Times New Roman" w:eastAsia="Times New Roman" w:hAnsi="Times New Roman" w:cs="Times New Roman"/>
                <w:sz w:val="23"/>
                <w:szCs w:val="23"/>
                <w:lang w:eastAsia="zh-TW"/>
              </w:rPr>
              <w:t>T.H Marshall</w:t>
            </w:r>
            <w:r w:rsidRPr="003F6D49">
              <w:rPr>
                <w:rFonts w:ascii="新細明體" w:eastAsia="新細明體" w:hAnsi="新細明體" w:cs="新細明體" w:hint="eastAsia"/>
                <w:sz w:val="23"/>
                <w:szCs w:val="23"/>
                <w:lang w:eastAsia="zh-TW"/>
              </w:rPr>
              <w:t>）便提到，公民權的本質是保證人人都能作為完整與平等的社會成員而受到對待。因此，公民理論的要旨絕非把生活在同一社會裡的成員分成兩堆人，一堆是享有公民身份的權利與義務，另一堆則沒資格享有權利與義務</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第四，近代公民理論之所以強調公民義務，是因為以前的公民理論只強調基本權利的保障。只要國家保障所有社會成員都擁有基本的人權、政治權利與社會權利，那麼就能確保社會內每</w:t>
            </w:r>
            <w:proofErr w:type="gramStart"/>
            <w:r w:rsidRPr="003F6D49">
              <w:rPr>
                <w:rFonts w:ascii="新細明體" w:eastAsia="新細明體" w:hAnsi="新細明體" w:cs="新細明體" w:hint="eastAsia"/>
                <w:sz w:val="23"/>
                <w:szCs w:val="23"/>
                <w:lang w:eastAsia="zh-TW"/>
              </w:rPr>
              <w:t>個</w:t>
            </w:r>
            <w:proofErr w:type="gramEnd"/>
            <w:r w:rsidRPr="003F6D49">
              <w:rPr>
                <w:rFonts w:ascii="新細明體" w:eastAsia="新細明體" w:hAnsi="新細明體" w:cs="新細明體" w:hint="eastAsia"/>
                <w:sz w:val="23"/>
                <w:szCs w:val="23"/>
                <w:lang w:eastAsia="zh-TW"/>
              </w:rPr>
              <w:t>成員都感到自己是社會的</w:t>
            </w:r>
            <w:proofErr w:type="gramStart"/>
            <w:r w:rsidRPr="003F6D49">
              <w:rPr>
                <w:rFonts w:ascii="新細明體" w:eastAsia="新細明體" w:hAnsi="新細明體" w:cs="新細明體" w:hint="eastAsia"/>
                <w:sz w:val="23"/>
                <w:szCs w:val="23"/>
                <w:lang w:eastAsia="zh-TW"/>
              </w:rPr>
              <w:t>一</w:t>
            </w:r>
            <w:proofErr w:type="gramEnd"/>
            <w:r w:rsidRPr="003F6D49">
              <w:rPr>
                <w:rFonts w:ascii="新細明體" w:eastAsia="新細明體" w:hAnsi="新細明體" w:cs="新細明體" w:hint="eastAsia"/>
                <w:sz w:val="23"/>
                <w:szCs w:val="23"/>
                <w:lang w:eastAsia="zh-TW"/>
              </w:rPr>
              <w:t>份子，能夠參與和共享的社會生活。但後來社群主義與公民共和主義對此批評，只強調權利的公民理論是無法真正促進社會的良善發展。譬如一個社會只強調公民有投票權利，卻不關心公民品德與義務，民主只會淪為單純的多數決。公民應該擁有某些良好美德，譬如懂得尊重他人、富正義感、願意在公共場合提出理由進行論辯等等，民主才能發展它真正的價值（這方面的討論也促進了審議民主主義的誕生）</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所以，公民義務不是指那些沒有在這社會履行義務的人（譬如新移民），沒有資格享</w:t>
            </w:r>
            <w:r w:rsidRPr="003F6D49">
              <w:rPr>
                <w:rFonts w:ascii="新細明體" w:eastAsia="新細明體" w:hAnsi="新細明體" w:cs="新細明體" w:hint="eastAsia"/>
                <w:sz w:val="23"/>
                <w:szCs w:val="23"/>
                <w:lang w:eastAsia="zh-TW"/>
              </w:rPr>
              <w:lastRenderedPageBreak/>
              <w:t>有公民權利；而是指人民應該有義務履行一些社會責任。公民權也並非主張只有公民才享有某種權利，反而是要求社會成員裡的所有人都享有相同的權利</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b/>
                <w:bCs/>
                <w:sz w:val="23"/>
                <w:szCs w:val="23"/>
                <w:lang w:eastAsia="zh-TW"/>
              </w:rPr>
              <w:t>民族主義與</w:t>
            </w:r>
            <w:proofErr w:type="gramStart"/>
            <w:r w:rsidRPr="003F6D49">
              <w:rPr>
                <w:rFonts w:ascii="新細明體" w:eastAsia="新細明體" w:hAnsi="新細明體" w:cs="新細明體" w:hint="eastAsia"/>
                <w:b/>
                <w:bCs/>
                <w:sz w:val="23"/>
                <w:szCs w:val="23"/>
                <w:lang w:eastAsia="zh-TW"/>
              </w:rPr>
              <w:t>資產式的公民</w:t>
            </w:r>
            <w:proofErr w:type="gramEnd"/>
            <w:r w:rsidRPr="003F6D49">
              <w:rPr>
                <w:rFonts w:ascii="新細明體" w:eastAsia="新細明體" w:hAnsi="新細明體" w:cs="新細明體" w:hint="eastAsia"/>
                <w:b/>
                <w:bCs/>
                <w:sz w:val="23"/>
                <w:szCs w:val="23"/>
                <w:lang w:eastAsia="zh-TW"/>
              </w:rPr>
              <w:t>資格理論愈來愈受到挑</w:t>
            </w:r>
            <w:r w:rsidRPr="003F6D49">
              <w:rPr>
                <w:rFonts w:ascii="新細明體" w:eastAsia="新細明體" w:hAnsi="新細明體" w:cs="新細明體"/>
                <w:b/>
                <w:bCs/>
                <w:sz w:val="23"/>
                <w:szCs w:val="23"/>
                <w:lang w:eastAsia="zh-TW"/>
              </w:rPr>
              <w:t>戰</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不過，再良善的理論，在現實執行上總是有所落差。當國家執行公民權時，常常把社會內一些成員排斥在外。古希臘中，女性與奴隸都不能成為公民；美國在</w:t>
            </w:r>
            <w:r w:rsidRPr="003F6D49">
              <w:rPr>
                <w:rFonts w:ascii="Times New Roman" w:eastAsia="Times New Roman" w:hAnsi="Times New Roman" w:cs="Times New Roman"/>
                <w:sz w:val="23"/>
                <w:szCs w:val="23"/>
                <w:lang w:eastAsia="zh-TW"/>
              </w:rPr>
              <w:t>1918</w:t>
            </w:r>
            <w:r w:rsidRPr="003F6D49">
              <w:rPr>
                <w:rFonts w:ascii="新細明體" w:eastAsia="新細明體" w:hAnsi="新細明體" w:cs="新細明體" w:hint="eastAsia"/>
                <w:sz w:val="23"/>
                <w:szCs w:val="23"/>
                <w:lang w:eastAsia="zh-TW"/>
              </w:rPr>
              <w:t>年才讓婦女享有選舉權；</w:t>
            </w:r>
            <w:r w:rsidRPr="003F6D49">
              <w:rPr>
                <w:rFonts w:ascii="Times New Roman" w:eastAsia="Times New Roman" w:hAnsi="Times New Roman" w:cs="Times New Roman"/>
                <w:sz w:val="23"/>
                <w:szCs w:val="23"/>
                <w:lang w:eastAsia="zh-TW"/>
              </w:rPr>
              <w:t>1971</w:t>
            </w:r>
            <w:r w:rsidRPr="003F6D49">
              <w:rPr>
                <w:rFonts w:ascii="新細明體" w:eastAsia="新細明體" w:hAnsi="新細明體" w:cs="新細明體" w:hint="eastAsia"/>
                <w:sz w:val="23"/>
                <w:szCs w:val="23"/>
                <w:lang w:eastAsia="zh-TW"/>
              </w:rPr>
              <w:t>年法國的第一部憲法，規定能夠交出一定稅款數目的「積極公民」才能享有選舉資格。這些對公民權的理解，都與近代公民權所強調的平等精神</w:t>
            </w:r>
            <w:proofErr w:type="gramStart"/>
            <w:r w:rsidRPr="003F6D49">
              <w:rPr>
                <w:rFonts w:ascii="新細明體" w:eastAsia="新細明體" w:hAnsi="新細明體" w:cs="新細明體" w:hint="eastAsia"/>
                <w:sz w:val="23"/>
                <w:szCs w:val="23"/>
                <w:lang w:eastAsia="zh-TW"/>
              </w:rPr>
              <w:t>迥</w:t>
            </w:r>
            <w:proofErr w:type="gramEnd"/>
            <w:r w:rsidRPr="003F6D49">
              <w:rPr>
                <w:rFonts w:ascii="新細明體" w:eastAsia="新細明體" w:hAnsi="新細明體" w:cs="新細明體" w:hint="eastAsia"/>
                <w:sz w:val="23"/>
                <w:szCs w:val="23"/>
                <w:lang w:eastAsia="zh-TW"/>
              </w:rPr>
              <w:t>異其趣，逐漸被廢除</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事實上，如果公民權的精神是社會內所有成員都能平等與良善共同生活，那麼剝奪在這社會生活的某些成員的權利，根本是違背原初的主旨。公民權強調的是大家願意共同生活在這社會裡，共同建立良善的生活；把這理念套在新移民的討論上，新移民是否享有公民權，關鍵是他是否願意承諾在這社會共同生活，而非有無錢或貢獻</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spacing w:after="225"/>
              <w:textAlignment w:val="baseline"/>
              <w:rPr>
                <w:rFonts w:ascii="Times New Roman" w:eastAsia="Times New Roman" w:hAnsi="Times New Roman" w:cs="Times New Roman"/>
                <w:sz w:val="23"/>
                <w:szCs w:val="23"/>
                <w:lang w:eastAsia="zh-TW"/>
              </w:rPr>
            </w:pPr>
            <w:r w:rsidRPr="003F6D49">
              <w:rPr>
                <w:rFonts w:ascii="新細明體" w:eastAsia="新細明體" w:hAnsi="新細明體" w:cs="新細明體" w:hint="eastAsia"/>
                <w:sz w:val="23"/>
                <w:szCs w:val="23"/>
                <w:lang w:eastAsia="zh-TW"/>
              </w:rPr>
              <w:t>這種對公民權的當代理念，確實衝擊了原初以民族主義與資產為基礎的公民身份資格論。愈來愈多討論公民權的學者都把過去只屬於公民的權利開始擴展到新移民身上，主張公民身份擁有的特定權利應延伸到個人權利上，確保社會內所有成員都擁有同樣的權利保障</w:t>
            </w:r>
            <w:r w:rsidRPr="003F6D49">
              <w:rPr>
                <w:rFonts w:ascii="新細明體" w:eastAsia="新細明體" w:hAnsi="新細明體" w:cs="新細明體"/>
                <w:sz w:val="23"/>
                <w:szCs w:val="23"/>
                <w:lang w:eastAsia="zh-TW"/>
              </w:rPr>
              <w:t>。</w:t>
            </w:r>
          </w:p>
          <w:p w:rsidR="003F6D49" w:rsidRPr="003F6D49" w:rsidRDefault="003F6D49" w:rsidP="003F6D49">
            <w:pPr>
              <w:shd w:val="clear" w:color="auto" w:fill="FFFFFF"/>
              <w:textAlignment w:val="baseline"/>
              <w:rPr>
                <w:rFonts w:ascii="Times New Roman" w:eastAsia="Times New Roman" w:hAnsi="Times New Roman" w:cs="Times New Roman"/>
                <w:sz w:val="24"/>
                <w:szCs w:val="24"/>
                <w:lang w:eastAsia="zh-TW"/>
              </w:rPr>
            </w:pPr>
            <w:r w:rsidRPr="003F6D49">
              <w:rPr>
                <w:rFonts w:ascii="新細明體" w:eastAsia="新細明體" w:hAnsi="新細明體" w:cs="新細明體" w:hint="eastAsia"/>
                <w:b/>
                <w:bCs/>
                <w:sz w:val="24"/>
                <w:szCs w:val="24"/>
                <w:lang w:eastAsia="zh-TW"/>
              </w:rPr>
              <w:t>參考資</w:t>
            </w:r>
            <w:r w:rsidRPr="003F6D49">
              <w:rPr>
                <w:rFonts w:ascii="新細明體" w:eastAsia="新細明體" w:hAnsi="新細明體" w:cs="新細明體"/>
                <w:b/>
                <w:bCs/>
                <w:sz w:val="24"/>
                <w:szCs w:val="24"/>
                <w:lang w:eastAsia="zh-TW"/>
              </w:rPr>
              <w:t>料</w:t>
            </w:r>
          </w:p>
          <w:p w:rsidR="003F6D49" w:rsidRPr="003F6D49" w:rsidRDefault="003F6D49" w:rsidP="003F6D49">
            <w:pPr>
              <w:shd w:val="clear" w:color="auto" w:fill="FFFFFF"/>
              <w:textAlignment w:val="baseline"/>
              <w:rPr>
                <w:rFonts w:ascii="Times New Roman" w:eastAsia="Times New Roman" w:hAnsi="Times New Roman" w:cs="Times New Roman"/>
                <w:sz w:val="24"/>
                <w:szCs w:val="24"/>
                <w:lang w:eastAsia="zh-TW"/>
              </w:rPr>
            </w:pPr>
            <w:proofErr w:type="spellStart"/>
            <w:r w:rsidRPr="003F6D49">
              <w:rPr>
                <w:rFonts w:ascii="Times New Roman" w:eastAsia="Times New Roman" w:hAnsi="Times New Roman" w:cs="Times New Roman"/>
                <w:sz w:val="24"/>
                <w:szCs w:val="24"/>
                <w:lang w:eastAsia="zh-TW"/>
              </w:rPr>
              <w:t>Kymlicka</w:t>
            </w:r>
            <w:proofErr w:type="spellEnd"/>
            <w:r w:rsidRPr="003F6D49">
              <w:rPr>
                <w:rFonts w:ascii="Times New Roman" w:eastAsia="Times New Roman" w:hAnsi="Times New Roman" w:cs="Times New Roman"/>
                <w:sz w:val="24"/>
                <w:szCs w:val="24"/>
                <w:lang w:eastAsia="zh-TW"/>
              </w:rPr>
              <w:t>, Will. “Contemporary Political Philosophy: An Introduction” (Oxford University Press, 1990/2001)</w:t>
            </w:r>
          </w:p>
          <w:p w:rsidR="003F6D49" w:rsidRPr="003F6D49" w:rsidRDefault="003F6D49" w:rsidP="003F6D49">
            <w:pPr>
              <w:shd w:val="clear" w:color="auto" w:fill="FFFFFF"/>
              <w:textAlignment w:val="baseline"/>
              <w:rPr>
                <w:rFonts w:ascii="Times New Roman" w:eastAsia="Times New Roman" w:hAnsi="Times New Roman" w:cs="Times New Roman"/>
                <w:sz w:val="24"/>
                <w:szCs w:val="24"/>
                <w:lang w:eastAsia="zh-TW"/>
              </w:rPr>
            </w:pPr>
            <w:r w:rsidRPr="003F6D49">
              <w:rPr>
                <w:rFonts w:ascii="Times New Roman" w:eastAsia="Times New Roman" w:hAnsi="Times New Roman" w:cs="Times New Roman"/>
                <w:sz w:val="24"/>
                <w:szCs w:val="24"/>
                <w:lang w:eastAsia="zh-TW"/>
              </w:rPr>
              <w:t>T. H. Marshall. “Citizenship and Social Class and Other Essays” (Cambridge University Press, 1950)</w:t>
            </w:r>
          </w:p>
          <w:p w:rsidR="003F6D49" w:rsidRPr="003F6D49" w:rsidRDefault="003F6D49" w:rsidP="003F6D49">
            <w:pPr>
              <w:shd w:val="clear" w:color="auto" w:fill="FFFFFF"/>
              <w:textAlignment w:val="baseline"/>
              <w:rPr>
                <w:rFonts w:ascii="Times New Roman" w:eastAsia="Times New Roman" w:hAnsi="Times New Roman" w:cs="Times New Roman"/>
                <w:sz w:val="24"/>
                <w:szCs w:val="24"/>
                <w:lang w:eastAsia="zh-TW"/>
              </w:rPr>
            </w:pPr>
            <w:r w:rsidRPr="003F6D49">
              <w:rPr>
                <w:rFonts w:ascii="Times New Roman" w:eastAsia="Times New Roman" w:hAnsi="Times New Roman" w:cs="Times New Roman"/>
                <w:sz w:val="24"/>
                <w:szCs w:val="24"/>
                <w:lang w:eastAsia="zh-TW"/>
              </w:rPr>
              <w:t xml:space="preserve">Raymond </w:t>
            </w:r>
            <w:proofErr w:type="spellStart"/>
            <w:r w:rsidRPr="003F6D49">
              <w:rPr>
                <w:rFonts w:ascii="Times New Roman" w:eastAsia="Times New Roman" w:hAnsi="Times New Roman" w:cs="Times New Roman"/>
                <w:sz w:val="24"/>
                <w:szCs w:val="24"/>
                <w:lang w:eastAsia="zh-TW"/>
              </w:rPr>
              <w:t>Wacks</w:t>
            </w:r>
            <w:proofErr w:type="spellEnd"/>
            <w:r w:rsidRPr="003F6D49">
              <w:rPr>
                <w:rFonts w:ascii="Times New Roman" w:eastAsia="Times New Roman" w:hAnsi="Times New Roman" w:cs="Times New Roman"/>
                <w:sz w:val="24"/>
                <w:szCs w:val="24"/>
                <w:lang w:eastAsia="zh-TW"/>
              </w:rPr>
              <w:t>. “Philosophy of Law: A Very Short Introduction” (Oxford University Press, 2006)</w:t>
            </w:r>
          </w:p>
          <w:p w:rsidR="004F5349" w:rsidRPr="003452E8" w:rsidRDefault="003F6D49" w:rsidP="003F6D49">
            <w:pPr>
              <w:shd w:val="clear" w:color="auto" w:fill="FFFFFF"/>
              <w:textAlignment w:val="baseline"/>
              <w:rPr>
                <w:rFonts w:asciiTheme="minorEastAsia" w:hAnsiTheme="minorEastAsia"/>
                <w:lang w:eastAsia="zh-TW"/>
              </w:rPr>
            </w:pPr>
            <w:r w:rsidRPr="003F6D49">
              <w:rPr>
                <w:rFonts w:asciiTheme="minorEastAsia" w:hAnsiTheme="minorEastAsia"/>
                <w:lang w:eastAsia="zh-TW"/>
              </w:rPr>
              <w:t xml:space="preserve"> </w:t>
            </w:r>
          </w:p>
        </w:tc>
      </w:tr>
    </w:tbl>
    <w:p w:rsidR="00176885" w:rsidRDefault="00176885" w:rsidP="008660D8">
      <w:pPr>
        <w:rPr>
          <w:rFonts w:asciiTheme="minorEastAsia" w:hAnsiTheme="minorEastAsia"/>
          <w:lang w:eastAsia="zh-TW"/>
        </w:rPr>
      </w:pPr>
    </w:p>
    <w:p w:rsidR="00176885" w:rsidRDefault="00176885">
      <w:pPr>
        <w:rPr>
          <w:rFonts w:asciiTheme="minorEastAsia" w:hAnsiTheme="minorEastAsia"/>
          <w:lang w:eastAsia="zh-TW"/>
        </w:rPr>
      </w:pPr>
      <w:r>
        <w:rPr>
          <w:rFonts w:asciiTheme="minorEastAsia" w:hAnsiTheme="minorEastAsia"/>
          <w:lang w:eastAsia="zh-TW"/>
        </w:rPr>
        <w:br w:type="page"/>
      </w:r>
    </w:p>
    <w:tbl>
      <w:tblPr>
        <w:tblStyle w:val="TableGrid"/>
        <w:tblW w:w="0" w:type="auto"/>
        <w:tblLook w:val="04A0" w:firstRow="1" w:lastRow="0" w:firstColumn="1" w:lastColumn="0" w:noHBand="0" w:noVBand="1"/>
      </w:tblPr>
      <w:tblGrid>
        <w:gridCol w:w="8856"/>
      </w:tblGrid>
      <w:tr w:rsidR="00176885" w:rsidTr="000A2BB6">
        <w:tc>
          <w:tcPr>
            <w:tcW w:w="8856" w:type="dxa"/>
          </w:tcPr>
          <w:p w:rsidR="00176885" w:rsidRDefault="00176885" w:rsidP="000A2BB6">
            <w:pPr>
              <w:rPr>
                <w:rFonts w:ascii="新細明體" w:eastAsia="新細明體" w:cs="新細明體"/>
                <w:b/>
                <w:bCs/>
                <w:color w:val="00B050"/>
                <w:sz w:val="28"/>
                <w:szCs w:val="28"/>
                <w:lang w:val="zh-TW" w:eastAsia="zh-TW"/>
              </w:rPr>
            </w:pPr>
            <w:r w:rsidRPr="006F589E">
              <w:rPr>
                <w:rFonts w:ascii="Wingdings 3" w:hAnsi="Wingdings 3" w:cs="Arial"/>
                <w:b/>
                <w:color w:val="00B050"/>
                <w:sz w:val="28"/>
                <w:szCs w:val="28"/>
                <w:shd w:val="clear" w:color="auto" w:fill="FFFFFF"/>
                <w:lang w:eastAsia="zh-TW"/>
              </w:rPr>
              <w:lastRenderedPageBreak/>
              <w:t></w:t>
            </w:r>
            <w:r w:rsidRPr="000E1958">
              <w:rPr>
                <w:rFonts w:ascii="Wingdings 3" w:hAnsi="Wingdings 3" w:cs="Arial"/>
                <w:b/>
                <w:color w:val="00B050"/>
                <w:sz w:val="28"/>
                <w:szCs w:val="28"/>
                <w:shd w:val="clear" w:color="auto" w:fill="FFFFFF"/>
                <w:lang w:eastAsia="zh-TW"/>
              </w:rPr>
              <w:t></w:t>
            </w:r>
            <w:r w:rsidRPr="006F589E">
              <w:rPr>
                <w:rFonts w:ascii="Wingdings 3" w:hAnsi="Wingdings 3" w:cs="Arial"/>
                <w:b/>
                <w:color w:val="00B050"/>
                <w:sz w:val="28"/>
                <w:szCs w:val="28"/>
                <w:shd w:val="clear" w:color="auto" w:fill="FFFFFF"/>
                <w:lang w:eastAsia="zh-TW"/>
              </w:rPr>
              <w:t></w:t>
            </w:r>
            <w:r w:rsidRPr="000E1958">
              <w:rPr>
                <w:rFonts w:ascii="Wingdings 3" w:hAnsi="Wingdings 3" w:cs="Arial"/>
                <w:b/>
                <w:color w:val="00B050"/>
                <w:sz w:val="28"/>
                <w:szCs w:val="28"/>
                <w:shd w:val="clear" w:color="auto" w:fill="FFFFFF"/>
                <w:lang w:eastAsia="zh-TW"/>
              </w:rPr>
              <w:t></w:t>
            </w:r>
            <w:r w:rsidRPr="000E1958">
              <w:rPr>
                <w:rFonts w:ascii="Wingdings 3" w:hAnsi="Wingdings 3" w:cs="Arial"/>
                <w:b/>
                <w:color w:val="00B050"/>
                <w:sz w:val="28"/>
                <w:szCs w:val="28"/>
                <w:shd w:val="clear" w:color="auto" w:fill="FFFFFF"/>
                <w:lang w:eastAsia="zh-TW"/>
              </w:rPr>
              <w:t></w:t>
            </w:r>
            <w:r w:rsidRPr="000E1958">
              <w:rPr>
                <w:rFonts w:ascii="Wingdings 3" w:hAnsi="Wingdings 3" w:cs="Arial"/>
                <w:b/>
                <w:color w:val="00B050"/>
                <w:sz w:val="28"/>
                <w:szCs w:val="28"/>
                <w:shd w:val="clear" w:color="auto" w:fill="FFFFFF"/>
                <w:lang w:eastAsia="zh-TW"/>
              </w:rPr>
              <w:t></w:t>
            </w:r>
            <w:r>
              <w:rPr>
                <w:rFonts w:ascii="新細明體" w:eastAsia="新細明體" w:cs="新細明體"/>
                <w:b/>
                <w:bCs/>
                <w:color w:val="00B050"/>
                <w:sz w:val="28"/>
                <w:szCs w:val="28"/>
                <w:lang w:val="zh-TW"/>
              </w:rPr>
              <w:t>6.</w:t>
            </w:r>
            <w:r>
              <w:rPr>
                <w:rFonts w:ascii="新細明體" w:eastAsia="新細明體" w:cs="新細明體" w:hint="eastAsia"/>
                <w:b/>
                <w:bCs/>
                <w:color w:val="00B050"/>
                <w:sz w:val="28"/>
                <w:szCs w:val="28"/>
                <w:lang w:val="zh-TW"/>
              </w:rPr>
              <w:t xml:space="preserve">　資料</w:t>
            </w:r>
            <w:proofErr w:type="gramStart"/>
            <w:r>
              <w:rPr>
                <w:rFonts w:ascii="新細明體" w:eastAsia="新細明體" w:cs="新細明體" w:hint="eastAsia"/>
                <w:b/>
                <w:bCs/>
                <w:color w:val="00B050"/>
                <w:sz w:val="28"/>
                <w:szCs w:val="28"/>
                <w:lang w:val="zh-TW"/>
              </w:rPr>
              <w:t>來</w:t>
            </w:r>
            <w:proofErr w:type="gramEnd"/>
            <w:r>
              <w:rPr>
                <w:rFonts w:ascii="新細明體" w:eastAsia="新細明體" w:cs="新細明體" w:hint="eastAsia"/>
                <w:b/>
                <w:bCs/>
                <w:color w:val="00B050"/>
                <w:sz w:val="28"/>
                <w:szCs w:val="28"/>
                <w:lang w:val="zh-TW"/>
              </w:rPr>
              <w:t>源</w:t>
            </w:r>
          </w:p>
          <w:p w:rsidR="00176885" w:rsidRPr="0091145F" w:rsidRDefault="00176885" w:rsidP="000A2BB6">
            <w:pPr>
              <w:rPr>
                <w:rFonts w:asciiTheme="minorEastAsia" w:hAnsiTheme="minorEastAsia"/>
                <w:sz w:val="20"/>
                <w:szCs w:val="20"/>
                <w:lang w:eastAsia="zh-TW"/>
              </w:rPr>
            </w:pPr>
          </w:p>
          <w:p w:rsidR="00176885" w:rsidRPr="0091145F" w:rsidRDefault="00176885" w:rsidP="000A2BB6">
            <w:pPr>
              <w:rPr>
                <w:rFonts w:asciiTheme="minorEastAsia" w:hAnsiTheme="minorEastAsia"/>
                <w:lang w:eastAsia="zh-TW"/>
              </w:rPr>
            </w:pPr>
            <w:r w:rsidRPr="0091145F">
              <w:rPr>
                <w:rFonts w:asciiTheme="minorEastAsia" w:hAnsiTheme="minorEastAsia"/>
                <w:lang w:eastAsia="zh-TW"/>
              </w:rPr>
              <w:t>[1]</w:t>
            </w:r>
            <w:r>
              <w:rPr>
                <w:rFonts w:asciiTheme="minorEastAsia" w:hAnsiTheme="minorEastAsia" w:hint="eastAsia"/>
                <w:lang w:eastAsia="zh-TW"/>
              </w:rPr>
              <w:t xml:space="preserve">　</w:t>
            </w:r>
            <w:r w:rsidRPr="0091145F">
              <w:rPr>
                <w:rFonts w:asciiTheme="minorEastAsia" w:hAnsiTheme="minorEastAsia"/>
                <w:lang w:eastAsia="zh-TW"/>
              </w:rPr>
              <w:t xml:space="preserve"> </w:t>
            </w:r>
            <w:r>
              <w:rPr>
                <w:rFonts w:asciiTheme="minorEastAsia" w:hAnsiTheme="minorEastAsia" w:hint="eastAsia"/>
                <w:lang w:eastAsia="zh-TW"/>
              </w:rPr>
              <w:t>香港電台通識網，</w:t>
            </w:r>
            <w:r w:rsidR="002B7CED">
              <w:rPr>
                <w:rFonts w:asciiTheme="minorEastAsia" w:hAnsiTheme="minorEastAsia" w:hint="eastAsia"/>
                <w:lang w:eastAsia="zh-TW"/>
              </w:rPr>
              <w:t>&lt;</w:t>
            </w:r>
            <w:r w:rsidR="002B7CED" w:rsidRPr="0091145F">
              <w:rPr>
                <w:rFonts w:asciiTheme="minorEastAsia" w:hAnsiTheme="minorEastAsia"/>
                <w:lang w:eastAsia="zh-TW"/>
              </w:rPr>
              <w:t>http://www.liberalstudies.hk/daily_concepts/index.php?word=55</w:t>
            </w:r>
            <w:r w:rsidR="002B7CED">
              <w:rPr>
                <w:rFonts w:asciiTheme="minorEastAsia" w:hAnsiTheme="minorEastAsia" w:hint="eastAsia"/>
                <w:lang w:eastAsia="zh-TW"/>
              </w:rPr>
              <w:t>&gt;</w:t>
            </w:r>
            <w:r w:rsidR="002B7CED" w:rsidRPr="0091145F">
              <w:rPr>
                <w:rFonts w:asciiTheme="minorEastAsia" w:hAnsiTheme="minorEastAsia"/>
                <w:lang w:eastAsia="zh-TW"/>
              </w:rPr>
              <w:t xml:space="preserve">  </w:t>
            </w:r>
            <w:r w:rsidR="002B7CED" w:rsidRPr="0091145F">
              <w:rPr>
                <w:rFonts w:asciiTheme="minorEastAsia" w:hAnsiTheme="minorEastAsia" w:hint="eastAsia"/>
                <w:lang w:eastAsia="zh-TW"/>
              </w:rPr>
              <w:t>，</w:t>
            </w:r>
            <w:r w:rsidRPr="0091145F">
              <w:rPr>
                <w:rFonts w:asciiTheme="minorEastAsia" w:hAnsiTheme="minorEastAsia"/>
                <w:lang w:eastAsia="zh-TW"/>
              </w:rPr>
              <w:t xml:space="preserve"> </w:t>
            </w:r>
            <w:r w:rsidRPr="0091145F">
              <w:rPr>
                <w:rFonts w:asciiTheme="minorEastAsia" w:hAnsiTheme="minorEastAsia" w:hint="eastAsia"/>
                <w:lang w:eastAsia="zh-TW"/>
              </w:rPr>
              <w:t>[2017-11-</w:t>
            </w:r>
            <w:r w:rsidRPr="0091145F">
              <w:rPr>
                <w:rFonts w:asciiTheme="minorEastAsia" w:hAnsiTheme="minorEastAsia"/>
                <w:lang w:eastAsia="zh-TW"/>
              </w:rPr>
              <w:t>13</w:t>
            </w:r>
            <w:r w:rsidRPr="0091145F">
              <w:rPr>
                <w:rFonts w:asciiTheme="minorEastAsia" w:hAnsiTheme="minorEastAsia" w:hint="eastAsia"/>
                <w:lang w:eastAsia="zh-TW"/>
              </w:rPr>
              <w:t>]</w:t>
            </w:r>
            <w:r>
              <w:rPr>
                <w:rFonts w:asciiTheme="minorEastAsia" w:hAnsiTheme="minorEastAsia" w:hint="eastAsia"/>
                <w:lang w:eastAsia="zh-TW"/>
              </w:rPr>
              <w:t>。</w:t>
            </w:r>
          </w:p>
          <w:p w:rsidR="00176885" w:rsidRPr="0091145F" w:rsidRDefault="00176885" w:rsidP="000A2BB6">
            <w:pPr>
              <w:rPr>
                <w:rFonts w:asciiTheme="minorEastAsia" w:hAnsiTheme="minorEastAsia"/>
                <w:lang w:eastAsia="zh-TW"/>
              </w:rPr>
            </w:pPr>
            <w:r>
              <w:rPr>
                <w:rFonts w:asciiTheme="minorEastAsia" w:hAnsiTheme="minorEastAsia"/>
                <w:lang w:eastAsia="zh-TW"/>
              </w:rPr>
              <w:t>[</w:t>
            </w:r>
            <w:r w:rsidRPr="0091145F">
              <w:rPr>
                <w:rFonts w:asciiTheme="minorEastAsia" w:hAnsiTheme="minorEastAsia"/>
                <w:lang w:eastAsia="zh-TW"/>
              </w:rPr>
              <w:t>2]</w:t>
            </w:r>
            <w:proofErr w:type="gramStart"/>
            <w:r>
              <w:rPr>
                <w:rFonts w:asciiTheme="minorEastAsia" w:hAnsiTheme="minorEastAsia" w:hint="eastAsia"/>
                <w:lang w:eastAsia="zh-TW"/>
              </w:rPr>
              <w:t xml:space="preserve">　</w:t>
            </w:r>
            <w:r>
              <w:rPr>
                <w:lang w:eastAsia="zh-TW"/>
              </w:rPr>
              <w:t xml:space="preserve"> </w:t>
            </w:r>
            <w:r>
              <w:rPr>
                <w:rFonts w:asciiTheme="minorEastAsia" w:hAnsiTheme="minorEastAsia" w:hint="eastAsia"/>
                <w:lang w:eastAsia="zh-TW"/>
              </w:rPr>
              <w:t>香港電台通識網</w:t>
            </w:r>
            <w:proofErr w:type="gramEnd"/>
            <w:r>
              <w:rPr>
                <w:rFonts w:asciiTheme="minorEastAsia" w:hAnsiTheme="minorEastAsia" w:hint="eastAsia"/>
                <w:lang w:eastAsia="zh-TW"/>
              </w:rPr>
              <w:t>，</w:t>
            </w:r>
            <w:r w:rsidR="002B7CED" w:rsidRPr="002B7CED">
              <w:rPr>
                <w:rFonts w:asciiTheme="minorEastAsia" w:hAnsiTheme="minorEastAsia" w:hint="eastAsia"/>
                <w:lang w:eastAsia="zh-TW"/>
              </w:rPr>
              <w:t>&lt;http://www.liberalstudies.hk/daily_concepts/index.php?word=596&gt;，</w:t>
            </w:r>
            <w:r>
              <w:rPr>
                <w:rFonts w:asciiTheme="minorEastAsia" w:hAnsiTheme="minorEastAsia" w:hint="eastAsia"/>
                <w:lang w:eastAsia="zh-TW"/>
              </w:rPr>
              <w:t>（</w:t>
            </w:r>
            <w:r w:rsidRPr="00F40CDC">
              <w:rPr>
                <w:rFonts w:asciiTheme="minorEastAsia" w:hAnsiTheme="minorEastAsia" w:hint="eastAsia"/>
                <w:lang w:eastAsia="zh-TW"/>
              </w:rPr>
              <w:t>2013</w:t>
            </w:r>
            <w:r w:rsidR="00753540">
              <w:rPr>
                <w:rFonts w:asciiTheme="minorEastAsia" w:hAnsiTheme="minorEastAsia" w:hint="eastAsia"/>
                <w:lang w:eastAsia="zh-TW"/>
              </w:rPr>
              <w:t>-</w:t>
            </w:r>
            <w:r w:rsidRPr="00F40CDC">
              <w:rPr>
                <w:rFonts w:asciiTheme="minorEastAsia" w:hAnsiTheme="minorEastAsia" w:hint="eastAsia"/>
                <w:lang w:eastAsia="zh-TW"/>
              </w:rPr>
              <w:t>05</w:t>
            </w:r>
            <w:r w:rsidR="00753540">
              <w:rPr>
                <w:rFonts w:asciiTheme="minorEastAsia" w:hAnsiTheme="minorEastAsia" w:hint="eastAsia"/>
                <w:lang w:eastAsia="zh-TW"/>
              </w:rPr>
              <w:t>-</w:t>
            </w:r>
            <w:r w:rsidRPr="00F40CDC">
              <w:rPr>
                <w:rFonts w:asciiTheme="minorEastAsia" w:hAnsiTheme="minorEastAsia" w:hint="eastAsia"/>
                <w:lang w:eastAsia="zh-TW"/>
              </w:rPr>
              <w:t>30日</w:t>
            </w:r>
            <w:r>
              <w:rPr>
                <w:rFonts w:asciiTheme="minorEastAsia" w:hAnsiTheme="minorEastAsia" w:hint="eastAsia"/>
                <w:lang w:eastAsia="zh-TW"/>
              </w:rPr>
              <w:t>）</w:t>
            </w:r>
            <w:r w:rsidRPr="0091145F">
              <w:rPr>
                <w:rFonts w:asciiTheme="minorEastAsia" w:hAnsiTheme="minorEastAsia"/>
                <w:lang w:eastAsia="zh-TW"/>
              </w:rPr>
              <w:t xml:space="preserve"> </w:t>
            </w:r>
            <w:r w:rsidRPr="009D09E7">
              <w:rPr>
                <w:rFonts w:asciiTheme="minorEastAsia" w:hAnsiTheme="minorEastAsia" w:hint="eastAsia"/>
                <w:lang w:eastAsia="zh-TW"/>
              </w:rPr>
              <w:t>，</w:t>
            </w:r>
            <w:r w:rsidRPr="0091145F">
              <w:rPr>
                <w:rFonts w:asciiTheme="minorEastAsia" w:hAnsiTheme="minorEastAsia"/>
                <w:lang w:eastAsia="zh-TW"/>
              </w:rPr>
              <w:t xml:space="preserve"> </w:t>
            </w:r>
            <w:r w:rsidRPr="0091145F">
              <w:rPr>
                <w:rFonts w:asciiTheme="minorEastAsia" w:hAnsiTheme="minorEastAsia" w:hint="eastAsia"/>
                <w:lang w:eastAsia="zh-TW"/>
              </w:rPr>
              <w:t>[2017-11-</w:t>
            </w:r>
            <w:r>
              <w:rPr>
                <w:rFonts w:asciiTheme="minorEastAsia" w:hAnsiTheme="minorEastAsia"/>
                <w:lang w:eastAsia="zh-TW"/>
              </w:rPr>
              <w:t>14</w:t>
            </w:r>
            <w:r w:rsidRPr="0091145F">
              <w:rPr>
                <w:rFonts w:asciiTheme="minorEastAsia" w:hAnsiTheme="minorEastAsia" w:hint="eastAsia"/>
                <w:lang w:eastAsia="zh-TW"/>
              </w:rPr>
              <w:t>]</w:t>
            </w:r>
            <w:r>
              <w:rPr>
                <w:rFonts w:hint="eastAsia"/>
                <w:lang w:eastAsia="zh-TW"/>
              </w:rPr>
              <w:t xml:space="preserve"> </w:t>
            </w:r>
            <w:r w:rsidRPr="00DE15DB">
              <w:rPr>
                <w:rFonts w:asciiTheme="minorEastAsia" w:hAnsiTheme="minorEastAsia" w:hint="eastAsia"/>
                <w:lang w:eastAsia="zh-TW"/>
              </w:rPr>
              <w:t>。</w:t>
            </w:r>
          </w:p>
          <w:p w:rsidR="00176885" w:rsidRPr="0091145F" w:rsidRDefault="00176885" w:rsidP="000A2BB6">
            <w:pPr>
              <w:rPr>
                <w:rFonts w:asciiTheme="minorEastAsia" w:hAnsiTheme="minorEastAsia"/>
                <w:lang w:eastAsia="zh-TW"/>
              </w:rPr>
            </w:pPr>
            <w:r w:rsidRPr="0091145F">
              <w:rPr>
                <w:rFonts w:asciiTheme="minorEastAsia" w:hAnsiTheme="minorEastAsia"/>
                <w:lang w:eastAsia="zh-TW"/>
              </w:rPr>
              <w:t>[3]</w:t>
            </w:r>
            <w:r>
              <w:rPr>
                <w:rFonts w:asciiTheme="minorEastAsia" w:hAnsiTheme="minorEastAsia" w:hint="eastAsia"/>
                <w:lang w:eastAsia="zh-TW"/>
              </w:rPr>
              <w:t xml:space="preserve">　香港電台通識網，</w:t>
            </w:r>
            <w:r w:rsidR="002B7CED" w:rsidRPr="002B7CED">
              <w:rPr>
                <w:rFonts w:asciiTheme="minorEastAsia" w:hAnsiTheme="minorEastAsia" w:hint="eastAsia"/>
                <w:lang w:eastAsia="zh-TW"/>
              </w:rPr>
              <w:t>&lt;http://www.liberalstudies.hk/daily_concepts/index.php?word=224&gt;</w:t>
            </w:r>
            <w:proofErr w:type="gramStart"/>
            <w:r w:rsidR="002B7CED" w:rsidRPr="002B7CED">
              <w:rPr>
                <w:rFonts w:asciiTheme="minorEastAsia" w:hAnsiTheme="minorEastAsia" w:hint="eastAsia"/>
                <w:lang w:eastAsia="zh-TW"/>
              </w:rPr>
              <w:t xml:space="preserve">， </w:t>
            </w:r>
            <w:r w:rsidRPr="00F40CDC">
              <w:rPr>
                <w:rFonts w:asciiTheme="minorEastAsia" w:hAnsiTheme="minorEastAsia" w:hint="eastAsia"/>
                <w:lang w:eastAsia="zh-TW"/>
              </w:rPr>
              <w:t xml:space="preserve"> </w:t>
            </w:r>
            <w:r w:rsidR="002B7CED">
              <w:rPr>
                <w:rFonts w:asciiTheme="minorEastAsia" w:hAnsiTheme="minorEastAsia" w:hint="eastAsia"/>
                <w:lang w:eastAsia="zh-TW"/>
              </w:rPr>
              <w:t>（</w:t>
            </w:r>
            <w:proofErr w:type="gramEnd"/>
            <w:r w:rsidRPr="00F40CDC">
              <w:rPr>
                <w:rFonts w:asciiTheme="minorEastAsia" w:hAnsiTheme="minorEastAsia" w:hint="eastAsia"/>
                <w:lang w:eastAsia="zh-TW"/>
              </w:rPr>
              <w:t>2011</w:t>
            </w:r>
            <w:r w:rsidR="00753540">
              <w:rPr>
                <w:rFonts w:asciiTheme="minorEastAsia" w:hAnsiTheme="minorEastAsia" w:hint="eastAsia"/>
                <w:lang w:eastAsia="zh-TW"/>
              </w:rPr>
              <w:t>-</w:t>
            </w:r>
            <w:r w:rsidRPr="00F40CDC">
              <w:rPr>
                <w:rFonts w:asciiTheme="minorEastAsia" w:hAnsiTheme="minorEastAsia" w:hint="eastAsia"/>
                <w:lang w:eastAsia="zh-TW"/>
              </w:rPr>
              <w:t>11</w:t>
            </w:r>
            <w:r w:rsidR="00753540">
              <w:rPr>
                <w:rFonts w:asciiTheme="minorEastAsia" w:hAnsiTheme="minorEastAsia" w:hint="eastAsia"/>
                <w:lang w:eastAsia="zh-TW"/>
              </w:rPr>
              <w:t>-</w:t>
            </w:r>
            <w:r w:rsidRPr="00F40CDC">
              <w:rPr>
                <w:rFonts w:asciiTheme="minorEastAsia" w:hAnsiTheme="minorEastAsia" w:hint="eastAsia"/>
                <w:lang w:eastAsia="zh-TW"/>
              </w:rPr>
              <w:t>04日</w:t>
            </w:r>
            <w:r w:rsidRPr="0091145F">
              <w:rPr>
                <w:rFonts w:asciiTheme="minorEastAsia" w:hAnsiTheme="minorEastAsia"/>
                <w:lang w:eastAsia="zh-TW"/>
              </w:rPr>
              <w:t xml:space="preserve"> </w:t>
            </w:r>
            <w:r w:rsidR="002B7CED">
              <w:rPr>
                <w:rFonts w:asciiTheme="minorEastAsia" w:hAnsiTheme="minorEastAsia" w:hint="eastAsia"/>
                <w:lang w:eastAsia="zh-TW"/>
              </w:rPr>
              <w:t>）</w:t>
            </w:r>
            <w:r w:rsidRPr="009D09E7">
              <w:rPr>
                <w:rFonts w:asciiTheme="minorEastAsia" w:hAnsiTheme="minorEastAsia" w:hint="eastAsia"/>
                <w:lang w:eastAsia="zh-TW"/>
              </w:rPr>
              <w:t>，</w:t>
            </w:r>
            <w:r w:rsidRPr="0091145F">
              <w:rPr>
                <w:rFonts w:asciiTheme="minorEastAsia" w:hAnsiTheme="minorEastAsia"/>
                <w:lang w:eastAsia="zh-TW"/>
              </w:rPr>
              <w:t xml:space="preserve"> </w:t>
            </w:r>
            <w:r w:rsidRPr="0091145F">
              <w:rPr>
                <w:rFonts w:asciiTheme="minorEastAsia" w:hAnsiTheme="minorEastAsia" w:hint="eastAsia"/>
                <w:lang w:eastAsia="zh-TW"/>
              </w:rPr>
              <w:t>[2017-11-</w:t>
            </w:r>
            <w:r>
              <w:rPr>
                <w:rFonts w:asciiTheme="minorEastAsia" w:hAnsiTheme="minorEastAsia"/>
                <w:lang w:eastAsia="zh-TW"/>
              </w:rPr>
              <w:t>15</w:t>
            </w:r>
            <w:r w:rsidRPr="0091145F">
              <w:rPr>
                <w:rFonts w:asciiTheme="minorEastAsia" w:hAnsiTheme="minorEastAsia" w:hint="eastAsia"/>
                <w:lang w:eastAsia="zh-TW"/>
              </w:rPr>
              <w:t>]</w:t>
            </w:r>
            <w:r>
              <w:rPr>
                <w:rFonts w:hint="eastAsia"/>
                <w:lang w:eastAsia="zh-TW"/>
              </w:rPr>
              <w:t xml:space="preserve"> </w:t>
            </w:r>
            <w:r w:rsidRPr="00DE15DB">
              <w:rPr>
                <w:rFonts w:asciiTheme="minorEastAsia" w:hAnsiTheme="minorEastAsia" w:hint="eastAsia"/>
                <w:lang w:eastAsia="zh-TW"/>
              </w:rPr>
              <w:t>。</w:t>
            </w:r>
          </w:p>
          <w:p w:rsidR="00176885" w:rsidRDefault="00176885" w:rsidP="000A2BB6">
            <w:pPr>
              <w:rPr>
                <w:rFonts w:asciiTheme="minorEastAsia" w:hAnsiTheme="minorEastAsia"/>
                <w:lang w:eastAsia="zh-TW"/>
              </w:rPr>
            </w:pPr>
            <w:r>
              <w:rPr>
                <w:rFonts w:asciiTheme="minorEastAsia" w:hAnsiTheme="minorEastAsia"/>
                <w:lang w:eastAsia="zh-TW"/>
              </w:rPr>
              <w:t>[4</w:t>
            </w:r>
            <w:r w:rsidRPr="002F5341">
              <w:rPr>
                <w:rFonts w:asciiTheme="minorEastAsia" w:hAnsiTheme="minorEastAsia"/>
                <w:lang w:eastAsia="zh-TW"/>
              </w:rPr>
              <w:t>]</w:t>
            </w:r>
            <w:r>
              <w:rPr>
                <w:rFonts w:asciiTheme="minorEastAsia" w:hAnsiTheme="minorEastAsia" w:hint="eastAsia"/>
                <w:lang w:eastAsia="zh-TW"/>
              </w:rPr>
              <w:t xml:space="preserve">　香港電台通識網，</w:t>
            </w:r>
            <w:r w:rsidR="002B7CED" w:rsidRPr="002B7CED">
              <w:rPr>
                <w:rFonts w:asciiTheme="minorEastAsia" w:hAnsiTheme="minorEastAsia" w:hint="eastAsia"/>
                <w:lang w:eastAsia="zh-TW"/>
              </w:rPr>
              <w:t>&lt;http://www.liberalstudies.hk/daily_concepts/index.php?word=655&gt;</w:t>
            </w:r>
            <w:proofErr w:type="gramStart"/>
            <w:r w:rsidR="002B7CED" w:rsidRPr="002B7CED">
              <w:rPr>
                <w:rFonts w:asciiTheme="minorEastAsia" w:hAnsiTheme="minorEastAsia" w:hint="eastAsia"/>
                <w:lang w:eastAsia="zh-TW"/>
              </w:rPr>
              <w:t xml:space="preserve">，  </w:t>
            </w:r>
            <w:r w:rsidRPr="009D09E7">
              <w:rPr>
                <w:rFonts w:asciiTheme="minorEastAsia" w:hAnsiTheme="minorEastAsia" w:hint="eastAsia"/>
                <w:lang w:eastAsia="zh-TW"/>
              </w:rPr>
              <w:t>2013</w:t>
            </w:r>
            <w:proofErr w:type="gramEnd"/>
            <w:r w:rsidR="00753540">
              <w:rPr>
                <w:rFonts w:asciiTheme="minorEastAsia" w:hAnsiTheme="minorEastAsia" w:hint="eastAsia"/>
                <w:lang w:eastAsia="zh-TW"/>
              </w:rPr>
              <w:t>-</w:t>
            </w:r>
            <w:r w:rsidRPr="009D09E7">
              <w:rPr>
                <w:rFonts w:asciiTheme="minorEastAsia" w:hAnsiTheme="minorEastAsia" w:hint="eastAsia"/>
                <w:lang w:eastAsia="zh-TW"/>
              </w:rPr>
              <w:t>9</w:t>
            </w:r>
            <w:r w:rsidR="00753540">
              <w:rPr>
                <w:rFonts w:asciiTheme="minorEastAsia" w:hAnsiTheme="minorEastAsia" w:hint="eastAsia"/>
                <w:lang w:eastAsia="zh-TW"/>
              </w:rPr>
              <w:t>-</w:t>
            </w:r>
            <w:r>
              <w:rPr>
                <w:rFonts w:asciiTheme="minorEastAsia" w:hAnsiTheme="minorEastAsia" w:hint="eastAsia"/>
                <w:lang w:eastAsia="zh-TW"/>
              </w:rPr>
              <w:t>2</w:t>
            </w:r>
            <w:r w:rsidRPr="009D09E7">
              <w:rPr>
                <w:rFonts w:asciiTheme="minorEastAsia" w:hAnsiTheme="minorEastAsia" w:hint="eastAsia"/>
                <w:lang w:eastAsia="zh-TW"/>
              </w:rPr>
              <w:t>日，</w:t>
            </w:r>
            <w:r w:rsidRPr="002F5341">
              <w:rPr>
                <w:rFonts w:asciiTheme="minorEastAsia" w:hAnsiTheme="minorEastAsia"/>
                <w:lang w:eastAsia="zh-TW"/>
              </w:rPr>
              <w:t xml:space="preserve"> </w:t>
            </w:r>
            <w:r w:rsidRPr="002F5341">
              <w:rPr>
                <w:rFonts w:asciiTheme="minorEastAsia" w:hAnsiTheme="minorEastAsia" w:hint="eastAsia"/>
                <w:lang w:eastAsia="zh-TW"/>
              </w:rPr>
              <w:t>[2017-11-13]</w:t>
            </w:r>
            <w:r>
              <w:rPr>
                <w:rFonts w:hint="eastAsia"/>
                <w:lang w:eastAsia="zh-TW"/>
              </w:rPr>
              <w:t xml:space="preserve"> </w:t>
            </w:r>
            <w:r w:rsidRPr="00DE15DB">
              <w:rPr>
                <w:rFonts w:asciiTheme="minorEastAsia" w:hAnsiTheme="minorEastAsia" w:hint="eastAsia"/>
                <w:lang w:eastAsia="zh-TW"/>
              </w:rPr>
              <w:t>。</w:t>
            </w:r>
          </w:p>
          <w:p w:rsidR="00176885" w:rsidRDefault="00176885" w:rsidP="000A2BB6">
            <w:pPr>
              <w:shd w:val="clear" w:color="auto" w:fill="FFFFFF"/>
              <w:rPr>
                <w:rFonts w:asciiTheme="minorEastAsia" w:hAnsiTheme="minorEastAsia"/>
                <w:lang w:eastAsia="zh-TW"/>
              </w:rPr>
            </w:pPr>
            <w:r w:rsidRPr="0091145F">
              <w:rPr>
                <w:rFonts w:asciiTheme="minorEastAsia" w:eastAsia="SimSun" w:hAnsiTheme="minorEastAsia" w:cs="新細明體" w:hint="eastAsia"/>
                <w:lang w:eastAsia="zh-TW"/>
              </w:rPr>
              <w:t>[</w:t>
            </w:r>
            <w:r>
              <w:rPr>
                <w:rFonts w:asciiTheme="minorEastAsia" w:hAnsiTheme="minorEastAsia"/>
                <w:lang w:eastAsia="zh-TW"/>
              </w:rPr>
              <w:t>5</w:t>
            </w:r>
            <w:r w:rsidRPr="0091145F">
              <w:rPr>
                <w:rFonts w:asciiTheme="minorEastAsia" w:eastAsia="SimSun" w:hAnsiTheme="minorEastAsia" w:cs="新細明體"/>
                <w:lang w:eastAsia="zh-TW"/>
              </w:rPr>
              <w:t>]</w:t>
            </w:r>
            <w:r>
              <w:rPr>
                <w:rFonts w:asciiTheme="minorEastAsia" w:hAnsiTheme="minorEastAsia" w:cs="新細明體" w:hint="eastAsia"/>
                <w:lang w:eastAsia="zh-TW"/>
              </w:rPr>
              <w:t xml:space="preserve">　</w:t>
            </w:r>
            <w:proofErr w:type="spellStart"/>
            <w:r>
              <w:rPr>
                <w:rFonts w:asciiTheme="minorEastAsia" w:hAnsiTheme="minorEastAsia" w:cs="新細明體" w:hint="eastAsia"/>
                <w:lang w:eastAsia="zh-TW"/>
              </w:rPr>
              <w:t>Youtube</w:t>
            </w:r>
            <w:proofErr w:type="spellEnd"/>
            <w:r>
              <w:rPr>
                <w:rFonts w:asciiTheme="minorEastAsia" w:hAnsiTheme="minorEastAsia" w:cs="新細明體" w:hint="eastAsia"/>
                <w:lang w:eastAsia="zh-TW"/>
              </w:rPr>
              <w:t>，</w:t>
            </w:r>
            <w:r w:rsidRPr="009D09E7">
              <w:rPr>
                <w:rFonts w:asciiTheme="minorEastAsia" w:hAnsiTheme="minorEastAsia" w:cs="新細明體" w:hint="eastAsia"/>
                <w:lang w:eastAsia="zh-TW"/>
              </w:rPr>
              <w:t>〈</w:t>
            </w:r>
            <w:r>
              <w:rPr>
                <w:rFonts w:asciiTheme="minorEastAsia" w:hAnsiTheme="minorEastAsia" w:cs="新細明體" w:hint="eastAsia"/>
                <w:lang w:eastAsia="zh-TW"/>
              </w:rPr>
              <w:t xml:space="preserve"> </w:t>
            </w:r>
            <w:r w:rsidRPr="0091145F">
              <w:rPr>
                <w:rFonts w:asciiTheme="minorEastAsia" w:hAnsiTheme="minorEastAsia" w:cs="新細明體" w:hint="eastAsia"/>
                <w:lang w:eastAsia="zh-TW"/>
              </w:rPr>
              <w:t>人權的故事</w:t>
            </w:r>
            <w:r w:rsidRPr="0091145F">
              <w:rPr>
                <w:rFonts w:asciiTheme="minorEastAsia" w:hAnsiTheme="minorEastAsia" w:cs="Arial"/>
                <w:bCs/>
                <w:shd w:val="clear" w:color="auto" w:fill="FFFFFF"/>
                <w:lang w:eastAsia="zh-TW"/>
              </w:rPr>
              <w:t>：人權的演進與由</w:t>
            </w:r>
            <w:r w:rsidRPr="0091145F">
              <w:rPr>
                <w:rFonts w:asciiTheme="minorEastAsia" w:hAnsiTheme="minorEastAsia" w:cs="微軟正黑體" w:hint="eastAsia"/>
                <w:bCs/>
                <w:shd w:val="clear" w:color="auto" w:fill="FFFFFF"/>
                <w:lang w:eastAsia="zh-TW"/>
              </w:rPr>
              <w:t>來</w:t>
            </w:r>
            <w:r w:rsidRPr="0091145F">
              <w:rPr>
                <w:rFonts w:asciiTheme="minorEastAsia" w:hAnsiTheme="minorEastAsia" w:hint="eastAsia"/>
                <w:lang w:eastAsia="zh-TW"/>
              </w:rPr>
              <w:t>〉</w:t>
            </w:r>
            <w:r w:rsidRPr="0091145F">
              <w:rPr>
                <w:rFonts w:asciiTheme="minorEastAsia" w:hAnsiTheme="minorEastAsia" w:cs="Arial"/>
                <w:shd w:val="clear" w:color="auto" w:fill="FFFFFF"/>
                <w:lang w:eastAsia="zh-TW"/>
              </w:rPr>
              <w:t>，</w:t>
            </w:r>
            <w:r>
              <w:rPr>
                <w:rFonts w:asciiTheme="minorEastAsia" w:hAnsiTheme="minorEastAsia" w:cs="Arial" w:hint="eastAsia"/>
                <w:shd w:val="clear" w:color="auto" w:fill="FFFFFF"/>
                <w:lang w:eastAsia="zh-TW"/>
              </w:rPr>
              <w:t>（</w:t>
            </w:r>
            <w:r w:rsidRPr="009D09E7">
              <w:rPr>
                <w:rFonts w:asciiTheme="minorEastAsia" w:hAnsiTheme="minorEastAsia" w:cs="Arial" w:hint="eastAsia"/>
                <w:shd w:val="clear" w:color="auto" w:fill="FFFFFF"/>
                <w:lang w:eastAsia="zh-TW"/>
              </w:rPr>
              <w:t xml:space="preserve"> 2011</w:t>
            </w:r>
            <w:r w:rsidR="00753540">
              <w:rPr>
                <w:rFonts w:asciiTheme="minorEastAsia" w:hAnsiTheme="minorEastAsia" w:cs="Arial" w:hint="eastAsia"/>
                <w:shd w:val="clear" w:color="auto" w:fill="FFFFFF"/>
                <w:lang w:eastAsia="zh-TW"/>
              </w:rPr>
              <w:t>-</w:t>
            </w:r>
            <w:r w:rsidRPr="009D09E7">
              <w:rPr>
                <w:rFonts w:asciiTheme="minorEastAsia" w:hAnsiTheme="minorEastAsia" w:cs="Arial" w:hint="eastAsia"/>
                <w:shd w:val="clear" w:color="auto" w:fill="FFFFFF"/>
                <w:lang w:eastAsia="zh-TW"/>
              </w:rPr>
              <w:t>10</w:t>
            </w:r>
            <w:r w:rsidR="00753540">
              <w:rPr>
                <w:rFonts w:asciiTheme="minorEastAsia" w:hAnsiTheme="minorEastAsia" w:cs="Arial" w:hint="eastAsia"/>
                <w:shd w:val="clear" w:color="auto" w:fill="FFFFFF"/>
                <w:lang w:eastAsia="zh-TW"/>
              </w:rPr>
              <w:t>-</w:t>
            </w:r>
            <w:r w:rsidRPr="009D09E7">
              <w:rPr>
                <w:rFonts w:asciiTheme="minorEastAsia" w:hAnsiTheme="minorEastAsia" w:cs="Arial" w:hint="eastAsia"/>
                <w:shd w:val="clear" w:color="auto" w:fill="FFFFFF"/>
                <w:lang w:eastAsia="zh-TW"/>
              </w:rPr>
              <w:t>7日</w:t>
            </w:r>
            <w:r>
              <w:rPr>
                <w:rFonts w:asciiTheme="minorEastAsia" w:hAnsiTheme="minorEastAsia" w:cs="Arial" w:hint="eastAsia"/>
                <w:shd w:val="clear" w:color="auto" w:fill="FFFFFF"/>
                <w:lang w:eastAsia="zh-TW"/>
              </w:rPr>
              <w:t>）</w:t>
            </w:r>
            <w:r w:rsidRPr="009D09E7">
              <w:rPr>
                <w:rFonts w:asciiTheme="minorEastAsia" w:hAnsiTheme="minorEastAsia" w:cs="Arial" w:hint="eastAsia"/>
                <w:shd w:val="clear" w:color="auto" w:fill="FFFFFF"/>
                <w:lang w:eastAsia="zh-TW"/>
              </w:rPr>
              <w:t>，</w:t>
            </w:r>
            <w:r w:rsidRPr="0091145F">
              <w:rPr>
                <w:rFonts w:asciiTheme="minorEastAsia" w:hAnsiTheme="minorEastAsia"/>
                <w:lang w:eastAsia="zh-TW"/>
              </w:rPr>
              <w:t xml:space="preserve"> </w:t>
            </w:r>
            <w:r>
              <w:rPr>
                <w:rFonts w:asciiTheme="minorEastAsia" w:hAnsiTheme="minorEastAsia" w:hint="eastAsia"/>
                <w:lang w:eastAsia="zh-TW"/>
              </w:rPr>
              <w:t>&lt;</w:t>
            </w:r>
            <w:r w:rsidRPr="00DE15DB">
              <w:rPr>
                <w:rFonts w:asciiTheme="minorEastAsia" w:hAnsiTheme="minorEastAsia" w:cs="Arial"/>
                <w:lang w:eastAsia="zh-TW"/>
              </w:rPr>
              <w:t>https://goo.gl/r7zZm8</w:t>
            </w:r>
            <w:r>
              <w:rPr>
                <w:rFonts w:asciiTheme="minorEastAsia" w:hAnsiTheme="minorEastAsia" w:cs="Arial" w:hint="eastAsia"/>
                <w:lang w:eastAsia="zh-TW"/>
              </w:rPr>
              <w:t>&gt;</w:t>
            </w:r>
            <w:r w:rsidRPr="0091145F">
              <w:rPr>
                <w:rFonts w:asciiTheme="minorEastAsia" w:hAnsiTheme="minorEastAsia" w:hint="eastAsia"/>
                <w:lang w:eastAsia="zh-TW"/>
              </w:rPr>
              <w:t>， [2017-11-1</w:t>
            </w:r>
            <w:r w:rsidRPr="0091145F">
              <w:rPr>
                <w:rFonts w:asciiTheme="minorEastAsia" w:hAnsiTheme="minorEastAsia"/>
                <w:lang w:eastAsia="zh-TW"/>
              </w:rPr>
              <w:t>5</w:t>
            </w:r>
            <w:r w:rsidRPr="0091145F">
              <w:rPr>
                <w:rFonts w:asciiTheme="minorEastAsia" w:hAnsiTheme="minorEastAsia" w:hint="eastAsia"/>
                <w:lang w:eastAsia="zh-TW"/>
              </w:rPr>
              <w:t>]</w:t>
            </w:r>
            <w:r>
              <w:rPr>
                <w:rFonts w:asciiTheme="minorEastAsia" w:hAnsiTheme="minorEastAsia" w:hint="eastAsia"/>
                <w:lang w:eastAsia="zh-TW"/>
              </w:rPr>
              <w:t>。</w:t>
            </w:r>
            <w:r w:rsidRPr="0091145F">
              <w:rPr>
                <w:rFonts w:asciiTheme="minorEastAsia" w:hAnsiTheme="minorEastAsia"/>
                <w:lang w:eastAsia="zh-TW"/>
              </w:rPr>
              <w:t xml:space="preserve"> </w:t>
            </w:r>
          </w:p>
          <w:p w:rsidR="00176885" w:rsidRPr="0091145F" w:rsidRDefault="00176885" w:rsidP="00176885">
            <w:pPr>
              <w:rPr>
                <w:rFonts w:asciiTheme="minorEastAsia" w:hAnsiTheme="minorEastAsia"/>
                <w:lang w:eastAsia="zh-TW"/>
              </w:rPr>
            </w:pPr>
          </w:p>
        </w:tc>
      </w:tr>
    </w:tbl>
    <w:p w:rsidR="00101B26" w:rsidRPr="003452E8" w:rsidRDefault="00101B26" w:rsidP="008660D8">
      <w:pPr>
        <w:rPr>
          <w:rFonts w:asciiTheme="minorEastAsia" w:hAnsiTheme="minorEastAsia"/>
          <w:lang w:eastAsia="zh-TW"/>
        </w:rPr>
      </w:pPr>
    </w:p>
    <w:sectPr w:rsidR="00101B26" w:rsidRPr="003452E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5A" w:rsidRDefault="0074435A" w:rsidP="004A2DD2">
      <w:r>
        <w:separator/>
      </w:r>
    </w:p>
  </w:endnote>
  <w:endnote w:type="continuationSeparator" w:id="0">
    <w:p w:rsidR="0074435A" w:rsidRDefault="0074435A" w:rsidP="004A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微軟正黑體">
    <w:altName w:val="Microsoft JhengHei"/>
    <w:panose1 w:val="020B0604030504040204"/>
    <w:charset w:val="88"/>
    <w:family w:val="swiss"/>
    <w:pitch w:val="variable"/>
    <w:sig w:usb0="00000087" w:usb1="288F4000" w:usb2="00000016" w:usb3="00000000" w:csb0="00100009"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新細明體-ExtB">
    <w:altName w:val="PMingLiU-ExtB"/>
    <w:panose1 w:val="02020500000000000000"/>
    <w:charset w:val="88"/>
    <w:family w:val="roman"/>
    <w:pitch w:val="variable"/>
    <w:sig w:usb0="8000002F" w:usb1="0A080008" w:usb2="00000010" w:usb3="00000000" w:csb0="00100001" w:csb1="00000000"/>
  </w:font>
  <w:font w:name="өũ">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335278"/>
      <w:docPartObj>
        <w:docPartGallery w:val="Page Numbers (Bottom of Page)"/>
        <w:docPartUnique/>
      </w:docPartObj>
    </w:sdtPr>
    <w:sdtEndPr>
      <w:rPr>
        <w:noProof/>
      </w:rPr>
    </w:sdtEndPr>
    <w:sdtContent>
      <w:p w:rsidR="007F5E8A" w:rsidRDefault="007F5E8A">
        <w:pPr>
          <w:pStyle w:val="Footer"/>
          <w:jc w:val="center"/>
        </w:pPr>
        <w:r>
          <w:fldChar w:fldCharType="begin"/>
        </w:r>
        <w:r>
          <w:instrText xml:space="preserve"> PAGE   \* MERGEFORMAT </w:instrText>
        </w:r>
        <w:r>
          <w:fldChar w:fldCharType="separate"/>
        </w:r>
        <w:r w:rsidR="005F426A">
          <w:rPr>
            <w:noProof/>
          </w:rPr>
          <w:t>9</w:t>
        </w:r>
        <w:r>
          <w:rPr>
            <w:noProof/>
          </w:rPr>
          <w:fldChar w:fldCharType="end"/>
        </w:r>
      </w:p>
    </w:sdtContent>
  </w:sdt>
  <w:p w:rsidR="007F5E8A" w:rsidRDefault="007F5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5A" w:rsidRDefault="0074435A" w:rsidP="004A2DD2">
      <w:r>
        <w:separator/>
      </w:r>
    </w:p>
  </w:footnote>
  <w:footnote w:type="continuationSeparator" w:id="0">
    <w:p w:rsidR="0074435A" w:rsidRDefault="0074435A" w:rsidP="004A2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6BD"/>
    <w:multiLevelType w:val="hybridMultilevel"/>
    <w:tmpl w:val="FD02D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43522F"/>
    <w:multiLevelType w:val="hybridMultilevel"/>
    <w:tmpl w:val="3458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D0182"/>
    <w:multiLevelType w:val="hybridMultilevel"/>
    <w:tmpl w:val="E91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402E6"/>
    <w:multiLevelType w:val="hybridMultilevel"/>
    <w:tmpl w:val="DD386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F01241"/>
    <w:multiLevelType w:val="hybridMultilevel"/>
    <w:tmpl w:val="1792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B03FD"/>
    <w:multiLevelType w:val="hybridMultilevel"/>
    <w:tmpl w:val="75ACD6A2"/>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54307269"/>
    <w:multiLevelType w:val="hybridMultilevel"/>
    <w:tmpl w:val="0FA0C152"/>
    <w:lvl w:ilvl="0" w:tplc="04090001">
      <w:start w:val="1"/>
      <w:numFmt w:val="bullet"/>
      <w:lvlText w:val=""/>
      <w:lvlJc w:val="left"/>
      <w:pPr>
        <w:tabs>
          <w:tab w:val="num" w:pos="960"/>
        </w:tabs>
        <w:ind w:left="960" w:hanging="480"/>
      </w:pPr>
      <w:rPr>
        <w:rFonts w:ascii="Symbol" w:hAnsi="Symbol" w:hint="default"/>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7">
    <w:nsid w:val="54C2592F"/>
    <w:multiLevelType w:val="hybridMultilevel"/>
    <w:tmpl w:val="4B602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61296"/>
    <w:multiLevelType w:val="hybridMultilevel"/>
    <w:tmpl w:val="B5121B3C"/>
    <w:lvl w:ilvl="0" w:tplc="2B46839C">
      <w:numFmt w:val="bullet"/>
      <w:lvlText w:val="-"/>
      <w:lvlJc w:val="left"/>
      <w:pPr>
        <w:ind w:left="360" w:hanging="360"/>
      </w:pPr>
      <w:rPr>
        <w:rFonts w:ascii="標楷體" w:eastAsia="標楷體" w:hAnsi="標楷體" w:cs="Arial"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0157A2"/>
    <w:multiLevelType w:val="hybridMultilevel"/>
    <w:tmpl w:val="43DE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0"/>
  </w:num>
  <w:num w:numId="5">
    <w:abstractNumId w:val="3"/>
  </w:num>
  <w:num w:numId="6">
    <w:abstractNumId w:val="7"/>
  </w:num>
  <w:num w:numId="7">
    <w:abstractNumId w:val="1"/>
  </w:num>
  <w:num w:numId="8">
    <w:abstractNumId w:val="4"/>
  </w:num>
  <w:num w:numId="9">
    <w:abstractNumId w:val="9"/>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78"/>
    <w:rsid w:val="000006F1"/>
    <w:rsid w:val="00001A05"/>
    <w:rsid w:val="000024E3"/>
    <w:rsid w:val="000025BE"/>
    <w:rsid w:val="00004071"/>
    <w:rsid w:val="00005C56"/>
    <w:rsid w:val="00006376"/>
    <w:rsid w:val="00006A86"/>
    <w:rsid w:val="00006B48"/>
    <w:rsid w:val="00006C4A"/>
    <w:rsid w:val="00010223"/>
    <w:rsid w:val="00010442"/>
    <w:rsid w:val="0001065E"/>
    <w:rsid w:val="000109B9"/>
    <w:rsid w:val="00010FE6"/>
    <w:rsid w:val="000119F3"/>
    <w:rsid w:val="00011D8E"/>
    <w:rsid w:val="00011FB1"/>
    <w:rsid w:val="00013104"/>
    <w:rsid w:val="000138AF"/>
    <w:rsid w:val="000142D7"/>
    <w:rsid w:val="00015137"/>
    <w:rsid w:val="000158C8"/>
    <w:rsid w:val="000169DB"/>
    <w:rsid w:val="00017347"/>
    <w:rsid w:val="00020042"/>
    <w:rsid w:val="00020613"/>
    <w:rsid w:val="00020D54"/>
    <w:rsid w:val="000210A0"/>
    <w:rsid w:val="00021D74"/>
    <w:rsid w:val="00021EBD"/>
    <w:rsid w:val="00021F94"/>
    <w:rsid w:val="0002213B"/>
    <w:rsid w:val="00025D54"/>
    <w:rsid w:val="0002663D"/>
    <w:rsid w:val="000266EF"/>
    <w:rsid w:val="0002736B"/>
    <w:rsid w:val="0002793F"/>
    <w:rsid w:val="00027B88"/>
    <w:rsid w:val="00027E28"/>
    <w:rsid w:val="00030813"/>
    <w:rsid w:val="00030AB4"/>
    <w:rsid w:val="0003126B"/>
    <w:rsid w:val="00034211"/>
    <w:rsid w:val="000345B0"/>
    <w:rsid w:val="000348D6"/>
    <w:rsid w:val="00035A44"/>
    <w:rsid w:val="00035C90"/>
    <w:rsid w:val="00035D28"/>
    <w:rsid w:val="00036D98"/>
    <w:rsid w:val="0003788C"/>
    <w:rsid w:val="00040004"/>
    <w:rsid w:val="000414BC"/>
    <w:rsid w:val="00041A8D"/>
    <w:rsid w:val="00042495"/>
    <w:rsid w:val="0004484A"/>
    <w:rsid w:val="00044BCA"/>
    <w:rsid w:val="0004503E"/>
    <w:rsid w:val="00045570"/>
    <w:rsid w:val="00045961"/>
    <w:rsid w:val="000459B0"/>
    <w:rsid w:val="00045BB2"/>
    <w:rsid w:val="000464E4"/>
    <w:rsid w:val="00046EA2"/>
    <w:rsid w:val="00050038"/>
    <w:rsid w:val="00050350"/>
    <w:rsid w:val="00050C75"/>
    <w:rsid w:val="00051274"/>
    <w:rsid w:val="00051812"/>
    <w:rsid w:val="00052627"/>
    <w:rsid w:val="0005272E"/>
    <w:rsid w:val="00052980"/>
    <w:rsid w:val="000532FE"/>
    <w:rsid w:val="0005405C"/>
    <w:rsid w:val="00055465"/>
    <w:rsid w:val="00060C61"/>
    <w:rsid w:val="00061333"/>
    <w:rsid w:val="00061EEC"/>
    <w:rsid w:val="0006236E"/>
    <w:rsid w:val="000629D0"/>
    <w:rsid w:val="00063DE1"/>
    <w:rsid w:val="00064C58"/>
    <w:rsid w:val="00064CF2"/>
    <w:rsid w:val="00064F8F"/>
    <w:rsid w:val="000652DD"/>
    <w:rsid w:val="000654F8"/>
    <w:rsid w:val="000654FE"/>
    <w:rsid w:val="00065531"/>
    <w:rsid w:val="00065C4A"/>
    <w:rsid w:val="00067A4E"/>
    <w:rsid w:val="00067CC0"/>
    <w:rsid w:val="00067E08"/>
    <w:rsid w:val="00067F62"/>
    <w:rsid w:val="0007013C"/>
    <w:rsid w:val="00070471"/>
    <w:rsid w:val="00071C43"/>
    <w:rsid w:val="00072C1E"/>
    <w:rsid w:val="0007413E"/>
    <w:rsid w:val="0007455E"/>
    <w:rsid w:val="000760C5"/>
    <w:rsid w:val="00076236"/>
    <w:rsid w:val="000763A9"/>
    <w:rsid w:val="000764FE"/>
    <w:rsid w:val="00076CDA"/>
    <w:rsid w:val="000776FB"/>
    <w:rsid w:val="00077ABB"/>
    <w:rsid w:val="00077AD6"/>
    <w:rsid w:val="00080349"/>
    <w:rsid w:val="00080EA2"/>
    <w:rsid w:val="00081E43"/>
    <w:rsid w:val="000822E0"/>
    <w:rsid w:val="000836E6"/>
    <w:rsid w:val="00083DD7"/>
    <w:rsid w:val="00084715"/>
    <w:rsid w:val="00084C11"/>
    <w:rsid w:val="00084E46"/>
    <w:rsid w:val="00084F18"/>
    <w:rsid w:val="00085305"/>
    <w:rsid w:val="000854D9"/>
    <w:rsid w:val="000867BD"/>
    <w:rsid w:val="00090172"/>
    <w:rsid w:val="00090629"/>
    <w:rsid w:val="000909F2"/>
    <w:rsid w:val="00090D88"/>
    <w:rsid w:val="0009150E"/>
    <w:rsid w:val="00091AEC"/>
    <w:rsid w:val="00092934"/>
    <w:rsid w:val="000934F1"/>
    <w:rsid w:val="0009402B"/>
    <w:rsid w:val="00094921"/>
    <w:rsid w:val="000949B6"/>
    <w:rsid w:val="00094C2A"/>
    <w:rsid w:val="000951B2"/>
    <w:rsid w:val="00095D68"/>
    <w:rsid w:val="00095E1F"/>
    <w:rsid w:val="00096A1A"/>
    <w:rsid w:val="00097933"/>
    <w:rsid w:val="000A04B2"/>
    <w:rsid w:val="000A1414"/>
    <w:rsid w:val="000A2A1B"/>
    <w:rsid w:val="000A3277"/>
    <w:rsid w:val="000A3910"/>
    <w:rsid w:val="000A3E04"/>
    <w:rsid w:val="000A4781"/>
    <w:rsid w:val="000A6392"/>
    <w:rsid w:val="000A670B"/>
    <w:rsid w:val="000A78FC"/>
    <w:rsid w:val="000A7C11"/>
    <w:rsid w:val="000B09AA"/>
    <w:rsid w:val="000B2260"/>
    <w:rsid w:val="000B286E"/>
    <w:rsid w:val="000B2966"/>
    <w:rsid w:val="000B35A8"/>
    <w:rsid w:val="000B3AD1"/>
    <w:rsid w:val="000B452F"/>
    <w:rsid w:val="000B46ED"/>
    <w:rsid w:val="000B4969"/>
    <w:rsid w:val="000B49D5"/>
    <w:rsid w:val="000B502B"/>
    <w:rsid w:val="000B5176"/>
    <w:rsid w:val="000B5564"/>
    <w:rsid w:val="000B5FD3"/>
    <w:rsid w:val="000B61C0"/>
    <w:rsid w:val="000B699B"/>
    <w:rsid w:val="000B6E99"/>
    <w:rsid w:val="000B7A3A"/>
    <w:rsid w:val="000B7F74"/>
    <w:rsid w:val="000C0355"/>
    <w:rsid w:val="000C21F8"/>
    <w:rsid w:val="000C2FAF"/>
    <w:rsid w:val="000C35DA"/>
    <w:rsid w:val="000C39EB"/>
    <w:rsid w:val="000C3A60"/>
    <w:rsid w:val="000C4861"/>
    <w:rsid w:val="000C49C5"/>
    <w:rsid w:val="000C508B"/>
    <w:rsid w:val="000C593A"/>
    <w:rsid w:val="000C5F3B"/>
    <w:rsid w:val="000C64FE"/>
    <w:rsid w:val="000C6D91"/>
    <w:rsid w:val="000C78CD"/>
    <w:rsid w:val="000D081C"/>
    <w:rsid w:val="000D0CBA"/>
    <w:rsid w:val="000D0E08"/>
    <w:rsid w:val="000D0F11"/>
    <w:rsid w:val="000D2166"/>
    <w:rsid w:val="000D2342"/>
    <w:rsid w:val="000D2760"/>
    <w:rsid w:val="000D294C"/>
    <w:rsid w:val="000D2B13"/>
    <w:rsid w:val="000D2BF2"/>
    <w:rsid w:val="000D2CEA"/>
    <w:rsid w:val="000D35B0"/>
    <w:rsid w:val="000D4330"/>
    <w:rsid w:val="000D4A33"/>
    <w:rsid w:val="000D4C40"/>
    <w:rsid w:val="000D51EB"/>
    <w:rsid w:val="000D5BE5"/>
    <w:rsid w:val="000D60DE"/>
    <w:rsid w:val="000D665E"/>
    <w:rsid w:val="000D709D"/>
    <w:rsid w:val="000D73F0"/>
    <w:rsid w:val="000D7DB8"/>
    <w:rsid w:val="000E07A6"/>
    <w:rsid w:val="000E117A"/>
    <w:rsid w:val="000E1958"/>
    <w:rsid w:val="000E2142"/>
    <w:rsid w:val="000E268B"/>
    <w:rsid w:val="000E2D12"/>
    <w:rsid w:val="000E38B2"/>
    <w:rsid w:val="000E40D9"/>
    <w:rsid w:val="000E4F15"/>
    <w:rsid w:val="000E4F88"/>
    <w:rsid w:val="000E61E9"/>
    <w:rsid w:val="000E6550"/>
    <w:rsid w:val="000E68A9"/>
    <w:rsid w:val="000E69CC"/>
    <w:rsid w:val="000F06FF"/>
    <w:rsid w:val="000F0964"/>
    <w:rsid w:val="000F1AE1"/>
    <w:rsid w:val="000F1C25"/>
    <w:rsid w:val="000F22E1"/>
    <w:rsid w:val="000F2DEC"/>
    <w:rsid w:val="000F3264"/>
    <w:rsid w:val="000F37CF"/>
    <w:rsid w:val="000F40B9"/>
    <w:rsid w:val="000F4890"/>
    <w:rsid w:val="000F4F58"/>
    <w:rsid w:val="000F5E27"/>
    <w:rsid w:val="000F70AE"/>
    <w:rsid w:val="000F7823"/>
    <w:rsid w:val="00101028"/>
    <w:rsid w:val="0010102B"/>
    <w:rsid w:val="00101447"/>
    <w:rsid w:val="0010166D"/>
    <w:rsid w:val="00101B26"/>
    <w:rsid w:val="0010206F"/>
    <w:rsid w:val="001038D4"/>
    <w:rsid w:val="00103E4F"/>
    <w:rsid w:val="001040D4"/>
    <w:rsid w:val="00104ECF"/>
    <w:rsid w:val="00104F25"/>
    <w:rsid w:val="001053D7"/>
    <w:rsid w:val="00105EC9"/>
    <w:rsid w:val="001063E7"/>
    <w:rsid w:val="001065B4"/>
    <w:rsid w:val="001071D2"/>
    <w:rsid w:val="001100DC"/>
    <w:rsid w:val="00110531"/>
    <w:rsid w:val="00110842"/>
    <w:rsid w:val="00111E00"/>
    <w:rsid w:val="00111F2A"/>
    <w:rsid w:val="0011202D"/>
    <w:rsid w:val="00112D80"/>
    <w:rsid w:val="001133B4"/>
    <w:rsid w:val="00113981"/>
    <w:rsid w:val="00113A5F"/>
    <w:rsid w:val="001146E7"/>
    <w:rsid w:val="0011512A"/>
    <w:rsid w:val="00115210"/>
    <w:rsid w:val="001177F6"/>
    <w:rsid w:val="0011795C"/>
    <w:rsid w:val="001203AA"/>
    <w:rsid w:val="00120929"/>
    <w:rsid w:val="00120BAA"/>
    <w:rsid w:val="00121B08"/>
    <w:rsid w:val="0012294A"/>
    <w:rsid w:val="0012399B"/>
    <w:rsid w:val="00123C7B"/>
    <w:rsid w:val="00123E49"/>
    <w:rsid w:val="00124180"/>
    <w:rsid w:val="00124260"/>
    <w:rsid w:val="00124431"/>
    <w:rsid w:val="00124F09"/>
    <w:rsid w:val="0012676B"/>
    <w:rsid w:val="00127323"/>
    <w:rsid w:val="001278A7"/>
    <w:rsid w:val="00127C68"/>
    <w:rsid w:val="00127CBB"/>
    <w:rsid w:val="00127CCB"/>
    <w:rsid w:val="00127F14"/>
    <w:rsid w:val="0013022C"/>
    <w:rsid w:val="001307B8"/>
    <w:rsid w:val="00130EF0"/>
    <w:rsid w:val="00131A48"/>
    <w:rsid w:val="00131EAA"/>
    <w:rsid w:val="00132BF7"/>
    <w:rsid w:val="001342DC"/>
    <w:rsid w:val="00135059"/>
    <w:rsid w:val="001354A1"/>
    <w:rsid w:val="0013683E"/>
    <w:rsid w:val="00136D8D"/>
    <w:rsid w:val="001404FE"/>
    <w:rsid w:val="00141116"/>
    <w:rsid w:val="001418EB"/>
    <w:rsid w:val="00142C1C"/>
    <w:rsid w:val="00143A30"/>
    <w:rsid w:val="00143E58"/>
    <w:rsid w:val="00144871"/>
    <w:rsid w:val="00144AE2"/>
    <w:rsid w:val="00144E8F"/>
    <w:rsid w:val="00145355"/>
    <w:rsid w:val="00145878"/>
    <w:rsid w:val="00145B7E"/>
    <w:rsid w:val="00145EC3"/>
    <w:rsid w:val="00146DD1"/>
    <w:rsid w:val="001479E8"/>
    <w:rsid w:val="00147D44"/>
    <w:rsid w:val="001501DD"/>
    <w:rsid w:val="0015099B"/>
    <w:rsid w:val="00150D2A"/>
    <w:rsid w:val="0015124F"/>
    <w:rsid w:val="001523EE"/>
    <w:rsid w:val="001536CC"/>
    <w:rsid w:val="001540B8"/>
    <w:rsid w:val="00154711"/>
    <w:rsid w:val="00155746"/>
    <w:rsid w:val="00156093"/>
    <w:rsid w:val="001560E0"/>
    <w:rsid w:val="00156A31"/>
    <w:rsid w:val="001572E4"/>
    <w:rsid w:val="00157CA7"/>
    <w:rsid w:val="00161465"/>
    <w:rsid w:val="00161A5C"/>
    <w:rsid w:val="0016225D"/>
    <w:rsid w:val="001631EF"/>
    <w:rsid w:val="00163AFA"/>
    <w:rsid w:val="00164EC3"/>
    <w:rsid w:val="001651E7"/>
    <w:rsid w:val="00166302"/>
    <w:rsid w:val="001670B6"/>
    <w:rsid w:val="0016765F"/>
    <w:rsid w:val="00167C56"/>
    <w:rsid w:val="001701FC"/>
    <w:rsid w:val="00170B51"/>
    <w:rsid w:val="00171821"/>
    <w:rsid w:val="00171D7A"/>
    <w:rsid w:val="00171D7C"/>
    <w:rsid w:val="00171DC9"/>
    <w:rsid w:val="00171F25"/>
    <w:rsid w:val="001732A0"/>
    <w:rsid w:val="0017339C"/>
    <w:rsid w:val="00173EB5"/>
    <w:rsid w:val="00174BD0"/>
    <w:rsid w:val="00174C39"/>
    <w:rsid w:val="0017521F"/>
    <w:rsid w:val="00175601"/>
    <w:rsid w:val="00175992"/>
    <w:rsid w:val="00175A15"/>
    <w:rsid w:val="00175D6A"/>
    <w:rsid w:val="00175E37"/>
    <w:rsid w:val="00176885"/>
    <w:rsid w:val="001772C7"/>
    <w:rsid w:val="00177571"/>
    <w:rsid w:val="00177F02"/>
    <w:rsid w:val="0018024E"/>
    <w:rsid w:val="0018047A"/>
    <w:rsid w:val="001809B4"/>
    <w:rsid w:val="0018167A"/>
    <w:rsid w:val="0018171D"/>
    <w:rsid w:val="001819FE"/>
    <w:rsid w:val="00181BA2"/>
    <w:rsid w:val="001829F0"/>
    <w:rsid w:val="00182B7D"/>
    <w:rsid w:val="0018304E"/>
    <w:rsid w:val="0018317C"/>
    <w:rsid w:val="00183FAD"/>
    <w:rsid w:val="00184507"/>
    <w:rsid w:val="0018560F"/>
    <w:rsid w:val="00185758"/>
    <w:rsid w:val="00185E2E"/>
    <w:rsid w:val="001865B3"/>
    <w:rsid w:val="001901D5"/>
    <w:rsid w:val="001905B5"/>
    <w:rsid w:val="00190614"/>
    <w:rsid w:val="00190B22"/>
    <w:rsid w:val="00190EBA"/>
    <w:rsid w:val="001913EB"/>
    <w:rsid w:val="00192436"/>
    <w:rsid w:val="00192A8B"/>
    <w:rsid w:val="00192B40"/>
    <w:rsid w:val="001940CC"/>
    <w:rsid w:val="00194510"/>
    <w:rsid w:val="00194878"/>
    <w:rsid w:val="00194E19"/>
    <w:rsid w:val="00196F80"/>
    <w:rsid w:val="001979EE"/>
    <w:rsid w:val="001A1927"/>
    <w:rsid w:val="001A209C"/>
    <w:rsid w:val="001A3552"/>
    <w:rsid w:val="001A3892"/>
    <w:rsid w:val="001A3A4F"/>
    <w:rsid w:val="001A3AAB"/>
    <w:rsid w:val="001A3E7D"/>
    <w:rsid w:val="001A3F14"/>
    <w:rsid w:val="001A4153"/>
    <w:rsid w:val="001A4855"/>
    <w:rsid w:val="001A4B98"/>
    <w:rsid w:val="001A5674"/>
    <w:rsid w:val="001A5FBB"/>
    <w:rsid w:val="001A601D"/>
    <w:rsid w:val="001A654E"/>
    <w:rsid w:val="001A6FAA"/>
    <w:rsid w:val="001A76FF"/>
    <w:rsid w:val="001B1C7B"/>
    <w:rsid w:val="001B1E68"/>
    <w:rsid w:val="001B2538"/>
    <w:rsid w:val="001B330F"/>
    <w:rsid w:val="001B3868"/>
    <w:rsid w:val="001B4044"/>
    <w:rsid w:val="001B41D4"/>
    <w:rsid w:val="001B4DB2"/>
    <w:rsid w:val="001B54CB"/>
    <w:rsid w:val="001B5E3F"/>
    <w:rsid w:val="001B7795"/>
    <w:rsid w:val="001C0E69"/>
    <w:rsid w:val="001C0FB8"/>
    <w:rsid w:val="001C3F44"/>
    <w:rsid w:val="001C4303"/>
    <w:rsid w:val="001C4535"/>
    <w:rsid w:val="001C4737"/>
    <w:rsid w:val="001C4AD6"/>
    <w:rsid w:val="001C4DB0"/>
    <w:rsid w:val="001C602A"/>
    <w:rsid w:val="001C7D23"/>
    <w:rsid w:val="001D00AB"/>
    <w:rsid w:val="001D1454"/>
    <w:rsid w:val="001D2514"/>
    <w:rsid w:val="001D2E6D"/>
    <w:rsid w:val="001D40F3"/>
    <w:rsid w:val="001D4BC7"/>
    <w:rsid w:val="001D4F1B"/>
    <w:rsid w:val="001D5218"/>
    <w:rsid w:val="001D5252"/>
    <w:rsid w:val="001D5D5D"/>
    <w:rsid w:val="001D5F21"/>
    <w:rsid w:val="001D65AF"/>
    <w:rsid w:val="001D6B60"/>
    <w:rsid w:val="001D7757"/>
    <w:rsid w:val="001E0846"/>
    <w:rsid w:val="001E1DE4"/>
    <w:rsid w:val="001E26AD"/>
    <w:rsid w:val="001E3E23"/>
    <w:rsid w:val="001E430A"/>
    <w:rsid w:val="001E43C0"/>
    <w:rsid w:val="001E5215"/>
    <w:rsid w:val="001E6674"/>
    <w:rsid w:val="001E70C3"/>
    <w:rsid w:val="001E739F"/>
    <w:rsid w:val="001E7449"/>
    <w:rsid w:val="001E750F"/>
    <w:rsid w:val="001F0382"/>
    <w:rsid w:val="001F08E6"/>
    <w:rsid w:val="001F0D5A"/>
    <w:rsid w:val="001F1427"/>
    <w:rsid w:val="001F14B1"/>
    <w:rsid w:val="001F198D"/>
    <w:rsid w:val="001F19DF"/>
    <w:rsid w:val="001F1D86"/>
    <w:rsid w:val="001F2516"/>
    <w:rsid w:val="001F281A"/>
    <w:rsid w:val="001F3116"/>
    <w:rsid w:val="001F3F9F"/>
    <w:rsid w:val="001F41A0"/>
    <w:rsid w:val="001F625E"/>
    <w:rsid w:val="001F6458"/>
    <w:rsid w:val="001F7634"/>
    <w:rsid w:val="001F7F15"/>
    <w:rsid w:val="0020022D"/>
    <w:rsid w:val="00200787"/>
    <w:rsid w:val="00201EA6"/>
    <w:rsid w:val="00201F40"/>
    <w:rsid w:val="00201F4B"/>
    <w:rsid w:val="00202626"/>
    <w:rsid w:val="00203A40"/>
    <w:rsid w:val="00203FDE"/>
    <w:rsid w:val="00204F46"/>
    <w:rsid w:val="00205B14"/>
    <w:rsid w:val="00206A22"/>
    <w:rsid w:val="00207B69"/>
    <w:rsid w:val="00207E32"/>
    <w:rsid w:val="0021022F"/>
    <w:rsid w:val="002109CE"/>
    <w:rsid w:val="002117AB"/>
    <w:rsid w:val="00212023"/>
    <w:rsid w:val="0021281E"/>
    <w:rsid w:val="00212966"/>
    <w:rsid w:val="00212AD7"/>
    <w:rsid w:val="00212E5C"/>
    <w:rsid w:val="00212ECD"/>
    <w:rsid w:val="0021540C"/>
    <w:rsid w:val="00215BF7"/>
    <w:rsid w:val="00215C4A"/>
    <w:rsid w:val="00215FA7"/>
    <w:rsid w:val="002164E6"/>
    <w:rsid w:val="00216717"/>
    <w:rsid w:val="0021728C"/>
    <w:rsid w:val="00217764"/>
    <w:rsid w:val="00217C0A"/>
    <w:rsid w:val="00220960"/>
    <w:rsid w:val="00220A13"/>
    <w:rsid w:val="0022128E"/>
    <w:rsid w:val="0022140F"/>
    <w:rsid w:val="00221440"/>
    <w:rsid w:val="00221712"/>
    <w:rsid w:val="00221AF3"/>
    <w:rsid w:val="00222947"/>
    <w:rsid w:val="00222F5F"/>
    <w:rsid w:val="00223239"/>
    <w:rsid w:val="00223806"/>
    <w:rsid w:val="00223C10"/>
    <w:rsid w:val="00223F06"/>
    <w:rsid w:val="00224AF3"/>
    <w:rsid w:val="00224CA4"/>
    <w:rsid w:val="00224F86"/>
    <w:rsid w:val="00226C34"/>
    <w:rsid w:val="00226ECC"/>
    <w:rsid w:val="00227123"/>
    <w:rsid w:val="0022762E"/>
    <w:rsid w:val="0022784D"/>
    <w:rsid w:val="002279F0"/>
    <w:rsid w:val="00227AD9"/>
    <w:rsid w:val="00230539"/>
    <w:rsid w:val="00231529"/>
    <w:rsid w:val="00231A6C"/>
    <w:rsid w:val="00231F12"/>
    <w:rsid w:val="002324E0"/>
    <w:rsid w:val="0023301F"/>
    <w:rsid w:val="00233270"/>
    <w:rsid w:val="00235BB1"/>
    <w:rsid w:val="00235E20"/>
    <w:rsid w:val="002363CE"/>
    <w:rsid w:val="002364B1"/>
    <w:rsid w:val="002374B1"/>
    <w:rsid w:val="002374E8"/>
    <w:rsid w:val="00240A1D"/>
    <w:rsid w:val="00240C5D"/>
    <w:rsid w:val="00240F60"/>
    <w:rsid w:val="0024172C"/>
    <w:rsid w:val="002426FC"/>
    <w:rsid w:val="0024301A"/>
    <w:rsid w:val="00243250"/>
    <w:rsid w:val="00243712"/>
    <w:rsid w:val="0024492C"/>
    <w:rsid w:val="00244B8F"/>
    <w:rsid w:val="00246836"/>
    <w:rsid w:val="002468B8"/>
    <w:rsid w:val="00246D60"/>
    <w:rsid w:val="00247334"/>
    <w:rsid w:val="00247A52"/>
    <w:rsid w:val="00247D13"/>
    <w:rsid w:val="00250001"/>
    <w:rsid w:val="002501E0"/>
    <w:rsid w:val="00250952"/>
    <w:rsid w:val="00250E65"/>
    <w:rsid w:val="00251A0F"/>
    <w:rsid w:val="00251D22"/>
    <w:rsid w:val="00251F6F"/>
    <w:rsid w:val="002524CA"/>
    <w:rsid w:val="00252B3D"/>
    <w:rsid w:val="002533FF"/>
    <w:rsid w:val="00254785"/>
    <w:rsid w:val="002550AE"/>
    <w:rsid w:val="002552F8"/>
    <w:rsid w:val="00255772"/>
    <w:rsid w:val="002558C3"/>
    <w:rsid w:val="00255C24"/>
    <w:rsid w:val="00256A87"/>
    <w:rsid w:val="00257303"/>
    <w:rsid w:val="002604D0"/>
    <w:rsid w:val="0026064F"/>
    <w:rsid w:val="002608DF"/>
    <w:rsid w:val="00261111"/>
    <w:rsid w:val="002622A7"/>
    <w:rsid w:val="0026388A"/>
    <w:rsid w:val="00263967"/>
    <w:rsid w:val="002643F7"/>
    <w:rsid w:val="00264665"/>
    <w:rsid w:val="00265045"/>
    <w:rsid w:val="002651D3"/>
    <w:rsid w:val="002651F7"/>
    <w:rsid w:val="0026656B"/>
    <w:rsid w:val="002669C5"/>
    <w:rsid w:val="00266F18"/>
    <w:rsid w:val="00267596"/>
    <w:rsid w:val="00267A2A"/>
    <w:rsid w:val="00267B71"/>
    <w:rsid w:val="0027007A"/>
    <w:rsid w:val="00270215"/>
    <w:rsid w:val="00271FBE"/>
    <w:rsid w:val="0027204E"/>
    <w:rsid w:val="00272811"/>
    <w:rsid w:val="00273628"/>
    <w:rsid w:val="00273662"/>
    <w:rsid w:val="0027378E"/>
    <w:rsid w:val="00274378"/>
    <w:rsid w:val="00274C35"/>
    <w:rsid w:val="00275292"/>
    <w:rsid w:val="00275903"/>
    <w:rsid w:val="00275ABC"/>
    <w:rsid w:val="002761B7"/>
    <w:rsid w:val="00276926"/>
    <w:rsid w:val="00276F4E"/>
    <w:rsid w:val="00280B8D"/>
    <w:rsid w:val="00281C51"/>
    <w:rsid w:val="00282054"/>
    <w:rsid w:val="00283665"/>
    <w:rsid w:val="0028378D"/>
    <w:rsid w:val="0028518B"/>
    <w:rsid w:val="00285B42"/>
    <w:rsid w:val="00285D66"/>
    <w:rsid w:val="00285DC1"/>
    <w:rsid w:val="002871D7"/>
    <w:rsid w:val="002874B0"/>
    <w:rsid w:val="002906F1"/>
    <w:rsid w:val="00291DA4"/>
    <w:rsid w:val="00293122"/>
    <w:rsid w:val="002935F8"/>
    <w:rsid w:val="00293AC1"/>
    <w:rsid w:val="00294875"/>
    <w:rsid w:val="00295052"/>
    <w:rsid w:val="00296093"/>
    <w:rsid w:val="002962AE"/>
    <w:rsid w:val="002962F5"/>
    <w:rsid w:val="0029684A"/>
    <w:rsid w:val="00296EF5"/>
    <w:rsid w:val="00297E54"/>
    <w:rsid w:val="002A068E"/>
    <w:rsid w:val="002A09B4"/>
    <w:rsid w:val="002A0CEF"/>
    <w:rsid w:val="002A1493"/>
    <w:rsid w:val="002A17DB"/>
    <w:rsid w:val="002A1AB5"/>
    <w:rsid w:val="002A1C7D"/>
    <w:rsid w:val="002A1D8E"/>
    <w:rsid w:val="002A20FB"/>
    <w:rsid w:val="002A2B4E"/>
    <w:rsid w:val="002A31FB"/>
    <w:rsid w:val="002A35B8"/>
    <w:rsid w:val="002A3C0A"/>
    <w:rsid w:val="002A4ED5"/>
    <w:rsid w:val="002A548B"/>
    <w:rsid w:val="002A5C0E"/>
    <w:rsid w:val="002A6683"/>
    <w:rsid w:val="002A678E"/>
    <w:rsid w:val="002A6D23"/>
    <w:rsid w:val="002A75CE"/>
    <w:rsid w:val="002A786B"/>
    <w:rsid w:val="002B47E8"/>
    <w:rsid w:val="002B48F2"/>
    <w:rsid w:val="002B4928"/>
    <w:rsid w:val="002B4B43"/>
    <w:rsid w:val="002B4FE3"/>
    <w:rsid w:val="002B60D8"/>
    <w:rsid w:val="002B61BA"/>
    <w:rsid w:val="002B6516"/>
    <w:rsid w:val="002B6D2B"/>
    <w:rsid w:val="002B70F1"/>
    <w:rsid w:val="002B7189"/>
    <w:rsid w:val="002B71BE"/>
    <w:rsid w:val="002B7ABE"/>
    <w:rsid w:val="002B7CED"/>
    <w:rsid w:val="002B7DC8"/>
    <w:rsid w:val="002B7EFD"/>
    <w:rsid w:val="002C0757"/>
    <w:rsid w:val="002C0BB9"/>
    <w:rsid w:val="002C2598"/>
    <w:rsid w:val="002C2860"/>
    <w:rsid w:val="002C2871"/>
    <w:rsid w:val="002C3258"/>
    <w:rsid w:val="002C3B91"/>
    <w:rsid w:val="002C437E"/>
    <w:rsid w:val="002C47A8"/>
    <w:rsid w:val="002C52E8"/>
    <w:rsid w:val="002C62B8"/>
    <w:rsid w:val="002C6FBE"/>
    <w:rsid w:val="002C7270"/>
    <w:rsid w:val="002D0E26"/>
    <w:rsid w:val="002D10E1"/>
    <w:rsid w:val="002D1D17"/>
    <w:rsid w:val="002D2CCB"/>
    <w:rsid w:val="002D2EF7"/>
    <w:rsid w:val="002D4148"/>
    <w:rsid w:val="002D445F"/>
    <w:rsid w:val="002D4B06"/>
    <w:rsid w:val="002E091F"/>
    <w:rsid w:val="002E13B0"/>
    <w:rsid w:val="002E14D7"/>
    <w:rsid w:val="002E1577"/>
    <w:rsid w:val="002E226C"/>
    <w:rsid w:val="002E2DFA"/>
    <w:rsid w:val="002E2F14"/>
    <w:rsid w:val="002E3C37"/>
    <w:rsid w:val="002E40A3"/>
    <w:rsid w:val="002E4A3D"/>
    <w:rsid w:val="002E50EB"/>
    <w:rsid w:val="002E5637"/>
    <w:rsid w:val="002E5EAA"/>
    <w:rsid w:val="002F007A"/>
    <w:rsid w:val="002F0141"/>
    <w:rsid w:val="002F143C"/>
    <w:rsid w:val="002F1DC3"/>
    <w:rsid w:val="002F1F0B"/>
    <w:rsid w:val="002F293A"/>
    <w:rsid w:val="002F2DE2"/>
    <w:rsid w:val="002F3008"/>
    <w:rsid w:val="002F3810"/>
    <w:rsid w:val="002F4167"/>
    <w:rsid w:val="002F4523"/>
    <w:rsid w:val="002F6C35"/>
    <w:rsid w:val="002F6D78"/>
    <w:rsid w:val="002F7594"/>
    <w:rsid w:val="003015A7"/>
    <w:rsid w:val="00301AF5"/>
    <w:rsid w:val="00303BAE"/>
    <w:rsid w:val="003044B1"/>
    <w:rsid w:val="003054C8"/>
    <w:rsid w:val="003057B4"/>
    <w:rsid w:val="0030590F"/>
    <w:rsid w:val="00305DCB"/>
    <w:rsid w:val="00306853"/>
    <w:rsid w:val="00306DAB"/>
    <w:rsid w:val="003070D2"/>
    <w:rsid w:val="00307697"/>
    <w:rsid w:val="003106D0"/>
    <w:rsid w:val="00310A97"/>
    <w:rsid w:val="00311948"/>
    <w:rsid w:val="00311EE2"/>
    <w:rsid w:val="00312501"/>
    <w:rsid w:val="0031301E"/>
    <w:rsid w:val="00313229"/>
    <w:rsid w:val="00313EB1"/>
    <w:rsid w:val="0031419D"/>
    <w:rsid w:val="00315766"/>
    <w:rsid w:val="003159B3"/>
    <w:rsid w:val="0031603F"/>
    <w:rsid w:val="003161FA"/>
    <w:rsid w:val="00316382"/>
    <w:rsid w:val="00316D0A"/>
    <w:rsid w:val="0031765F"/>
    <w:rsid w:val="00317964"/>
    <w:rsid w:val="00320C18"/>
    <w:rsid w:val="00321A8E"/>
    <w:rsid w:val="00322027"/>
    <w:rsid w:val="003231CA"/>
    <w:rsid w:val="003233DC"/>
    <w:rsid w:val="00323AD2"/>
    <w:rsid w:val="00323D1A"/>
    <w:rsid w:val="00323D9D"/>
    <w:rsid w:val="003248D9"/>
    <w:rsid w:val="003259B4"/>
    <w:rsid w:val="00325A6D"/>
    <w:rsid w:val="00327472"/>
    <w:rsid w:val="0032790B"/>
    <w:rsid w:val="00331E7F"/>
    <w:rsid w:val="0033235D"/>
    <w:rsid w:val="00332A96"/>
    <w:rsid w:val="00333EF8"/>
    <w:rsid w:val="00333F20"/>
    <w:rsid w:val="00334F79"/>
    <w:rsid w:val="00335199"/>
    <w:rsid w:val="00335326"/>
    <w:rsid w:val="00335FD6"/>
    <w:rsid w:val="00336EE9"/>
    <w:rsid w:val="0033746F"/>
    <w:rsid w:val="00337BE8"/>
    <w:rsid w:val="00337EFC"/>
    <w:rsid w:val="00340F6F"/>
    <w:rsid w:val="00341371"/>
    <w:rsid w:val="00341A2A"/>
    <w:rsid w:val="00341ED1"/>
    <w:rsid w:val="00342654"/>
    <w:rsid w:val="003430C4"/>
    <w:rsid w:val="00343833"/>
    <w:rsid w:val="003452E8"/>
    <w:rsid w:val="00345815"/>
    <w:rsid w:val="00346086"/>
    <w:rsid w:val="00346C66"/>
    <w:rsid w:val="003470AE"/>
    <w:rsid w:val="00347397"/>
    <w:rsid w:val="00347EE7"/>
    <w:rsid w:val="00350E87"/>
    <w:rsid w:val="00350FA5"/>
    <w:rsid w:val="00351AF2"/>
    <w:rsid w:val="00351D5A"/>
    <w:rsid w:val="00352482"/>
    <w:rsid w:val="00352871"/>
    <w:rsid w:val="00352CC3"/>
    <w:rsid w:val="00352EFC"/>
    <w:rsid w:val="00353397"/>
    <w:rsid w:val="00353A25"/>
    <w:rsid w:val="0035441C"/>
    <w:rsid w:val="003555C9"/>
    <w:rsid w:val="00355A6C"/>
    <w:rsid w:val="00355CAC"/>
    <w:rsid w:val="00356027"/>
    <w:rsid w:val="003560BB"/>
    <w:rsid w:val="00356D44"/>
    <w:rsid w:val="00360E46"/>
    <w:rsid w:val="00361282"/>
    <w:rsid w:val="003612CA"/>
    <w:rsid w:val="0036141C"/>
    <w:rsid w:val="00361F0C"/>
    <w:rsid w:val="0036226C"/>
    <w:rsid w:val="0036294B"/>
    <w:rsid w:val="00362CC3"/>
    <w:rsid w:val="003639C2"/>
    <w:rsid w:val="00365854"/>
    <w:rsid w:val="0036633E"/>
    <w:rsid w:val="00366461"/>
    <w:rsid w:val="0036675C"/>
    <w:rsid w:val="00367BE2"/>
    <w:rsid w:val="0037127B"/>
    <w:rsid w:val="00372517"/>
    <w:rsid w:val="003732B1"/>
    <w:rsid w:val="0037331E"/>
    <w:rsid w:val="00373D8D"/>
    <w:rsid w:val="00374198"/>
    <w:rsid w:val="00374972"/>
    <w:rsid w:val="00374CAE"/>
    <w:rsid w:val="00375DC7"/>
    <w:rsid w:val="003766C9"/>
    <w:rsid w:val="0037784F"/>
    <w:rsid w:val="003778A3"/>
    <w:rsid w:val="003779AF"/>
    <w:rsid w:val="00377DC3"/>
    <w:rsid w:val="003800FF"/>
    <w:rsid w:val="00380CA3"/>
    <w:rsid w:val="0038100C"/>
    <w:rsid w:val="00381692"/>
    <w:rsid w:val="00381735"/>
    <w:rsid w:val="00381B6F"/>
    <w:rsid w:val="00382ED3"/>
    <w:rsid w:val="00384A36"/>
    <w:rsid w:val="003854D8"/>
    <w:rsid w:val="003855EE"/>
    <w:rsid w:val="00385E21"/>
    <w:rsid w:val="00385EED"/>
    <w:rsid w:val="00386747"/>
    <w:rsid w:val="00387849"/>
    <w:rsid w:val="003879F2"/>
    <w:rsid w:val="00387E9B"/>
    <w:rsid w:val="0039008C"/>
    <w:rsid w:val="00390473"/>
    <w:rsid w:val="0039072E"/>
    <w:rsid w:val="0039101F"/>
    <w:rsid w:val="00391373"/>
    <w:rsid w:val="00391480"/>
    <w:rsid w:val="00392775"/>
    <w:rsid w:val="00392D1A"/>
    <w:rsid w:val="00393430"/>
    <w:rsid w:val="00393CE3"/>
    <w:rsid w:val="00394A66"/>
    <w:rsid w:val="00395B12"/>
    <w:rsid w:val="00396391"/>
    <w:rsid w:val="003963BB"/>
    <w:rsid w:val="00396CA3"/>
    <w:rsid w:val="00397132"/>
    <w:rsid w:val="00397772"/>
    <w:rsid w:val="003978BA"/>
    <w:rsid w:val="003A0300"/>
    <w:rsid w:val="003A03AD"/>
    <w:rsid w:val="003A0758"/>
    <w:rsid w:val="003A198A"/>
    <w:rsid w:val="003A1BD1"/>
    <w:rsid w:val="003A1FDC"/>
    <w:rsid w:val="003A2A57"/>
    <w:rsid w:val="003A30D7"/>
    <w:rsid w:val="003A3C02"/>
    <w:rsid w:val="003A3DEE"/>
    <w:rsid w:val="003A4BD2"/>
    <w:rsid w:val="003A5368"/>
    <w:rsid w:val="003A55A5"/>
    <w:rsid w:val="003A5DE7"/>
    <w:rsid w:val="003A6609"/>
    <w:rsid w:val="003A7E0D"/>
    <w:rsid w:val="003B193B"/>
    <w:rsid w:val="003B23B0"/>
    <w:rsid w:val="003B2F62"/>
    <w:rsid w:val="003B326A"/>
    <w:rsid w:val="003B37E6"/>
    <w:rsid w:val="003B472D"/>
    <w:rsid w:val="003B4831"/>
    <w:rsid w:val="003B5532"/>
    <w:rsid w:val="003B5E1D"/>
    <w:rsid w:val="003B6E33"/>
    <w:rsid w:val="003B7692"/>
    <w:rsid w:val="003C092D"/>
    <w:rsid w:val="003C0FF4"/>
    <w:rsid w:val="003C147E"/>
    <w:rsid w:val="003C1A19"/>
    <w:rsid w:val="003C1AF7"/>
    <w:rsid w:val="003C1B81"/>
    <w:rsid w:val="003C3A34"/>
    <w:rsid w:val="003C3A97"/>
    <w:rsid w:val="003C4C64"/>
    <w:rsid w:val="003C6F4A"/>
    <w:rsid w:val="003C714D"/>
    <w:rsid w:val="003C724B"/>
    <w:rsid w:val="003C748C"/>
    <w:rsid w:val="003D0E3A"/>
    <w:rsid w:val="003D162B"/>
    <w:rsid w:val="003D2BD0"/>
    <w:rsid w:val="003D3E94"/>
    <w:rsid w:val="003D4391"/>
    <w:rsid w:val="003D4E17"/>
    <w:rsid w:val="003D52F0"/>
    <w:rsid w:val="003D5FE6"/>
    <w:rsid w:val="003D6AD6"/>
    <w:rsid w:val="003D6DD3"/>
    <w:rsid w:val="003D79E7"/>
    <w:rsid w:val="003D7CB3"/>
    <w:rsid w:val="003E0C86"/>
    <w:rsid w:val="003E1450"/>
    <w:rsid w:val="003E16BC"/>
    <w:rsid w:val="003E2412"/>
    <w:rsid w:val="003E27D3"/>
    <w:rsid w:val="003E2820"/>
    <w:rsid w:val="003E28E7"/>
    <w:rsid w:val="003E3355"/>
    <w:rsid w:val="003E3982"/>
    <w:rsid w:val="003E3BA0"/>
    <w:rsid w:val="003E452C"/>
    <w:rsid w:val="003E4ABF"/>
    <w:rsid w:val="003E51EF"/>
    <w:rsid w:val="003E62EA"/>
    <w:rsid w:val="003E648F"/>
    <w:rsid w:val="003E6C28"/>
    <w:rsid w:val="003F0064"/>
    <w:rsid w:val="003F0B35"/>
    <w:rsid w:val="003F12DF"/>
    <w:rsid w:val="003F1515"/>
    <w:rsid w:val="003F158F"/>
    <w:rsid w:val="003F22E6"/>
    <w:rsid w:val="003F2642"/>
    <w:rsid w:val="003F2836"/>
    <w:rsid w:val="003F2B11"/>
    <w:rsid w:val="003F398B"/>
    <w:rsid w:val="003F4298"/>
    <w:rsid w:val="003F4379"/>
    <w:rsid w:val="003F52ED"/>
    <w:rsid w:val="003F530C"/>
    <w:rsid w:val="003F59F9"/>
    <w:rsid w:val="003F5DEF"/>
    <w:rsid w:val="003F5F25"/>
    <w:rsid w:val="003F6D49"/>
    <w:rsid w:val="003F72F6"/>
    <w:rsid w:val="003F76D6"/>
    <w:rsid w:val="00400814"/>
    <w:rsid w:val="00400E79"/>
    <w:rsid w:val="00401DE8"/>
    <w:rsid w:val="00403133"/>
    <w:rsid w:val="00403297"/>
    <w:rsid w:val="00403C57"/>
    <w:rsid w:val="00404174"/>
    <w:rsid w:val="00404E50"/>
    <w:rsid w:val="00404F6B"/>
    <w:rsid w:val="0040531B"/>
    <w:rsid w:val="0040597B"/>
    <w:rsid w:val="004059EC"/>
    <w:rsid w:val="0040658E"/>
    <w:rsid w:val="00407493"/>
    <w:rsid w:val="00407BE6"/>
    <w:rsid w:val="0041291E"/>
    <w:rsid w:val="0041325E"/>
    <w:rsid w:val="00413F6E"/>
    <w:rsid w:val="00414047"/>
    <w:rsid w:val="00414724"/>
    <w:rsid w:val="0041490B"/>
    <w:rsid w:val="0041593B"/>
    <w:rsid w:val="004167D1"/>
    <w:rsid w:val="0041726D"/>
    <w:rsid w:val="00421F16"/>
    <w:rsid w:val="00422C6D"/>
    <w:rsid w:val="0042438B"/>
    <w:rsid w:val="004245B7"/>
    <w:rsid w:val="004245D6"/>
    <w:rsid w:val="0042492D"/>
    <w:rsid w:val="00424EBC"/>
    <w:rsid w:val="004258EA"/>
    <w:rsid w:val="00426525"/>
    <w:rsid w:val="004274C5"/>
    <w:rsid w:val="00430038"/>
    <w:rsid w:val="004313B7"/>
    <w:rsid w:val="004327E0"/>
    <w:rsid w:val="004329D8"/>
    <w:rsid w:val="004331CD"/>
    <w:rsid w:val="00433B96"/>
    <w:rsid w:val="00433D96"/>
    <w:rsid w:val="00433DE0"/>
    <w:rsid w:val="00435848"/>
    <w:rsid w:val="00436666"/>
    <w:rsid w:val="00436B55"/>
    <w:rsid w:val="00436B66"/>
    <w:rsid w:val="004370D8"/>
    <w:rsid w:val="00440C51"/>
    <w:rsid w:val="00440C63"/>
    <w:rsid w:val="004419B4"/>
    <w:rsid w:val="004427F9"/>
    <w:rsid w:val="004434E4"/>
    <w:rsid w:val="00443527"/>
    <w:rsid w:val="00445309"/>
    <w:rsid w:val="004457A6"/>
    <w:rsid w:val="00445A33"/>
    <w:rsid w:val="0044768F"/>
    <w:rsid w:val="004500EF"/>
    <w:rsid w:val="00450654"/>
    <w:rsid w:val="00450ABC"/>
    <w:rsid w:val="00450C7F"/>
    <w:rsid w:val="00451535"/>
    <w:rsid w:val="00451E53"/>
    <w:rsid w:val="00452646"/>
    <w:rsid w:val="00452AC4"/>
    <w:rsid w:val="00452C3F"/>
    <w:rsid w:val="00453D29"/>
    <w:rsid w:val="00453FCB"/>
    <w:rsid w:val="00453FE4"/>
    <w:rsid w:val="004542E9"/>
    <w:rsid w:val="00454477"/>
    <w:rsid w:val="00455EE9"/>
    <w:rsid w:val="004562D1"/>
    <w:rsid w:val="00456388"/>
    <w:rsid w:val="00457057"/>
    <w:rsid w:val="004570F3"/>
    <w:rsid w:val="004573D5"/>
    <w:rsid w:val="004578E7"/>
    <w:rsid w:val="00460452"/>
    <w:rsid w:val="00461449"/>
    <w:rsid w:val="00461C5F"/>
    <w:rsid w:val="00464239"/>
    <w:rsid w:val="00465611"/>
    <w:rsid w:val="0046581B"/>
    <w:rsid w:val="00465869"/>
    <w:rsid w:val="00466CD3"/>
    <w:rsid w:val="00466EBA"/>
    <w:rsid w:val="00470A7D"/>
    <w:rsid w:val="00470F3F"/>
    <w:rsid w:val="00471BB7"/>
    <w:rsid w:val="00471BD5"/>
    <w:rsid w:val="00471D27"/>
    <w:rsid w:val="0047224E"/>
    <w:rsid w:val="004723DD"/>
    <w:rsid w:val="0047244A"/>
    <w:rsid w:val="00472CF8"/>
    <w:rsid w:val="0047327A"/>
    <w:rsid w:val="004732F1"/>
    <w:rsid w:val="004736C1"/>
    <w:rsid w:val="004750AB"/>
    <w:rsid w:val="00475198"/>
    <w:rsid w:val="00475C7D"/>
    <w:rsid w:val="0047654B"/>
    <w:rsid w:val="0047715F"/>
    <w:rsid w:val="00477698"/>
    <w:rsid w:val="004777C1"/>
    <w:rsid w:val="00477BBF"/>
    <w:rsid w:val="00477D06"/>
    <w:rsid w:val="00480157"/>
    <w:rsid w:val="004814FA"/>
    <w:rsid w:val="00481949"/>
    <w:rsid w:val="004828C3"/>
    <w:rsid w:val="00482DA2"/>
    <w:rsid w:val="00482F78"/>
    <w:rsid w:val="004833E1"/>
    <w:rsid w:val="0048381E"/>
    <w:rsid w:val="00483D7A"/>
    <w:rsid w:val="00483F0D"/>
    <w:rsid w:val="00483FF1"/>
    <w:rsid w:val="004841D3"/>
    <w:rsid w:val="00485380"/>
    <w:rsid w:val="00486463"/>
    <w:rsid w:val="00486933"/>
    <w:rsid w:val="00487879"/>
    <w:rsid w:val="00487B42"/>
    <w:rsid w:val="00487DBC"/>
    <w:rsid w:val="00491FE8"/>
    <w:rsid w:val="00491FF3"/>
    <w:rsid w:val="00491FF7"/>
    <w:rsid w:val="0049328A"/>
    <w:rsid w:val="00493332"/>
    <w:rsid w:val="00493981"/>
    <w:rsid w:val="00493A5C"/>
    <w:rsid w:val="00494230"/>
    <w:rsid w:val="004944F2"/>
    <w:rsid w:val="00494BA0"/>
    <w:rsid w:val="00494E8D"/>
    <w:rsid w:val="00494FC6"/>
    <w:rsid w:val="00495ADB"/>
    <w:rsid w:val="0049778E"/>
    <w:rsid w:val="004979C7"/>
    <w:rsid w:val="00497F99"/>
    <w:rsid w:val="004A0EDE"/>
    <w:rsid w:val="004A101B"/>
    <w:rsid w:val="004A2190"/>
    <w:rsid w:val="004A2A5C"/>
    <w:rsid w:val="004A2DD2"/>
    <w:rsid w:val="004A460D"/>
    <w:rsid w:val="004A5A1C"/>
    <w:rsid w:val="004A69F7"/>
    <w:rsid w:val="004B15DE"/>
    <w:rsid w:val="004B176B"/>
    <w:rsid w:val="004B1C67"/>
    <w:rsid w:val="004B3356"/>
    <w:rsid w:val="004B4739"/>
    <w:rsid w:val="004B4B26"/>
    <w:rsid w:val="004B548D"/>
    <w:rsid w:val="004B5D6C"/>
    <w:rsid w:val="004B670C"/>
    <w:rsid w:val="004C0330"/>
    <w:rsid w:val="004C17BE"/>
    <w:rsid w:val="004C1BA7"/>
    <w:rsid w:val="004C2317"/>
    <w:rsid w:val="004C2BB4"/>
    <w:rsid w:val="004C2F65"/>
    <w:rsid w:val="004C3DFF"/>
    <w:rsid w:val="004C41CE"/>
    <w:rsid w:val="004C423A"/>
    <w:rsid w:val="004C46F3"/>
    <w:rsid w:val="004C51B2"/>
    <w:rsid w:val="004C5B5D"/>
    <w:rsid w:val="004C5C36"/>
    <w:rsid w:val="004C6A5C"/>
    <w:rsid w:val="004C71FE"/>
    <w:rsid w:val="004C74CD"/>
    <w:rsid w:val="004C763E"/>
    <w:rsid w:val="004C7736"/>
    <w:rsid w:val="004D0879"/>
    <w:rsid w:val="004D08F7"/>
    <w:rsid w:val="004D1595"/>
    <w:rsid w:val="004D26A0"/>
    <w:rsid w:val="004D2AE6"/>
    <w:rsid w:val="004D36D3"/>
    <w:rsid w:val="004D4264"/>
    <w:rsid w:val="004D4E46"/>
    <w:rsid w:val="004D538E"/>
    <w:rsid w:val="004D540B"/>
    <w:rsid w:val="004D5AC2"/>
    <w:rsid w:val="004D65FA"/>
    <w:rsid w:val="004D6C96"/>
    <w:rsid w:val="004D72D7"/>
    <w:rsid w:val="004D7A2A"/>
    <w:rsid w:val="004E19A1"/>
    <w:rsid w:val="004E1FCC"/>
    <w:rsid w:val="004E2230"/>
    <w:rsid w:val="004E2384"/>
    <w:rsid w:val="004E24B6"/>
    <w:rsid w:val="004E278A"/>
    <w:rsid w:val="004E300D"/>
    <w:rsid w:val="004E32F0"/>
    <w:rsid w:val="004E60D3"/>
    <w:rsid w:val="004E63A2"/>
    <w:rsid w:val="004E6585"/>
    <w:rsid w:val="004E6834"/>
    <w:rsid w:val="004E7151"/>
    <w:rsid w:val="004E72A4"/>
    <w:rsid w:val="004E7859"/>
    <w:rsid w:val="004F0688"/>
    <w:rsid w:val="004F20C0"/>
    <w:rsid w:val="004F3DCA"/>
    <w:rsid w:val="004F4391"/>
    <w:rsid w:val="004F45CC"/>
    <w:rsid w:val="004F4CEA"/>
    <w:rsid w:val="004F5349"/>
    <w:rsid w:val="004F5E58"/>
    <w:rsid w:val="004F645B"/>
    <w:rsid w:val="004F6AEB"/>
    <w:rsid w:val="004F6BAA"/>
    <w:rsid w:val="004F75D0"/>
    <w:rsid w:val="00500754"/>
    <w:rsid w:val="00500878"/>
    <w:rsid w:val="005008C4"/>
    <w:rsid w:val="005019F4"/>
    <w:rsid w:val="00502118"/>
    <w:rsid w:val="005021C1"/>
    <w:rsid w:val="005026DF"/>
    <w:rsid w:val="00505337"/>
    <w:rsid w:val="005053C7"/>
    <w:rsid w:val="005061D5"/>
    <w:rsid w:val="00507D21"/>
    <w:rsid w:val="00510855"/>
    <w:rsid w:val="005108F6"/>
    <w:rsid w:val="00510A98"/>
    <w:rsid w:val="005111AB"/>
    <w:rsid w:val="00511846"/>
    <w:rsid w:val="00511D85"/>
    <w:rsid w:val="00512871"/>
    <w:rsid w:val="005133A1"/>
    <w:rsid w:val="005144E9"/>
    <w:rsid w:val="00514C11"/>
    <w:rsid w:val="005151E0"/>
    <w:rsid w:val="005153D6"/>
    <w:rsid w:val="005156E2"/>
    <w:rsid w:val="005158E8"/>
    <w:rsid w:val="00515DE5"/>
    <w:rsid w:val="00516ECE"/>
    <w:rsid w:val="005200A5"/>
    <w:rsid w:val="00520CF7"/>
    <w:rsid w:val="00520E55"/>
    <w:rsid w:val="005218BD"/>
    <w:rsid w:val="00521C20"/>
    <w:rsid w:val="00521C64"/>
    <w:rsid w:val="00521F6A"/>
    <w:rsid w:val="00522C86"/>
    <w:rsid w:val="00522E1C"/>
    <w:rsid w:val="005239D5"/>
    <w:rsid w:val="00523D13"/>
    <w:rsid w:val="005246C7"/>
    <w:rsid w:val="00524D98"/>
    <w:rsid w:val="005254D0"/>
    <w:rsid w:val="00527996"/>
    <w:rsid w:val="00527ABF"/>
    <w:rsid w:val="00527AF0"/>
    <w:rsid w:val="00527E87"/>
    <w:rsid w:val="00530C5C"/>
    <w:rsid w:val="005311AA"/>
    <w:rsid w:val="00531286"/>
    <w:rsid w:val="00531350"/>
    <w:rsid w:val="00531AA3"/>
    <w:rsid w:val="00532089"/>
    <w:rsid w:val="0053213C"/>
    <w:rsid w:val="00532C9C"/>
    <w:rsid w:val="00533424"/>
    <w:rsid w:val="005334DD"/>
    <w:rsid w:val="00534E54"/>
    <w:rsid w:val="005367C8"/>
    <w:rsid w:val="00537072"/>
    <w:rsid w:val="00537330"/>
    <w:rsid w:val="00537FE4"/>
    <w:rsid w:val="0054084C"/>
    <w:rsid w:val="005408A5"/>
    <w:rsid w:val="00541479"/>
    <w:rsid w:val="00541763"/>
    <w:rsid w:val="005421D6"/>
    <w:rsid w:val="00543C15"/>
    <w:rsid w:val="0054435F"/>
    <w:rsid w:val="00545A9E"/>
    <w:rsid w:val="00545D40"/>
    <w:rsid w:val="005466FC"/>
    <w:rsid w:val="00546802"/>
    <w:rsid w:val="00546AEC"/>
    <w:rsid w:val="00547789"/>
    <w:rsid w:val="00547FAC"/>
    <w:rsid w:val="00550006"/>
    <w:rsid w:val="005500ED"/>
    <w:rsid w:val="00550BC7"/>
    <w:rsid w:val="0055140E"/>
    <w:rsid w:val="005515F5"/>
    <w:rsid w:val="00551D69"/>
    <w:rsid w:val="00552188"/>
    <w:rsid w:val="005529EF"/>
    <w:rsid w:val="00553220"/>
    <w:rsid w:val="00553F35"/>
    <w:rsid w:val="005542E7"/>
    <w:rsid w:val="00554556"/>
    <w:rsid w:val="00554558"/>
    <w:rsid w:val="0055458F"/>
    <w:rsid w:val="00554CB5"/>
    <w:rsid w:val="00555E31"/>
    <w:rsid w:val="00555E72"/>
    <w:rsid w:val="00556312"/>
    <w:rsid w:val="00557594"/>
    <w:rsid w:val="0055762F"/>
    <w:rsid w:val="00557744"/>
    <w:rsid w:val="0056105B"/>
    <w:rsid w:val="00561123"/>
    <w:rsid w:val="00561533"/>
    <w:rsid w:val="00561FAB"/>
    <w:rsid w:val="0056258D"/>
    <w:rsid w:val="00562DCB"/>
    <w:rsid w:val="00562E41"/>
    <w:rsid w:val="00563177"/>
    <w:rsid w:val="00564574"/>
    <w:rsid w:val="00564AA9"/>
    <w:rsid w:val="00564EA0"/>
    <w:rsid w:val="00565038"/>
    <w:rsid w:val="00565355"/>
    <w:rsid w:val="00566B8A"/>
    <w:rsid w:val="00567EF6"/>
    <w:rsid w:val="005700DD"/>
    <w:rsid w:val="005703C5"/>
    <w:rsid w:val="005715A2"/>
    <w:rsid w:val="00571A12"/>
    <w:rsid w:val="00571FEB"/>
    <w:rsid w:val="0057241D"/>
    <w:rsid w:val="00572B39"/>
    <w:rsid w:val="00572B47"/>
    <w:rsid w:val="00573A3C"/>
    <w:rsid w:val="005741ED"/>
    <w:rsid w:val="005755BD"/>
    <w:rsid w:val="00575AC5"/>
    <w:rsid w:val="00576B1A"/>
    <w:rsid w:val="00576BF9"/>
    <w:rsid w:val="00577AA6"/>
    <w:rsid w:val="005800B8"/>
    <w:rsid w:val="00580E02"/>
    <w:rsid w:val="00580EE6"/>
    <w:rsid w:val="00581563"/>
    <w:rsid w:val="00581796"/>
    <w:rsid w:val="00581973"/>
    <w:rsid w:val="00581C5F"/>
    <w:rsid w:val="00581EC3"/>
    <w:rsid w:val="00581F2F"/>
    <w:rsid w:val="00582C72"/>
    <w:rsid w:val="005833BC"/>
    <w:rsid w:val="00583633"/>
    <w:rsid w:val="005836B2"/>
    <w:rsid w:val="005843D8"/>
    <w:rsid w:val="00584825"/>
    <w:rsid w:val="00585509"/>
    <w:rsid w:val="00586419"/>
    <w:rsid w:val="00590F3A"/>
    <w:rsid w:val="00590FE4"/>
    <w:rsid w:val="0059179D"/>
    <w:rsid w:val="005917F0"/>
    <w:rsid w:val="00592C26"/>
    <w:rsid w:val="00592CA0"/>
    <w:rsid w:val="005935A0"/>
    <w:rsid w:val="00593CCA"/>
    <w:rsid w:val="00593D58"/>
    <w:rsid w:val="00594A15"/>
    <w:rsid w:val="005957F0"/>
    <w:rsid w:val="00596D68"/>
    <w:rsid w:val="00597635"/>
    <w:rsid w:val="00597743"/>
    <w:rsid w:val="005977C7"/>
    <w:rsid w:val="0059793A"/>
    <w:rsid w:val="00597ECA"/>
    <w:rsid w:val="005A0EF1"/>
    <w:rsid w:val="005A12D6"/>
    <w:rsid w:val="005A12F4"/>
    <w:rsid w:val="005A231B"/>
    <w:rsid w:val="005A2CF4"/>
    <w:rsid w:val="005A2D94"/>
    <w:rsid w:val="005A4238"/>
    <w:rsid w:val="005A462A"/>
    <w:rsid w:val="005A47EA"/>
    <w:rsid w:val="005A496F"/>
    <w:rsid w:val="005A625D"/>
    <w:rsid w:val="005A6311"/>
    <w:rsid w:val="005A767E"/>
    <w:rsid w:val="005B0093"/>
    <w:rsid w:val="005B02B3"/>
    <w:rsid w:val="005B0855"/>
    <w:rsid w:val="005B1EDA"/>
    <w:rsid w:val="005B227B"/>
    <w:rsid w:val="005B2F03"/>
    <w:rsid w:val="005B321C"/>
    <w:rsid w:val="005B3F88"/>
    <w:rsid w:val="005B401C"/>
    <w:rsid w:val="005B4525"/>
    <w:rsid w:val="005B6360"/>
    <w:rsid w:val="005B6485"/>
    <w:rsid w:val="005B6803"/>
    <w:rsid w:val="005B6A6E"/>
    <w:rsid w:val="005B7028"/>
    <w:rsid w:val="005B77B2"/>
    <w:rsid w:val="005C0EFF"/>
    <w:rsid w:val="005C0F14"/>
    <w:rsid w:val="005C0F57"/>
    <w:rsid w:val="005C2BC2"/>
    <w:rsid w:val="005C31AE"/>
    <w:rsid w:val="005C34A7"/>
    <w:rsid w:val="005C44C3"/>
    <w:rsid w:val="005C4A39"/>
    <w:rsid w:val="005C5592"/>
    <w:rsid w:val="005C5E98"/>
    <w:rsid w:val="005C64C0"/>
    <w:rsid w:val="005C70EC"/>
    <w:rsid w:val="005D12A7"/>
    <w:rsid w:val="005D1AC3"/>
    <w:rsid w:val="005D28B5"/>
    <w:rsid w:val="005D33CA"/>
    <w:rsid w:val="005D380B"/>
    <w:rsid w:val="005D3B03"/>
    <w:rsid w:val="005D4BA4"/>
    <w:rsid w:val="005D4BC7"/>
    <w:rsid w:val="005D4DD8"/>
    <w:rsid w:val="005D5814"/>
    <w:rsid w:val="005D5A0D"/>
    <w:rsid w:val="005D638F"/>
    <w:rsid w:val="005D6826"/>
    <w:rsid w:val="005D6FC7"/>
    <w:rsid w:val="005D795A"/>
    <w:rsid w:val="005D7A42"/>
    <w:rsid w:val="005E0E75"/>
    <w:rsid w:val="005E1030"/>
    <w:rsid w:val="005E188E"/>
    <w:rsid w:val="005E2325"/>
    <w:rsid w:val="005E27D8"/>
    <w:rsid w:val="005E2A92"/>
    <w:rsid w:val="005E2AFA"/>
    <w:rsid w:val="005E36BB"/>
    <w:rsid w:val="005E4575"/>
    <w:rsid w:val="005E46B6"/>
    <w:rsid w:val="005E4CF1"/>
    <w:rsid w:val="005E4DEC"/>
    <w:rsid w:val="005E5485"/>
    <w:rsid w:val="005E63C5"/>
    <w:rsid w:val="005E7462"/>
    <w:rsid w:val="005E7573"/>
    <w:rsid w:val="005E7AF9"/>
    <w:rsid w:val="005E7FF0"/>
    <w:rsid w:val="005F2E04"/>
    <w:rsid w:val="005F2ECF"/>
    <w:rsid w:val="005F31FA"/>
    <w:rsid w:val="005F368B"/>
    <w:rsid w:val="005F3D11"/>
    <w:rsid w:val="005F426A"/>
    <w:rsid w:val="005F464B"/>
    <w:rsid w:val="005F49C1"/>
    <w:rsid w:val="005F4E9E"/>
    <w:rsid w:val="005F662E"/>
    <w:rsid w:val="005F7062"/>
    <w:rsid w:val="005F7EC2"/>
    <w:rsid w:val="005F7F9D"/>
    <w:rsid w:val="006001E5"/>
    <w:rsid w:val="00600FC7"/>
    <w:rsid w:val="006018B0"/>
    <w:rsid w:val="00601FB4"/>
    <w:rsid w:val="00602D0A"/>
    <w:rsid w:val="00604F55"/>
    <w:rsid w:val="00606275"/>
    <w:rsid w:val="006064B7"/>
    <w:rsid w:val="00606EAD"/>
    <w:rsid w:val="0060722F"/>
    <w:rsid w:val="0060732A"/>
    <w:rsid w:val="006079A8"/>
    <w:rsid w:val="00607BFF"/>
    <w:rsid w:val="00607DB9"/>
    <w:rsid w:val="00611DD1"/>
    <w:rsid w:val="00611EE9"/>
    <w:rsid w:val="006121A6"/>
    <w:rsid w:val="0061377A"/>
    <w:rsid w:val="00614296"/>
    <w:rsid w:val="006152DC"/>
    <w:rsid w:val="0061532E"/>
    <w:rsid w:val="00616B1A"/>
    <w:rsid w:val="00616C38"/>
    <w:rsid w:val="00616D83"/>
    <w:rsid w:val="00616EFF"/>
    <w:rsid w:val="0061726F"/>
    <w:rsid w:val="00617692"/>
    <w:rsid w:val="00617841"/>
    <w:rsid w:val="00617994"/>
    <w:rsid w:val="00620045"/>
    <w:rsid w:val="0062031C"/>
    <w:rsid w:val="0062178F"/>
    <w:rsid w:val="006229F5"/>
    <w:rsid w:val="00622AB9"/>
    <w:rsid w:val="00622EBD"/>
    <w:rsid w:val="00622FFA"/>
    <w:rsid w:val="00625367"/>
    <w:rsid w:val="006256CB"/>
    <w:rsid w:val="00625C37"/>
    <w:rsid w:val="006264EB"/>
    <w:rsid w:val="00626610"/>
    <w:rsid w:val="00626728"/>
    <w:rsid w:val="00627054"/>
    <w:rsid w:val="00627151"/>
    <w:rsid w:val="006316B0"/>
    <w:rsid w:val="00631740"/>
    <w:rsid w:val="006318FA"/>
    <w:rsid w:val="00631ABC"/>
    <w:rsid w:val="00631FAC"/>
    <w:rsid w:val="00632759"/>
    <w:rsid w:val="00633B58"/>
    <w:rsid w:val="006350D1"/>
    <w:rsid w:val="006355B1"/>
    <w:rsid w:val="006364CB"/>
    <w:rsid w:val="00637F6C"/>
    <w:rsid w:val="006403AD"/>
    <w:rsid w:val="006405E1"/>
    <w:rsid w:val="00641380"/>
    <w:rsid w:val="006426AA"/>
    <w:rsid w:val="00642767"/>
    <w:rsid w:val="00642B71"/>
    <w:rsid w:val="006436F9"/>
    <w:rsid w:val="00643F9B"/>
    <w:rsid w:val="00645401"/>
    <w:rsid w:val="006455DC"/>
    <w:rsid w:val="006467D6"/>
    <w:rsid w:val="00647114"/>
    <w:rsid w:val="00647BA7"/>
    <w:rsid w:val="00650193"/>
    <w:rsid w:val="006509BA"/>
    <w:rsid w:val="00650B89"/>
    <w:rsid w:val="00650D95"/>
    <w:rsid w:val="00651030"/>
    <w:rsid w:val="00651112"/>
    <w:rsid w:val="00651D38"/>
    <w:rsid w:val="006520CF"/>
    <w:rsid w:val="006523C9"/>
    <w:rsid w:val="00653BE0"/>
    <w:rsid w:val="00653E23"/>
    <w:rsid w:val="00654CE7"/>
    <w:rsid w:val="0065504C"/>
    <w:rsid w:val="00655BB1"/>
    <w:rsid w:val="00657C80"/>
    <w:rsid w:val="006611B8"/>
    <w:rsid w:val="0066175E"/>
    <w:rsid w:val="00661A6C"/>
    <w:rsid w:val="00661A9A"/>
    <w:rsid w:val="006621D2"/>
    <w:rsid w:val="00663C05"/>
    <w:rsid w:val="00663C60"/>
    <w:rsid w:val="006641A1"/>
    <w:rsid w:val="006644E1"/>
    <w:rsid w:val="006645D8"/>
    <w:rsid w:val="00664E30"/>
    <w:rsid w:val="00665436"/>
    <w:rsid w:val="00665982"/>
    <w:rsid w:val="006677B9"/>
    <w:rsid w:val="006677F6"/>
    <w:rsid w:val="00667880"/>
    <w:rsid w:val="00667BDF"/>
    <w:rsid w:val="00667D70"/>
    <w:rsid w:val="00671846"/>
    <w:rsid w:val="00672724"/>
    <w:rsid w:val="00672CE3"/>
    <w:rsid w:val="00672D2D"/>
    <w:rsid w:val="006739A4"/>
    <w:rsid w:val="006739B2"/>
    <w:rsid w:val="00673E87"/>
    <w:rsid w:val="00673EB7"/>
    <w:rsid w:val="006742C3"/>
    <w:rsid w:val="006760AC"/>
    <w:rsid w:val="0067635C"/>
    <w:rsid w:val="00677F1A"/>
    <w:rsid w:val="00680102"/>
    <w:rsid w:val="00680BD6"/>
    <w:rsid w:val="006812A2"/>
    <w:rsid w:val="00681834"/>
    <w:rsid w:val="0068228F"/>
    <w:rsid w:val="00682DC1"/>
    <w:rsid w:val="006834CC"/>
    <w:rsid w:val="00683C07"/>
    <w:rsid w:val="006842F3"/>
    <w:rsid w:val="00684E02"/>
    <w:rsid w:val="00685172"/>
    <w:rsid w:val="006857D8"/>
    <w:rsid w:val="00685C8D"/>
    <w:rsid w:val="00686311"/>
    <w:rsid w:val="00686D50"/>
    <w:rsid w:val="006874D2"/>
    <w:rsid w:val="006877F2"/>
    <w:rsid w:val="00690270"/>
    <w:rsid w:val="00691173"/>
    <w:rsid w:val="00692727"/>
    <w:rsid w:val="00692B14"/>
    <w:rsid w:val="006935B3"/>
    <w:rsid w:val="006937D8"/>
    <w:rsid w:val="00693B3C"/>
    <w:rsid w:val="0069606A"/>
    <w:rsid w:val="00696788"/>
    <w:rsid w:val="006972B9"/>
    <w:rsid w:val="0069758F"/>
    <w:rsid w:val="006A08A7"/>
    <w:rsid w:val="006A1871"/>
    <w:rsid w:val="006A1E5A"/>
    <w:rsid w:val="006A1EBE"/>
    <w:rsid w:val="006A2F51"/>
    <w:rsid w:val="006A358B"/>
    <w:rsid w:val="006A409C"/>
    <w:rsid w:val="006A4BD0"/>
    <w:rsid w:val="006A6532"/>
    <w:rsid w:val="006A684C"/>
    <w:rsid w:val="006A76D9"/>
    <w:rsid w:val="006A7919"/>
    <w:rsid w:val="006A7BDE"/>
    <w:rsid w:val="006B01B8"/>
    <w:rsid w:val="006B080D"/>
    <w:rsid w:val="006B0C3A"/>
    <w:rsid w:val="006B115F"/>
    <w:rsid w:val="006B1197"/>
    <w:rsid w:val="006B2F75"/>
    <w:rsid w:val="006B3A32"/>
    <w:rsid w:val="006B4EE0"/>
    <w:rsid w:val="006B59C7"/>
    <w:rsid w:val="006B5BC9"/>
    <w:rsid w:val="006B73B5"/>
    <w:rsid w:val="006C0370"/>
    <w:rsid w:val="006C2E04"/>
    <w:rsid w:val="006C4485"/>
    <w:rsid w:val="006C4C32"/>
    <w:rsid w:val="006C4E0B"/>
    <w:rsid w:val="006C4F7D"/>
    <w:rsid w:val="006C507D"/>
    <w:rsid w:val="006C5118"/>
    <w:rsid w:val="006C643C"/>
    <w:rsid w:val="006C6452"/>
    <w:rsid w:val="006C6CD7"/>
    <w:rsid w:val="006C6E3A"/>
    <w:rsid w:val="006D1CF8"/>
    <w:rsid w:val="006D2F84"/>
    <w:rsid w:val="006D5AAD"/>
    <w:rsid w:val="006D5EFB"/>
    <w:rsid w:val="006D6285"/>
    <w:rsid w:val="006D6312"/>
    <w:rsid w:val="006D6C24"/>
    <w:rsid w:val="006D6E4A"/>
    <w:rsid w:val="006E0738"/>
    <w:rsid w:val="006E11E8"/>
    <w:rsid w:val="006E1314"/>
    <w:rsid w:val="006E1914"/>
    <w:rsid w:val="006E1A51"/>
    <w:rsid w:val="006E1B49"/>
    <w:rsid w:val="006E281F"/>
    <w:rsid w:val="006E30CC"/>
    <w:rsid w:val="006E37DA"/>
    <w:rsid w:val="006E3878"/>
    <w:rsid w:val="006E3B3C"/>
    <w:rsid w:val="006E4157"/>
    <w:rsid w:val="006E4164"/>
    <w:rsid w:val="006E41B9"/>
    <w:rsid w:val="006E42DC"/>
    <w:rsid w:val="006E4B32"/>
    <w:rsid w:val="006E5D7C"/>
    <w:rsid w:val="006E68FA"/>
    <w:rsid w:val="006E7035"/>
    <w:rsid w:val="006E7EF5"/>
    <w:rsid w:val="006F092E"/>
    <w:rsid w:val="006F0B32"/>
    <w:rsid w:val="006F1628"/>
    <w:rsid w:val="006F1845"/>
    <w:rsid w:val="006F2C00"/>
    <w:rsid w:val="006F2D8B"/>
    <w:rsid w:val="006F40BD"/>
    <w:rsid w:val="006F5540"/>
    <w:rsid w:val="006F589E"/>
    <w:rsid w:val="006F640C"/>
    <w:rsid w:val="006F67E6"/>
    <w:rsid w:val="006F6FC5"/>
    <w:rsid w:val="006F7696"/>
    <w:rsid w:val="006F7FB4"/>
    <w:rsid w:val="007006E2"/>
    <w:rsid w:val="00701492"/>
    <w:rsid w:val="00701537"/>
    <w:rsid w:val="007015CC"/>
    <w:rsid w:val="00701990"/>
    <w:rsid w:val="00702640"/>
    <w:rsid w:val="0070334A"/>
    <w:rsid w:val="007034EE"/>
    <w:rsid w:val="007038D1"/>
    <w:rsid w:val="00703AF8"/>
    <w:rsid w:val="00703CC1"/>
    <w:rsid w:val="00703F83"/>
    <w:rsid w:val="0070519D"/>
    <w:rsid w:val="0070570E"/>
    <w:rsid w:val="00705B15"/>
    <w:rsid w:val="00705BDB"/>
    <w:rsid w:val="0070605C"/>
    <w:rsid w:val="007063E2"/>
    <w:rsid w:val="00706775"/>
    <w:rsid w:val="00706777"/>
    <w:rsid w:val="00706B3C"/>
    <w:rsid w:val="00707220"/>
    <w:rsid w:val="007072AA"/>
    <w:rsid w:val="00707445"/>
    <w:rsid w:val="00707669"/>
    <w:rsid w:val="00707892"/>
    <w:rsid w:val="00707A33"/>
    <w:rsid w:val="00707C55"/>
    <w:rsid w:val="0071039F"/>
    <w:rsid w:val="00710D44"/>
    <w:rsid w:val="007111D9"/>
    <w:rsid w:val="00711382"/>
    <w:rsid w:val="00711EBE"/>
    <w:rsid w:val="0071240D"/>
    <w:rsid w:val="00712F43"/>
    <w:rsid w:val="007133ED"/>
    <w:rsid w:val="0071373B"/>
    <w:rsid w:val="00714A20"/>
    <w:rsid w:val="00715530"/>
    <w:rsid w:val="00715908"/>
    <w:rsid w:val="00715B6B"/>
    <w:rsid w:val="00715CB6"/>
    <w:rsid w:val="00715FEE"/>
    <w:rsid w:val="00717D49"/>
    <w:rsid w:val="00720C91"/>
    <w:rsid w:val="0072117D"/>
    <w:rsid w:val="0072252A"/>
    <w:rsid w:val="00722689"/>
    <w:rsid w:val="0072274F"/>
    <w:rsid w:val="00722F05"/>
    <w:rsid w:val="00725001"/>
    <w:rsid w:val="007254F8"/>
    <w:rsid w:val="0072578A"/>
    <w:rsid w:val="007260CB"/>
    <w:rsid w:val="00727726"/>
    <w:rsid w:val="00727907"/>
    <w:rsid w:val="007301A2"/>
    <w:rsid w:val="0073075E"/>
    <w:rsid w:val="00730842"/>
    <w:rsid w:val="007309D0"/>
    <w:rsid w:val="00730B78"/>
    <w:rsid w:val="007322EC"/>
    <w:rsid w:val="00733969"/>
    <w:rsid w:val="0073471A"/>
    <w:rsid w:val="00735677"/>
    <w:rsid w:val="00735FEC"/>
    <w:rsid w:val="0073652B"/>
    <w:rsid w:val="00736BE6"/>
    <w:rsid w:val="00736D5E"/>
    <w:rsid w:val="007379D9"/>
    <w:rsid w:val="00737B06"/>
    <w:rsid w:val="00737C5F"/>
    <w:rsid w:val="0074038B"/>
    <w:rsid w:val="0074054D"/>
    <w:rsid w:val="00740629"/>
    <w:rsid w:val="00740DEC"/>
    <w:rsid w:val="007419A2"/>
    <w:rsid w:val="00741A05"/>
    <w:rsid w:val="007424D1"/>
    <w:rsid w:val="007428C1"/>
    <w:rsid w:val="00742DB8"/>
    <w:rsid w:val="00743590"/>
    <w:rsid w:val="00743836"/>
    <w:rsid w:val="00743E22"/>
    <w:rsid w:val="0074435A"/>
    <w:rsid w:val="007458C9"/>
    <w:rsid w:val="00745A14"/>
    <w:rsid w:val="00745C48"/>
    <w:rsid w:val="007470D5"/>
    <w:rsid w:val="00750F17"/>
    <w:rsid w:val="0075100F"/>
    <w:rsid w:val="00753403"/>
    <w:rsid w:val="00753540"/>
    <w:rsid w:val="00753E8B"/>
    <w:rsid w:val="00754997"/>
    <w:rsid w:val="0075507F"/>
    <w:rsid w:val="00756743"/>
    <w:rsid w:val="00757BAC"/>
    <w:rsid w:val="00757E41"/>
    <w:rsid w:val="00760DAD"/>
    <w:rsid w:val="00761ADE"/>
    <w:rsid w:val="00763B39"/>
    <w:rsid w:val="0076449D"/>
    <w:rsid w:val="0076517C"/>
    <w:rsid w:val="007654CC"/>
    <w:rsid w:val="007654DC"/>
    <w:rsid w:val="00765E15"/>
    <w:rsid w:val="00766449"/>
    <w:rsid w:val="00766D34"/>
    <w:rsid w:val="007718F2"/>
    <w:rsid w:val="00771D3B"/>
    <w:rsid w:val="007723EA"/>
    <w:rsid w:val="007726CC"/>
    <w:rsid w:val="0077284A"/>
    <w:rsid w:val="00772E88"/>
    <w:rsid w:val="00773292"/>
    <w:rsid w:val="0077330E"/>
    <w:rsid w:val="0077445B"/>
    <w:rsid w:val="0077484B"/>
    <w:rsid w:val="00774BB8"/>
    <w:rsid w:val="00774EE7"/>
    <w:rsid w:val="00774F9C"/>
    <w:rsid w:val="00775853"/>
    <w:rsid w:val="00775E3D"/>
    <w:rsid w:val="00775EDF"/>
    <w:rsid w:val="0077618A"/>
    <w:rsid w:val="007770BC"/>
    <w:rsid w:val="00777A7C"/>
    <w:rsid w:val="00777CC2"/>
    <w:rsid w:val="00781D14"/>
    <w:rsid w:val="0078303C"/>
    <w:rsid w:val="00784153"/>
    <w:rsid w:val="00784AEE"/>
    <w:rsid w:val="00786BC0"/>
    <w:rsid w:val="00786BCC"/>
    <w:rsid w:val="00786D5C"/>
    <w:rsid w:val="0078720E"/>
    <w:rsid w:val="0078770A"/>
    <w:rsid w:val="00787A59"/>
    <w:rsid w:val="00787FFB"/>
    <w:rsid w:val="00790773"/>
    <w:rsid w:val="00790EFF"/>
    <w:rsid w:val="007911C6"/>
    <w:rsid w:val="00791266"/>
    <w:rsid w:val="007912CF"/>
    <w:rsid w:val="00792AB1"/>
    <w:rsid w:val="007933E1"/>
    <w:rsid w:val="0079378B"/>
    <w:rsid w:val="0079406F"/>
    <w:rsid w:val="0079412A"/>
    <w:rsid w:val="007948F4"/>
    <w:rsid w:val="00794B7C"/>
    <w:rsid w:val="00795227"/>
    <w:rsid w:val="007954B7"/>
    <w:rsid w:val="00795CDF"/>
    <w:rsid w:val="00795F00"/>
    <w:rsid w:val="00797208"/>
    <w:rsid w:val="00797F54"/>
    <w:rsid w:val="007A08C0"/>
    <w:rsid w:val="007A0C1C"/>
    <w:rsid w:val="007A11C0"/>
    <w:rsid w:val="007A1801"/>
    <w:rsid w:val="007A1FD0"/>
    <w:rsid w:val="007A2F51"/>
    <w:rsid w:val="007A2FE7"/>
    <w:rsid w:val="007A3536"/>
    <w:rsid w:val="007A37E9"/>
    <w:rsid w:val="007A3BC2"/>
    <w:rsid w:val="007A3BF6"/>
    <w:rsid w:val="007A3D6B"/>
    <w:rsid w:val="007A40CB"/>
    <w:rsid w:val="007A433F"/>
    <w:rsid w:val="007A451D"/>
    <w:rsid w:val="007A4F9F"/>
    <w:rsid w:val="007A5387"/>
    <w:rsid w:val="007A54F9"/>
    <w:rsid w:val="007A57CD"/>
    <w:rsid w:val="007A5804"/>
    <w:rsid w:val="007A61DF"/>
    <w:rsid w:val="007A6F7B"/>
    <w:rsid w:val="007A713F"/>
    <w:rsid w:val="007A779F"/>
    <w:rsid w:val="007A7C29"/>
    <w:rsid w:val="007A7C43"/>
    <w:rsid w:val="007A7EDF"/>
    <w:rsid w:val="007B0224"/>
    <w:rsid w:val="007B07A5"/>
    <w:rsid w:val="007B07BB"/>
    <w:rsid w:val="007B0CBF"/>
    <w:rsid w:val="007B0CC5"/>
    <w:rsid w:val="007B1214"/>
    <w:rsid w:val="007B14CA"/>
    <w:rsid w:val="007B2A38"/>
    <w:rsid w:val="007B2B3E"/>
    <w:rsid w:val="007B2CB4"/>
    <w:rsid w:val="007B2D76"/>
    <w:rsid w:val="007B340A"/>
    <w:rsid w:val="007B3566"/>
    <w:rsid w:val="007B3B4B"/>
    <w:rsid w:val="007B3ED6"/>
    <w:rsid w:val="007B4B38"/>
    <w:rsid w:val="007B5869"/>
    <w:rsid w:val="007B58EC"/>
    <w:rsid w:val="007B592C"/>
    <w:rsid w:val="007B5942"/>
    <w:rsid w:val="007B5C1D"/>
    <w:rsid w:val="007B60E7"/>
    <w:rsid w:val="007B6195"/>
    <w:rsid w:val="007B7E8E"/>
    <w:rsid w:val="007C0678"/>
    <w:rsid w:val="007C215A"/>
    <w:rsid w:val="007C3D21"/>
    <w:rsid w:val="007C3DFD"/>
    <w:rsid w:val="007C3FCD"/>
    <w:rsid w:val="007C574E"/>
    <w:rsid w:val="007C5B6E"/>
    <w:rsid w:val="007C5D77"/>
    <w:rsid w:val="007C7142"/>
    <w:rsid w:val="007C77AF"/>
    <w:rsid w:val="007D077E"/>
    <w:rsid w:val="007D0CE1"/>
    <w:rsid w:val="007D0E4A"/>
    <w:rsid w:val="007D1718"/>
    <w:rsid w:val="007D20D8"/>
    <w:rsid w:val="007D2C42"/>
    <w:rsid w:val="007D34FA"/>
    <w:rsid w:val="007D3953"/>
    <w:rsid w:val="007D462E"/>
    <w:rsid w:val="007D4BBD"/>
    <w:rsid w:val="007D611D"/>
    <w:rsid w:val="007D747D"/>
    <w:rsid w:val="007D7632"/>
    <w:rsid w:val="007D786F"/>
    <w:rsid w:val="007E0361"/>
    <w:rsid w:val="007E3025"/>
    <w:rsid w:val="007E31F1"/>
    <w:rsid w:val="007E3698"/>
    <w:rsid w:val="007E3E5C"/>
    <w:rsid w:val="007E3F2D"/>
    <w:rsid w:val="007E440E"/>
    <w:rsid w:val="007E599E"/>
    <w:rsid w:val="007E643E"/>
    <w:rsid w:val="007E683D"/>
    <w:rsid w:val="007E6B43"/>
    <w:rsid w:val="007E71BE"/>
    <w:rsid w:val="007E759C"/>
    <w:rsid w:val="007E7DAD"/>
    <w:rsid w:val="007F0134"/>
    <w:rsid w:val="007F06FF"/>
    <w:rsid w:val="007F100C"/>
    <w:rsid w:val="007F14C1"/>
    <w:rsid w:val="007F19D0"/>
    <w:rsid w:val="007F2A95"/>
    <w:rsid w:val="007F2C3D"/>
    <w:rsid w:val="007F3A09"/>
    <w:rsid w:val="007F491A"/>
    <w:rsid w:val="007F501B"/>
    <w:rsid w:val="007F55CB"/>
    <w:rsid w:val="007F56FE"/>
    <w:rsid w:val="007F5B5D"/>
    <w:rsid w:val="007F5E8A"/>
    <w:rsid w:val="007F78A2"/>
    <w:rsid w:val="007F79AE"/>
    <w:rsid w:val="00800EBF"/>
    <w:rsid w:val="00801458"/>
    <w:rsid w:val="00801A2E"/>
    <w:rsid w:val="00801B69"/>
    <w:rsid w:val="008026CE"/>
    <w:rsid w:val="00802B00"/>
    <w:rsid w:val="008040FB"/>
    <w:rsid w:val="008044CB"/>
    <w:rsid w:val="00804810"/>
    <w:rsid w:val="008054AC"/>
    <w:rsid w:val="00805548"/>
    <w:rsid w:val="0080634D"/>
    <w:rsid w:val="00806BDB"/>
    <w:rsid w:val="00806C02"/>
    <w:rsid w:val="008072AC"/>
    <w:rsid w:val="00807D0E"/>
    <w:rsid w:val="00810063"/>
    <w:rsid w:val="008107A8"/>
    <w:rsid w:val="00811E60"/>
    <w:rsid w:val="00811FDF"/>
    <w:rsid w:val="0081201B"/>
    <w:rsid w:val="00812794"/>
    <w:rsid w:val="00812BD3"/>
    <w:rsid w:val="0081487A"/>
    <w:rsid w:val="0081567B"/>
    <w:rsid w:val="00816DE3"/>
    <w:rsid w:val="00817390"/>
    <w:rsid w:val="008174D7"/>
    <w:rsid w:val="00820176"/>
    <w:rsid w:val="0082028B"/>
    <w:rsid w:val="0082193F"/>
    <w:rsid w:val="008222F4"/>
    <w:rsid w:val="00822B0D"/>
    <w:rsid w:val="00822CCA"/>
    <w:rsid w:val="0082462A"/>
    <w:rsid w:val="008246D7"/>
    <w:rsid w:val="00824E48"/>
    <w:rsid w:val="00825224"/>
    <w:rsid w:val="008252BB"/>
    <w:rsid w:val="00825802"/>
    <w:rsid w:val="00825F0A"/>
    <w:rsid w:val="00826245"/>
    <w:rsid w:val="00827016"/>
    <w:rsid w:val="00827259"/>
    <w:rsid w:val="0082734C"/>
    <w:rsid w:val="00830AAC"/>
    <w:rsid w:val="00830ADC"/>
    <w:rsid w:val="0083101E"/>
    <w:rsid w:val="00831D1A"/>
    <w:rsid w:val="0083202F"/>
    <w:rsid w:val="008324DC"/>
    <w:rsid w:val="008326DB"/>
    <w:rsid w:val="008326F0"/>
    <w:rsid w:val="008332EC"/>
    <w:rsid w:val="008334C5"/>
    <w:rsid w:val="00833530"/>
    <w:rsid w:val="008337E4"/>
    <w:rsid w:val="00833FD0"/>
    <w:rsid w:val="0083462F"/>
    <w:rsid w:val="008346F9"/>
    <w:rsid w:val="00834FA8"/>
    <w:rsid w:val="008352DF"/>
    <w:rsid w:val="008354A7"/>
    <w:rsid w:val="008355E6"/>
    <w:rsid w:val="00836984"/>
    <w:rsid w:val="00836DAB"/>
    <w:rsid w:val="008401AF"/>
    <w:rsid w:val="008404D9"/>
    <w:rsid w:val="00840524"/>
    <w:rsid w:val="008408BF"/>
    <w:rsid w:val="008418EE"/>
    <w:rsid w:val="00842500"/>
    <w:rsid w:val="008428D7"/>
    <w:rsid w:val="00842999"/>
    <w:rsid w:val="00842C89"/>
    <w:rsid w:val="0084450A"/>
    <w:rsid w:val="00844673"/>
    <w:rsid w:val="0084474F"/>
    <w:rsid w:val="00844BBF"/>
    <w:rsid w:val="00845ADB"/>
    <w:rsid w:val="008464A9"/>
    <w:rsid w:val="0084687A"/>
    <w:rsid w:val="00846E6B"/>
    <w:rsid w:val="00847426"/>
    <w:rsid w:val="008506CB"/>
    <w:rsid w:val="00850E80"/>
    <w:rsid w:val="00851758"/>
    <w:rsid w:val="008541AC"/>
    <w:rsid w:val="0085491A"/>
    <w:rsid w:val="008549B9"/>
    <w:rsid w:val="008558B3"/>
    <w:rsid w:val="008559B7"/>
    <w:rsid w:val="00856BAF"/>
    <w:rsid w:val="00857525"/>
    <w:rsid w:val="008609B5"/>
    <w:rsid w:val="008609C5"/>
    <w:rsid w:val="00861043"/>
    <w:rsid w:val="008610D1"/>
    <w:rsid w:val="008616F8"/>
    <w:rsid w:val="00862836"/>
    <w:rsid w:val="00863D66"/>
    <w:rsid w:val="00864379"/>
    <w:rsid w:val="008646CD"/>
    <w:rsid w:val="00864CBE"/>
    <w:rsid w:val="00864EF5"/>
    <w:rsid w:val="00864FC8"/>
    <w:rsid w:val="008656D7"/>
    <w:rsid w:val="008660D8"/>
    <w:rsid w:val="00866613"/>
    <w:rsid w:val="00870927"/>
    <w:rsid w:val="00871CA7"/>
    <w:rsid w:val="00872E72"/>
    <w:rsid w:val="00873409"/>
    <w:rsid w:val="00873D72"/>
    <w:rsid w:val="00874234"/>
    <w:rsid w:val="008742EF"/>
    <w:rsid w:val="00874667"/>
    <w:rsid w:val="008752D2"/>
    <w:rsid w:val="00875314"/>
    <w:rsid w:val="008757BE"/>
    <w:rsid w:val="00875B87"/>
    <w:rsid w:val="008767CD"/>
    <w:rsid w:val="00876B9A"/>
    <w:rsid w:val="00880A78"/>
    <w:rsid w:val="00881432"/>
    <w:rsid w:val="008819E8"/>
    <w:rsid w:val="00883058"/>
    <w:rsid w:val="0088357A"/>
    <w:rsid w:val="0088390B"/>
    <w:rsid w:val="00883A72"/>
    <w:rsid w:val="00883AD5"/>
    <w:rsid w:val="00883EB1"/>
    <w:rsid w:val="00883F95"/>
    <w:rsid w:val="008848FF"/>
    <w:rsid w:val="0088521F"/>
    <w:rsid w:val="00885562"/>
    <w:rsid w:val="00885633"/>
    <w:rsid w:val="008876E5"/>
    <w:rsid w:val="00890E32"/>
    <w:rsid w:val="00891C07"/>
    <w:rsid w:val="008922DD"/>
    <w:rsid w:val="00892385"/>
    <w:rsid w:val="00892C5C"/>
    <w:rsid w:val="00892D73"/>
    <w:rsid w:val="0089401D"/>
    <w:rsid w:val="0089427D"/>
    <w:rsid w:val="0089448F"/>
    <w:rsid w:val="008949C9"/>
    <w:rsid w:val="00895376"/>
    <w:rsid w:val="00895873"/>
    <w:rsid w:val="00897C75"/>
    <w:rsid w:val="008A03FD"/>
    <w:rsid w:val="008A250F"/>
    <w:rsid w:val="008A25CC"/>
    <w:rsid w:val="008A2915"/>
    <w:rsid w:val="008A2C56"/>
    <w:rsid w:val="008A37BC"/>
    <w:rsid w:val="008A3C29"/>
    <w:rsid w:val="008A4E47"/>
    <w:rsid w:val="008A60C3"/>
    <w:rsid w:val="008A6C8B"/>
    <w:rsid w:val="008A7117"/>
    <w:rsid w:val="008A7B66"/>
    <w:rsid w:val="008B06DD"/>
    <w:rsid w:val="008B0B73"/>
    <w:rsid w:val="008B103B"/>
    <w:rsid w:val="008B1248"/>
    <w:rsid w:val="008B1E17"/>
    <w:rsid w:val="008B3021"/>
    <w:rsid w:val="008B3736"/>
    <w:rsid w:val="008B4312"/>
    <w:rsid w:val="008B4591"/>
    <w:rsid w:val="008B4885"/>
    <w:rsid w:val="008B4CD0"/>
    <w:rsid w:val="008B4D9B"/>
    <w:rsid w:val="008B5A42"/>
    <w:rsid w:val="008B5A4F"/>
    <w:rsid w:val="008B5F6A"/>
    <w:rsid w:val="008B6E47"/>
    <w:rsid w:val="008B731E"/>
    <w:rsid w:val="008B75FD"/>
    <w:rsid w:val="008B7B29"/>
    <w:rsid w:val="008B7CDE"/>
    <w:rsid w:val="008B7FC3"/>
    <w:rsid w:val="008C0066"/>
    <w:rsid w:val="008C1255"/>
    <w:rsid w:val="008C1332"/>
    <w:rsid w:val="008C1464"/>
    <w:rsid w:val="008C2301"/>
    <w:rsid w:val="008C239D"/>
    <w:rsid w:val="008C286F"/>
    <w:rsid w:val="008C37B0"/>
    <w:rsid w:val="008C4927"/>
    <w:rsid w:val="008C4B4E"/>
    <w:rsid w:val="008C4BF3"/>
    <w:rsid w:val="008C4DBB"/>
    <w:rsid w:val="008C4FB1"/>
    <w:rsid w:val="008C5031"/>
    <w:rsid w:val="008C549B"/>
    <w:rsid w:val="008C5606"/>
    <w:rsid w:val="008C70EF"/>
    <w:rsid w:val="008C7412"/>
    <w:rsid w:val="008C7A00"/>
    <w:rsid w:val="008D009B"/>
    <w:rsid w:val="008D01CB"/>
    <w:rsid w:val="008D0C0E"/>
    <w:rsid w:val="008D0E7A"/>
    <w:rsid w:val="008D127F"/>
    <w:rsid w:val="008D16CB"/>
    <w:rsid w:val="008D228D"/>
    <w:rsid w:val="008D3E60"/>
    <w:rsid w:val="008D4AEE"/>
    <w:rsid w:val="008D57CB"/>
    <w:rsid w:val="008D588D"/>
    <w:rsid w:val="008D674B"/>
    <w:rsid w:val="008D72A3"/>
    <w:rsid w:val="008D7989"/>
    <w:rsid w:val="008D7D40"/>
    <w:rsid w:val="008D7DE3"/>
    <w:rsid w:val="008E051E"/>
    <w:rsid w:val="008E1640"/>
    <w:rsid w:val="008E1FCB"/>
    <w:rsid w:val="008E286B"/>
    <w:rsid w:val="008E3A85"/>
    <w:rsid w:val="008E3E82"/>
    <w:rsid w:val="008E4313"/>
    <w:rsid w:val="008E440A"/>
    <w:rsid w:val="008E4B18"/>
    <w:rsid w:val="008E4B34"/>
    <w:rsid w:val="008E5589"/>
    <w:rsid w:val="008E577A"/>
    <w:rsid w:val="008E5CDA"/>
    <w:rsid w:val="008E700C"/>
    <w:rsid w:val="008F00E4"/>
    <w:rsid w:val="008F0616"/>
    <w:rsid w:val="008F0C84"/>
    <w:rsid w:val="008F144F"/>
    <w:rsid w:val="008F185C"/>
    <w:rsid w:val="008F1BDE"/>
    <w:rsid w:val="008F241A"/>
    <w:rsid w:val="008F3914"/>
    <w:rsid w:val="008F556C"/>
    <w:rsid w:val="008F6141"/>
    <w:rsid w:val="008F65C4"/>
    <w:rsid w:val="008F6FCB"/>
    <w:rsid w:val="008F74A9"/>
    <w:rsid w:val="008F7DD5"/>
    <w:rsid w:val="00900741"/>
    <w:rsid w:val="00901772"/>
    <w:rsid w:val="00901CF3"/>
    <w:rsid w:val="00901FFB"/>
    <w:rsid w:val="009024FE"/>
    <w:rsid w:val="00903947"/>
    <w:rsid w:val="009039B1"/>
    <w:rsid w:val="00903E0B"/>
    <w:rsid w:val="00904543"/>
    <w:rsid w:val="0090459B"/>
    <w:rsid w:val="00904DD0"/>
    <w:rsid w:val="00905075"/>
    <w:rsid w:val="009061D2"/>
    <w:rsid w:val="00906FEF"/>
    <w:rsid w:val="00907950"/>
    <w:rsid w:val="00910448"/>
    <w:rsid w:val="00910963"/>
    <w:rsid w:val="009111DF"/>
    <w:rsid w:val="0091145F"/>
    <w:rsid w:val="00911502"/>
    <w:rsid w:val="00911B86"/>
    <w:rsid w:val="00912894"/>
    <w:rsid w:val="00912DBF"/>
    <w:rsid w:val="009130D3"/>
    <w:rsid w:val="00913C00"/>
    <w:rsid w:val="0091415A"/>
    <w:rsid w:val="009141A6"/>
    <w:rsid w:val="0091590C"/>
    <w:rsid w:val="00915C13"/>
    <w:rsid w:val="00915F9C"/>
    <w:rsid w:val="0091604C"/>
    <w:rsid w:val="0091639E"/>
    <w:rsid w:val="00916F07"/>
    <w:rsid w:val="00916F2C"/>
    <w:rsid w:val="00917231"/>
    <w:rsid w:val="00917DDE"/>
    <w:rsid w:val="00920340"/>
    <w:rsid w:val="00920D6C"/>
    <w:rsid w:val="0092154E"/>
    <w:rsid w:val="0092177E"/>
    <w:rsid w:val="00921CBD"/>
    <w:rsid w:val="00921DCF"/>
    <w:rsid w:val="00922A63"/>
    <w:rsid w:val="00923163"/>
    <w:rsid w:val="0092354D"/>
    <w:rsid w:val="0092382D"/>
    <w:rsid w:val="009240C0"/>
    <w:rsid w:val="009248A9"/>
    <w:rsid w:val="00924FA7"/>
    <w:rsid w:val="009255DC"/>
    <w:rsid w:val="0092583E"/>
    <w:rsid w:val="0092587D"/>
    <w:rsid w:val="009260DE"/>
    <w:rsid w:val="00927155"/>
    <w:rsid w:val="009276F9"/>
    <w:rsid w:val="00931156"/>
    <w:rsid w:val="009316E7"/>
    <w:rsid w:val="00931CED"/>
    <w:rsid w:val="00931F81"/>
    <w:rsid w:val="009321FF"/>
    <w:rsid w:val="00933553"/>
    <w:rsid w:val="00934DDF"/>
    <w:rsid w:val="00935130"/>
    <w:rsid w:val="0093678D"/>
    <w:rsid w:val="00936CD2"/>
    <w:rsid w:val="00936EC7"/>
    <w:rsid w:val="00940C39"/>
    <w:rsid w:val="00941001"/>
    <w:rsid w:val="009417E9"/>
    <w:rsid w:val="009417F6"/>
    <w:rsid w:val="009418B2"/>
    <w:rsid w:val="00942C5F"/>
    <w:rsid w:val="00942DAF"/>
    <w:rsid w:val="00943019"/>
    <w:rsid w:val="0094416C"/>
    <w:rsid w:val="00946886"/>
    <w:rsid w:val="00946C9B"/>
    <w:rsid w:val="009476F7"/>
    <w:rsid w:val="0094776C"/>
    <w:rsid w:val="00947935"/>
    <w:rsid w:val="00947CB5"/>
    <w:rsid w:val="00950075"/>
    <w:rsid w:val="009502BF"/>
    <w:rsid w:val="00951BFC"/>
    <w:rsid w:val="00951CC6"/>
    <w:rsid w:val="009528B0"/>
    <w:rsid w:val="00953142"/>
    <w:rsid w:val="0095351A"/>
    <w:rsid w:val="00954586"/>
    <w:rsid w:val="00954D4A"/>
    <w:rsid w:val="009552C4"/>
    <w:rsid w:val="00956472"/>
    <w:rsid w:val="00956C0D"/>
    <w:rsid w:val="00957171"/>
    <w:rsid w:val="00957404"/>
    <w:rsid w:val="009601A9"/>
    <w:rsid w:val="00960623"/>
    <w:rsid w:val="009607C1"/>
    <w:rsid w:val="0096085E"/>
    <w:rsid w:val="00961103"/>
    <w:rsid w:val="009612C7"/>
    <w:rsid w:val="00961BF9"/>
    <w:rsid w:val="009641D1"/>
    <w:rsid w:val="00964238"/>
    <w:rsid w:val="00964591"/>
    <w:rsid w:val="00964611"/>
    <w:rsid w:val="009651B1"/>
    <w:rsid w:val="00965A43"/>
    <w:rsid w:val="00965D89"/>
    <w:rsid w:val="00966586"/>
    <w:rsid w:val="00966C36"/>
    <w:rsid w:val="00966D59"/>
    <w:rsid w:val="00966F2C"/>
    <w:rsid w:val="009672FD"/>
    <w:rsid w:val="00970B0A"/>
    <w:rsid w:val="00970D87"/>
    <w:rsid w:val="00971681"/>
    <w:rsid w:val="009717EB"/>
    <w:rsid w:val="00971AB9"/>
    <w:rsid w:val="00971E8A"/>
    <w:rsid w:val="009726B4"/>
    <w:rsid w:val="00972C46"/>
    <w:rsid w:val="00972DA9"/>
    <w:rsid w:val="00973599"/>
    <w:rsid w:val="00973A0E"/>
    <w:rsid w:val="00973CD6"/>
    <w:rsid w:val="009744C8"/>
    <w:rsid w:val="00974E92"/>
    <w:rsid w:val="00975AB0"/>
    <w:rsid w:val="00975B30"/>
    <w:rsid w:val="0097716A"/>
    <w:rsid w:val="0097735B"/>
    <w:rsid w:val="009774CB"/>
    <w:rsid w:val="00977FCB"/>
    <w:rsid w:val="00977FCD"/>
    <w:rsid w:val="00980153"/>
    <w:rsid w:val="0098019C"/>
    <w:rsid w:val="0098025F"/>
    <w:rsid w:val="009803CA"/>
    <w:rsid w:val="00982026"/>
    <w:rsid w:val="00982479"/>
    <w:rsid w:val="00982507"/>
    <w:rsid w:val="00984041"/>
    <w:rsid w:val="00985613"/>
    <w:rsid w:val="009856D3"/>
    <w:rsid w:val="00985875"/>
    <w:rsid w:val="009878CA"/>
    <w:rsid w:val="00987960"/>
    <w:rsid w:val="009902A7"/>
    <w:rsid w:val="0099125F"/>
    <w:rsid w:val="00991DA6"/>
    <w:rsid w:val="009924AF"/>
    <w:rsid w:val="009925B2"/>
    <w:rsid w:val="0099375B"/>
    <w:rsid w:val="00994600"/>
    <w:rsid w:val="00994CB1"/>
    <w:rsid w:val="009962A1"/>
    <w:rsid w:val="009A04E5"/>
    <w:rsid w:val="009A05BD"/>
    <w:rsid w:val="009A18CA"/>
    <w:rsid w:val="009A1B4B"/>
    <w:rsid w:val="009A21AB"/>
    <w:rsid w:val="009A235C"/>
    <w:rsid w:val="009A240C"/>
    <w:rsid w:val="009A2430"/>
    <w:rsid w:val="009A259C"/>
    <w:rsid w:val="009A2975"/>
    <w:rsid w:val="009A5847"/>
    <w:rsid w:val="009A58E5"/>
    <w:rsid w:val="009A5F2D"/>
    <w:rsid w:val="009A6A6F"/>
    <w:rsid w:val="009A6DE1"/>
    <w:rsid w:val="009A706E"/>
    <w:rsid w:val="009A74F6"/>
    <w:rsid w:val="009B053B"/>
    <w:rsid w:val="009B06AF"/>
    <w:rsid w:val="009B0A36"/>
    <w:rsid w:val="009B0B8D"/>
    <w:rsid w:val="009B1302"/>
    <w:rsid w:val="009B2516"/>
    <w:rsid w:val="009B27BE"/>
    <w:rsid w:val="009B2BF6"/>
    <w:rsid w:val="009B3AFB"/>
    <w:rsid w:val="009B3B05"/>
    <w:rsid w:val="009B43AE"/>
    <w:rsid w:val="009B56CA"/>
    <w:rsid w:val="009B5756"/>
    <w:rsid w:val="009B62F2"/>
    <w:rsid w:val="009B6AFD"/>
    <w:rsid w:val="009B7CF8"/>
    <w:rsid w:val="009C02C8"/>
    <w:rsid w:val="009C0429"/>
    <w:rsid w:val="009C0B45"/>
    <w:rsid w:val="009C1D5D"/>
    <w:rsid w:val="009C1E9F"/>
    <w:rsid w:val="009C3597"/>
    <w:rsid w:val="009C3638"/>
    <w:rsid w:val="009C3889"/>
    <w:rsid w:val="009C44A6"/>
    <w:rsid w:val="009C4552"/>
    <w:rsid w:val="009C5AF7"/>
    <w:rsid w:val="009C5FFD"/>
    <w:rsid w:val="009C6099"/>
    <w:rsid w:val="009C62EF"/>
    <w:rsid w:val="009C77D9"/>
    <w:rsid w:val="009D09E7"/>
    <w:rsid w:val="009D0CB2"/>
    <w:rsid w:val="009D1398"/>
    <w:rsid w:val="009D1643"/>
    <w:rsid w:val="009D1710"/>
    <w:rsid w:val="009D1731"/>
    <w:rsid w:val="009D1907"/>
    <w:rsid w:val="009D2296"/>
    <w:rsid w:val="009D2322"/>
    <w:rsid w:val="009D2E5F"/>
    <w:rsid w:val="009D430C"/>
    <w:rsid w:val="009D5172"/>
    <w:rsid w:val="009D53E8"/>
    <w:rsid w:val="009D64F8"/>
    <w:rsid w:val="009D673C"/>
    <w:rsid w:val="009D76BF"/>
    <w:rsid w:val="009D783B"/>
    <w:rsid w:val="009E006E"/>
    <w:rsid w:val="009E0A03"/>
    <w:rsid w:val="009E143F"/>
    <w:rsid w:val="009E17EF"/>
    <w:rsid w:val="009E257B"/>
    <w:rsid w:val="009E3423"/>
    <w:rsid w:val="009E4759"/>
    <w:rsid w:val="009E490E"/>
    <w:rsid w:val="009E4A46"/>
    <w:rsid w:val="009E4E90"/>
    <w:rsid w:val="009E548D"/>
    <w:rsid w:val="009E6FD7"/>
    <w:rsid w:val="009E7021"/>
    <w:rsid w:val="009E785C"/>
    <w:rsid w:val="009F0826"/>
    <w:rsid w:val="009F10FB"/>
    <w:rsid w:val="009F1F88"/>
    <w:rsid w:val="009F25FB"/>
    <w:rsid w:val="009F2B02"/>
    <w:rsid w:val="009F2FCD"/>
    <w:rsid w:val="009F4AE2"/>
    <w:rsid w:val="009F5E34"/>
    <w:rsid w:val="009F6BA6"/>
    <w:rsid w:val="009F7F6F"/>
    <w:rsid w:val="00A00D1A"/>
    <w:rsid w:val="00A00EBB"/>
    <w:rsid w:val="00A02EE9"/>
    <w:rsid w:val="00A02F6B"/>
    <w:rsid w:val="00A04563"/>
    <w:rsid w:val="00A046E3"/>
    <w:rsid w:val="00A046FE"/>
    <w:rsid w:val="00A04C62"/>
    <w:rsid w:val="00A05568"/>
    <w:rsid w:val="00A061A8"/>
    <w:rsid w:val="00A06BB4"/>
    <w:rsid w:val="00A079E8"/>
    <w:rsid w:val="00A10229"/>
    <w:rsid w:val="00A10819"/>
    <w:rsid w:val="00A15DFE"/>
    <w:rsid w:val="00A16101"/>
    <w:rsid w:val="00A16619"/>
    <w:rsid w:val="00A1794B"/>
    <w:rsid w:val="00A17B1B"/>
    <w:rsid w:val="00A17E65"/>
    <w:rsid w:val="00A20273"/>
    <w:rsid w:val="00A211A1"/>
    <w:rsid w:val="00A21495"/>
    <w:rsid w:val="00A21719"/>
    <w:rsid w:val="00A21838"/>
    <w:rsid w:val="00A21ADB"/>
    <w:rsid w:val="00A21B74"/>
    <w:rsid w:val="00A21D02"/>
    <w:rsid w:val="00A22E7B"/>
    <w:rsid w:val="00A2348F"/>
    <w:rsid w:val="00A2366C"/>
    <w:rsid w:val="00A239A6"/>
    <w:rsid w:val="00A2433A"/>
    <w:rsid w:val="00A246A0"/>
    <w:rsid w:val="00A24931"/>
    <w:rsid w:val="00A252BF"/>
    <w:rsid w:val="00A26046"/>
    <w:rsid w:val="00A268C5"/>
    <w:rsid w:val="00A26E3D"/>
    <w:rsid w:val="00A27353"/>
    <w:rsid w:val="00A27F99"/>
    <w:rsid w:val="00A302FA"/>
    <w:rsid w:val="00A307A4"/>
    <w:rsid w:val="00A307BA"/>
    <w:rsid w:val="00A311D4"/>
    <w:rsid w:val="00A323C1"/>
    <w:rsid w:val="00A330E4"/>
    <w:rsid w:val="00A3340F"/>
    <w:rsid w:val="00A34449"/>
    <w:rsid w:val="00A34494"/>
    <w:rsid w:val="00A349D2"/>
    <w:rsid w:val="00A35644"/>
    <w:rsid w:val="00A359E2"/>
    <w:rsid w:val="00A366D8"/>
    <w:rsid w:val="00A37C16"/>
    <w:rsid w:val="00A40DE4"/>
    <w:rsid w:val="00A41196"/>
    <w:rsid w:val="00A4163D"/>
    <w:rsid w:val="00A4182E"/>
    <w:rsid w:val="00A41EC8"/>
    <w:rsid w:val="00A42041"/>
    <w:rsid w:val="00A42112"/>
    <w:rsid w:val="00A42FB9"/>
    <w:rsid w:val="00A43256"/>
    <w:rsid w:val="00A43B91"/>
    <w:rsid w:val="00A44062"/>
    <w:rsid w:val="00A450A7"/>
    <w:rsid w:val="00A45B94"/>
    <w:rsid w:val="00A45EDE"/>
    <w:rsid w:val="00A46183"/>
    <w:rsid w:val="00A47708"/>
    <w:rsid w:val="00A47908"/>
    <w:rsid w:val="00A508B2"/>
    <w:rsid w:val="00A50BFA"/>
    <w:rsid w:val="00A50F7B"/>
    <w:rsid w:val="00A51046"/>
    <w:rsid w:val="00A51B22"/>
    <w:rsid w:val="00A5288F"/>
    <w:rsid w:val="00A52A67"/>
    <w:rsid w:val="00A53906"/>
    <w:rsid w:val="00A53D73"/>
    <w:rsid w:val="00A54302"/>
    <w:rsid w:val="00A546D8"/>
    <w:rsid w:val="00A5549D"/>
    <w:rsid w:val="00A55CB0"/>
    <w:rsid w:val="00A5641B"/>
    <w:rsid w:val="00A578FC"/>
    <w:rsid w:val="00A57A62"/>
    <w:rsid w:val="00A57BEE"/>
    <w:rsid w:val="00A57CF3"/>
    <w:rsid w:val="00A57D81"/>
    <w:rsid w:val="00A61052"/>
    <w:rsid w:val="00A610CF"/>
    <w:rsid w:val="00A6171E"/>
    <w:rsid w:val="00A62E9A"/>
    <w:rsid w:val="00A63215"/>
    <w:rsid w:val="00A632C3"/>
    <w:rsid w:val="00A63823"/>
    <w:rsid w:val="00A64D2F"/>
    <w:rsid w:val="00A669F1"/>
    <w:rsid w:val="00A67005"/>
    <w:rsid w:val="00A676D2"/>
    <w:rsid w:val="00A678C2"/>
    <w:rsid w:val="00A708AD"/>
    <w:rsid w:val="00A7092F"/>
    <w:rsid w:val="00A70BBC"/>
    <w:rsid w:val="00A70E5C"/>
    <w:rsid w:val="00A71518"/>
    <w:rsid w:val="00A7174E"/>
    <w:rsid w:val="00A71C54"/>
    <w:rsid w:val="00A71FF1"/>
    <w:rsid w:val="00A72ADF"/>
    <w:rsid w:val="00A72D0B"/>
    <w:rsid w:val="00A73A62"/>
    <w:rsid w:val="00A74628"/>
    <w:rsid w:val="00A75454"/>
    <w:rsid w:val="00A77037"/>
    <w:rsid w:val="00A77A45"/>
    <w:rsid w:val="00A80025"/>
    <w:rsid w:val="00A80A70"/>
    <w:rsid w:val="00A80CE4"/>
    <w:rsid w:val="00A8122F"/>
    <w:rsid w:val="00A821E0"/>
    <w:rsid w:val="00A825D3"/>
    <w:rsid w:val="00A82D49"/>
    <w:rsid w:val="00A83145"/>
    <w:rsid w:val="00A83217"/>
    <w:rsid w:val="00A83D3E"/>
    <w:rsid w:val="00A83DBE"/>
    <w:rsid w:val="00A84233"/>
    <w:rsid w:val="00A851E1"/>
    <w:rsid w:val="00A85F8A"/>
    <w:rsid w:val="00A86409"/>
    <w:rsid w:val="00A87BE0"/>
    <w:rsid w:val="00A902AF"/>
    <w:rsid w:val="00A905F3"/>
    <w:rsid w:val="00A90B71"/>
    <w:rsid w:val="00A91383"/>
    <w:rsid w:val="00A919EC"/>
    <w:rsid w:val="00A925E2"/>
    <w:rsid w:val="00A92787"/>
    <w:rsid w:val="00A92CAE"/>
    <w:rsid w:val="00A93403"/>
    <w:rsid w:val="00A93FFF"/>
    <w:rsid w:val="00A94CB5"/>
    <w:rsid w:val="00A94E94"/>
    <w:rsid w:val="00A94F04"/>
    <w:rsid w:val="00A9526A"/>
    <w:rsid w:val="00A95EA4"/>
    <w:rsid w:val="00A96F0D"/>
    <w:rsid w:val="00A97549"/>
    <w:rsid w:val="00A976E4"/>
    <w:rsid w:val="00A977A9"/>
    <w:rsid w:val="00AA00CF"/>
    <w:rsid w:val="00AA0B20"/>
    <w:rsid w:val="00AA0DAE"/>
    <w:rsid w:val="00AA3068"/>
    <w:rsid w:val="00AA398F"/>
    <w:rsid w:val="00AA3B77"/>
    <w:rsid w:val="00AA5593"/>
    <w:rsid w:val="00AA64FC"/>
    <w:rsid w:val="00AA6B17"/>
    <w:rsid w:val="00AA71DB"/>
    <w:rsid w:val="00AA73A2"/>
    <w:rsid w:val="00AA7DB7"/>
    <w:rsid w:val="00AB017F"/>
    <w:rsid w:val="00AB0CE7"/>
    <w:rsid w:val="00AB1690"/>
    <w:rsid w:val="00AB1A35"/>
    <w:rsid w:val="00AB1AB2"/>
    <w:rsid w:val="00AB27B0"/>
    <w:rsid w:val="00AB282F"/>
    <w:rsid w:val="00AB3776"/>
    <w:rsid w:val="00AB3876"/>
    <w:rsid w:val="00AB576F"/>
    <w:rsid w:val="00AB5D03"/>
    <w:rsid w:val="00AB5EF3"/>
    <w:rsid w:val="00AB5F54"/>
    <w:rsid w:val="00AB74AE"/>
    <w:rsid w:val="00AB7628"/>
    <w:rsid w:val="00AC020C"/>
    <w:rsid w:val="00AC05AC"/>
    <w:rsid w:val="00AC433A"/>
    <w:rsid w:val="00AC47E9"/>
    <w:rsid w:val="00AC557E"/>
    <w:rsid w:val="00AC5F67"/>
    <w:rsid w:val="00AC68C4"/>
    <w:rsid w:val="00AC71B0"/>
    <w:rsid w:val="00AC7874"/>
    <w:rsid w:val="00AC7C57"/>
    <w:rsid w:val="00AD0343"/>
    <w:rsid w:val="00AD1541"/>
    <w:rsid w:val="00AD1CC9"/>
    <w:rsid w:val="00AD20E2"/>
    <w:rsid w:val="00AD30FA"/>
    <w:rsid w:val="00AD3919"/>
    <w:rsid w:val="00AD49F0"/>
    <w:rsid w:val="00AD4F1A"/>
    <w:rsid w:val="00AD4F3E"/>
    <w:rsid w:val="00AD4FA2"/>
    <w:rsid w:val="00AD5181"/>
    <w:rsid w:val="00AD52D5"/>
    <w:rsid w:val="00AD5330"/>
    <w:rsid w:val="00AD610D"/>
    <w:rsid w:val="00AD6272"/>
    <w:rsid w:val="00AD65CC"/>
    <w:rsid w:val="00AD6920"/>
    <w:rsid w:val="00AD6E1B"/>
    <w:rsid w:val="00AD79B2"/>
    <w:rsid w:val="00AD7C2D"/>
    <w:rsid w:val="00AE0BA2"/>
    <w:rsid w:val="00AE0D6B"/>
    <w:rsid w:val="00AE271F"/>
    <w:rsid w:val="00AE27AF"/>
    <w:rsid w:val="00AE2810"/>
    <w:rsid w:val="00AE2A63"/>
    <w:rsid w:val="00AE3225"/>
    <w:rsid w:val="00AE3A34"/>
    <w:rsid w:val="00AE445D"/>
    <w:rsid w:val="00AE5425"/>
    <w:rsid w:val="00AE61E3"/>
    <w:rsid w:val="00AE676A"/>
    <w:rsid w:val="00AE6C19"/>
    <w:rsid w:val="00AE6D86"/>
    <w:rsid w:val="00AE731E"/>
    <w:rsid w:val="00AE75AF"/>
    <w:rsid w:val="00AE7DE9"/>
    <w:rsid w:val="00AF2824"/>
    <w:rsid w:val="00AF39EF"/>
    <w:rsid w:val="00AF3C0C"/>
    <w:rsid w:val="00AF4753"/>
    <w:rsid w:val="00AF4760"/>
    <w:rsid w:val="00AF499B"/>
    <w:rsid w:val="00AF4C73"/>
    <w:rsid w:val="00AF51EC"/>
    <w:rsid w:val="00AF5B82"/>
    <w:rsid w:val="00AF6551"/>
    <w:rsid w:val="00AF76F3"/>
    <w:rsid w:val="00AF7998"/>
    <w:rsid w:val="00AF7A23"/>
    <w:rsid w:val="00B0047A"/>
    <w:rsid w:val="00B00BF3"/>
    <w:rsid w:val="00B02B05"/>
    <w:rsid w:val="00B03B0C"/>
    <w:rsid w:val="00B04652"/>
    <w:rsid w:val="00B05C6A"/>
    <w:rsid w:val="00B067F0"/>
    <w:rsid w:val="00B06DE5"/>
    <w:rsid w:val="00B071BC"/>
    <w:rsid w:val="00B07410"/>
    <w:rsid w:val="00B07A37"/>
    <w:rsid w:val="00B07B9E"/>
    <w:rsid w:val="00B104F8"/>
    <w:rsid w:val="00B10776"/>
    <w:rsid w:val="00B10C94"/>
    <w:rsid w:val="00B10CB0"/>
    <w:rsid w:val="00B10D30"/>
    <w:rsid w:val="00B10E55"/>
    <w:rsid w:val="00B11087"/>
    <w:rsid w:val="00B11570"/>
    <w:rsid w:val="00B118FD"/>
    <w:rsid w:val="00B11B92"/>
    <w:rsid w:val="00B11BA2"/>
    <w:rsid w:val="00B1254D"/>
    <w:rsid w:val="00B129D4"/>
    <w:rsid w:val="00B12EA2"/>
    <w:rsid w:val="00B1562B"/>
    <w:rsid w:val="00B15AB8"/>
    <w:rsid w:val="00B17343"/>
    <w:rsid w:val="00B20209"/>
    <w:rsid w:val="00B20257"/>
    <w:rsid w:val="00B20556"/>
    <w:rsid w:val="00B209B4"/>
    <w:rsid w:val="00B20CE3"/>
    <w:rsid w:val="00B21069"/>
    <w:rsid w:val="00B21992"/>
    <w:rsid w:val="00B21F54"/>
    <w:rsid w:val="00B222EB"/>
    <w:rsid w:val="00B235EA"/>
    <w:rsid w:val="00B263DE"/>
    <w:rsid w:val="00B265C0"/>
    <w:rsid w:val="00B2765E"/>
    <w:rsid w:val="00B30817"/>
    <w:rsid w:val="00B31717"/>
    <w:rsid w:val="00B33EF3"/>
    <w:rsid w:val="00B3438E"/>
    <w:rsid w:val="00B343BB"/>
    <w:rsid w:val="00B34DA4"/>
    <w:rsid w:val="00B357EE"/>
    <w:rsid w:val="00B35A6E"/>
    <w:rsid w:val="00B35DDB"/>
    <w:rsid w:val="00B35E1F"/>
    <w:rsid w:val="00B36123"/>
    <w:rsid w:val="00B371B2"/>
    <w:rsid w:val="00B371C7"/>
    <w:rsid w:val="00B408F7"/>
    <w:rsid w:val="00B41D45"/>
    <w:rsid w:val="00B41F2D"/>
    <w:rsid w:val="00B4223E"/>
    <w:rsid w:val="00B422D1"/>
    <w:rsid w:val="00B427EA"/>
    <w:rsid w:val="00B42817"/>
    <w:rsid w:val="00B42956"/>
    <w:rsid w:val="00B431C1"/>
    <w:rsid w:val="00B43238"/>
    <w:rsid w:val="00B43789"/>
    <w:rsid w:val="00B43ADA"/>
    <w:rsid w:val="00B44363"/>
    <w:rsid w:val="00B44F8B"/>
    <w:rsid w:val="00B458D8"/>
    <w:rsid w:val="00B45B52"/>
    <w:rsid w:val="00B4616A"/>
    <w:rsid w:val="00B46FF1"/>
    <w:rsid w:val="00B5018D"/>
    <w:rsid w:val="00B520A1"/>
    <w:rsid w:val="00B5255D"/>
    <w:rsid w:val="00B526E0"/>
    <w:rsid w:val="00B528C4"/>
    <w:rsid w:val="00B54C87"/>
    <w:rsid w:val="00B554D4"/>
    <w:rsid w:val="00B560EE"/>
    <w:rsid w:val="00B57651"/>
    <w:rsid w:val="00B57B33"/>
    <w:rsid w:val="00B6044F"/>
    <w:rsid w:val="00B606A0"/>
    <w:rsid w:val="00B60A91"/>
    <w:rsid w:val="00B61055"/>
    <w:rsid w:val="00B61138"/>
    <w:rsid w:val="00B616CB"/>
    <w:rsid w:val="00B62C93"/>
    <w:rsid w:val="00B62FBB"/>
    <w:rsid w:val="00B63A81"/>
    <w:rsid w:val="00B63C70"/>
    <w:rsid w:val="00B63CD8"/>
    <w:rsid w:val="00B64785"/>
    <w:rsid w:val="00B647CE"/>
    <w:rsid w:val="00B64D84"/>
    <w:rsid w:val="00B64F89"/>
    <w:rsid w:val="00B65435"/>
    <w:rsid w:val="00B65B07"/>
    <w:rsid w:val="00B66A22"/>
    <w:rsid w:val="00B67364"/>
    <w:rsid w:val="00B6756A"/>
    <w:rsid w:val="00B67C00"/>
    <w:rsid w:val="00B700AB"/>
    <w:rsid w:val="00B7062E"/>
    <w:rsid w:val="00B70B07"/>
    <w:rsid w:val="00B70F49"/>
    <w:rsid w:val="00B7246E"/>
    <w:rsid w:val="00B72A68"/>
    <w:rsid w:val="00B72BB3"/>
    <w:rsid w:val="00B73271"/>
    <w:rsid w:val="00B73B68"/>
    <w:rsid w:val="00B73D77"/>
    <w:rsid w:val="00B74753"/>
    <w:rsid w:val="00B74C8F"/>
    <w:rsid w:val="00B754BA"/>
    <w:rsid w:val="00B755D3"/>
    <w:rsid w:val="00B75810"/>
    <w:rsid w:val="00B75CB1"/>
    <w:rsid w:val="00B776C1"/>
    <w:rsid w:val="00B77744"/>
    <w:rsid w:val="00B7774E"/>
    <w:rsid w:val="00B808C2"/>
    <w:rsid w:val="00B8273C"/>
    <w:rsid w:val="00B84511"/>
    <w:rsid w:val="00B8511E"/>
    <w:rsid w:val="00B8519C"/>
    <w:rsid w:val="00B85812"/>
    <w:rsid w:val="00B85906"/>
    <w:rsid w:val="00B85D0D"/>
    <w:rsid w:val="00B85F27"/>
    <w:rsid w:val="00B86101"/>
    <w:rsid w:val="00B86278"/>
    <w:rsid w:val="00B87C13"/>
    <w:rsid w:val="00B9069C"/>
    <w:rsid w:val="00B919A7"/>
    <w:rsid w:val="00B91D3C"/>
    <w:rsid w:val="00B922F4"/>
    <w:rsid w:val="00B9237C"/>
    <w:rsid w:val="00B92B74"/>
    <w:rsid w:val="00B92D7A"/>
    <w:rsid w:val="00B93579"/>
    <w:rsid w:val="00B93730"/>
    <w:rsid w:val="00B939B2"/>
    <w:rsid w:val="00B93F35"/>
    <w:rsid w:val="00B940F5"/>
    <w:rsid w:val="00B94A07"/>
    <w:rsid w:val="00B94A0A"/>
    <w:rsid w:val="00B95911"/>
    <w:rsid w:val="00B96B05"/>
    <w:rsid w:val="00B9736F"/>
    <w:rsid w:val="00BA02AF"/>
    <w:rsid w:val="00BA051F"/>
    <w:rsid w:val="00BA103B"/>
    <w:rsid w:val="00BA2815"/>
    <w:rsid w:val="00BA38B8"/>
    <w:rsid w:val="00BA38E3"/>
    <w:rsid w:val="00BA3F68"/>
    <w:rsid w:val="00BA426C"/>
    <w:rsid w:val="00BA4680"/>
    <w:rsid w:val="00BA4E8C"/>
    <w:rsid w:val="00BA69DD"/>
    <w:rsid w:val="00BA6CA2"/>
    <w:rsid w:val="00BA706B"/>
    <w:rsid w:val="00BA70E0"/>
    <w:rsid w:val="00BB0207"/>
    <w:rsid w:val="00BB0560"/>
    <w:rsid w:val="00BB186F"/>
    <w:rsid w:val="00BB242F"/>
    <w:rsid w:val="00BB2F37"/>
    <w:rsid w:val="00BB3417"/>
    <w:rsid w:val="00BB3B82"/>
    <w:rsid w:val="00BB3E75"/>
    <w:rsid w:val="00BB4074"/>
    <w:rsid w:val="00BB4292"/>
    <w:rsid w:val="00BB6238"/>
    <w:rsid w:val="00BB66EA"/>
    <w:rsid w:val="00BB7718"/>
    <w:rsid w:val="00BC0684"/>
    <w:rsid w:val="00BC18EC"/>
    <w:rsid w:val="00BC1DC2"/>
    <w:rsid w:val="00BC2A27"/>
    <w:rsid w:val="00BC3EC6"/>
    <w:rsid w:val="00BC5747"/>
    <w:rsid w:val="00BC5D9F"/>
    <w:rsid w:val="00BC620F"/>
    <w:rsid w:val="00BC7F7D"/>
    <w:rsid w:val="00BD172B"/>
    <w:rsid w:val="00BD19E8"/>
    <w:rsid w:val="00BD2432"/>
    <w:rsid w:val="00BD24D2"/>
    <w:rsid w:val="00BD24E7"/>
    <w:rsid w:val="00BD34D5"/>
    <w:rsid w:val="00BD3F2A"/>
    <w:rsid w:val="00BD49B1"/>
    <w:rsid w:val="00BD5607"/>
    <w:rsid w:val="00BD5A90"/>
    <w:rsid w:val="00BD5EFD"/>
    <w:rsid w:val="00BD7908"/>
    <w:rsid w:val="00BD7C74"/>
    <w:rsid w:val="00BD7C78"/>
    <w:rsid w:val="00BD7D62"/>
    <w:rsid w:val="00BD7D69"/>
    <w:rsid w:val="00BE08EB"/>
    <w:rsid w:val="00BE0B0B"/>
    <w:rsid w:val="00BE1F0C"/>
    <w:rsid w:val="00BE2491"/>
    <w:rsid w:val="00BE2F67"/>
    <w:rsid w:val="00BE3178"/>
    <w:rsid w:val="00BE388C"/>
    <w:rsid w:val="00BE392C"/>
    <w:rsid w:val="00BE3C51"/>
    <w:rsid w:val="00BE5479"/>
    <w:rsid w:val="00BE6147"/>
    <w:rsid w:val="00BE755A"/>
    <w:rsid w:val="00BE791A"/>
    <w:rsid w:val="00BE7E30"/>
    <w:rsid w:val="00BF0601"/>
    <w:rsid w:val="00BF1326"/>
    <w:rsid w:val="00BF2EA4"/>
    <w:rsid w:val="00BF3BAF"/>
    <w:rsid w:val="00BF4DA6"/>
    <w:rsid w:val="00BF4E3D"/>
    <w:rsid w:val="00BF5022"/>
    <w:rsid w:val="00BF5B7B"/>
    <w:rsid w:val="00BF6DA0"/>
    <w:rsid w:val="00BF70E7"/>
    <w:rsid w:val="00BF7720"/>
    <w:rsid w:val="00C00996"/>
    <w:rsid w:val="00C019F4"/>
    <w:rsid w:val="00C033AC"/>
    <w:rsid w:val="00C03CCC"/>
    <w:rsid w:val="00C03D3C"/>
    <w:rsid w:val="00C04189"/>
    <w:rsid w:val="00C04C73"/>
    <w:rsid w:val="00C0523E"/>
    <w:rsid w:val="00C052D9"/>
    <w:rsid w:val="00C05450"/>
    <w:rsid w:val="00C0644D"/>
    <w:rsid w:val="00C06480"/>
    <w:rsid w:val="00C07561"/>
    <w:rsid w:val="00C077E5"/>
    <w:rsid w:val="00C11194"/>
    <w:rsid w:val="00C11246"/>
    <w:rsid w:val="00C11461"/>
    <w:rsid w:val="00C11A14"/>
    <w:rsid w:val="00C11B47"/>
    <w:rsid w:val="00C11B60"/>
    <w:rsid w:val="00C11BD0"/>
    <w:rsid w:val="00C1239D"/>
    <w:rsid w:val="00C128C4"/>
    <w:rsid w:val="00C13771"/>
    <w:rsid w:val="00C145D7"/>
    <w:rsid w:val="00C14C0B"/>
    <w:rsid w:val="00C14F65"/>
    <w:rsid w:val="00C1570A"/>
    <w:rsid w:val="00C160E6"/>
    <w:rsid w:val="00C1620C"/>
    <w:rsid w:val="00C16451"/>
    <w:rsid w:val="00C16D0D"/>
    <w:rsid w:val="00C17AC0"/>
    <w:rsid w:val="00C17B47"/>
    <w:rsid w:val="00C21729"/>
    <w:rsid w:val="00C2179C"/>
    <w:rsid w:val="00C21D9B"/>
    <w:rsid w:val="00C221DE"/>
    <w:rsid w:val="00C22558"/>
    <w:rsid w:val="00C227F3"/>
    <w:rsid w:val="00C247F6"/>
    <w:rsid w:val="00C24E10"/>
    <w:rsid w:val="00C25566"/>
    <w:rsid w:val="00C2559D"/>
    <w:rsid w:val="00C2671C"/>
    <w:rsid w:val="00C26C79"/>
    <w:rsid w:val="00C275BE"/>
    <w:rsid w:val="00C2760B"/>
    <w:rsid w:val="00C27978"/>
    <w:rsid w:val="00C2798B"/>
    <w:rsid w:val="00C27A47"/>
    <w:rsid w:val="00C30662"/>
    <w:rsid w:val="00C30711"/>
    <w:rsid w:val="00C30D6E"/>
    <w:rsid w:val="00C3155C"/>
    <w:rsid w:val="00C320F2"/>
    <w:rsid w:val="00C32989"/>
    <w:rsid w:val="00C32BD1"/>
    <w:rsid w:val="00C33FB2"/>
    <w:rsid w:val="00C344BD"/>
    <w:rsid w:val="00C349A4"/>
    <w:rsid w:val="00C34B71"/>
    <w:rsid w:val="00C35079"/>
    <w:rsid w:val="00C35D06"/>
    <w:rsid w:val="00C3612D"/>
    <w:rsid w:val="00C36208"/>
    <w:rsid w:val="00C3624C"/>
    <w:rsid w:val="00C363A4"/>
    <w:rsid w:val="00C4023A"/>
    <w:rsid w:val="00C40AAC"/>
    <w:rsid w:val="00C40C32"/>
    <w:rsid w:val="00C40EA9"/>
    <w:rsid w:val="00C415BB"/>
    <w:rsid w:val="00C42058"/>
    <w:rsid w:val="00C42F22"/>
    <w:rsid w:val="00C43454"/>
    <w:rsid w:val="00C43A54"/>
    <w:rsid w:val="00C445F5"/>
    <w:rsid w:val="00C44F8E"/>
    <w:rsid w:val="00C45118"/>
    <w:rsid w:val="00C45726"/>
    <w:rsid w:val="00C46B8F"/>
    <w:rsid w:val="00C46C63"/>
    <w:rsid w:val="00C47AD6"/>
    <w:rsid w:val="00C504A4"/>
    <w:rsid w:val="00C51134"/>
    <w:rsid w:val="00C519BD"/>
    <w:rsid w:val="00C52198"/>
    <w:rsid w:val="00C5240B"/>
    <w:rsid w:val="00C53919"/>
    <w:rsid w:val="00C53FFB"/>
    <w:rsid w:val="00C54AF3"/>
    <w:rsid w:val="00C553BB"/>
    <w:rsid w:val="00C5562A"/>
    <w:rsid w:val="00C557EB"/>
    <w:rsid w:val="00C557F0"/>
    <w:rsid w:val="00C56654"/>
    <w:rsid w:val="00C56A6B"/>
    <w:rsid w:val="00C56CCD"/>
    <w:rsid w:val="00C57551"/>
    <w:rsid w:val="00C5782D"/>
    <w:rsid w:val="00C60EA1"/>
    <w:rsid w:val="00C615E2"/>
    <w:rsid w:val="00C623E4"/>
    <w:rsid w:val="00C62801"/>
    <w:rsid w:val="00C62899"/>
    <w:rsid w:val="00C62DDF"/>
    <w:rsid w:val="00C636D8"/>
    <w:rsid w:val="00C64DE8"/>
    <w:rsid w:val="00C652AD"/>
    <w:rsid w:val="00C669E2"/>
    <w:rsid w:val="00C66C70"/>
    <w:rsid w:val="00C677B1"/>
    <w:rsid w:val="00C70C20"/>
    <w:rsid w:val="00C70DD8"/>
    <w:rsid w:val="00C71773"/>
    <w:rsid w:val="00C71932"/>
    <w:rsid w:val="00C71A48"/>
    <w:rsid w:val="00C730BD"/>
    <w:rsid w:val="00C73629"/>
    <w:rsid w:val="00C736EA"/>
    <w:rsid w:val="00C74250"/>
    <w:rsid w:val="00C7530C"/>
    <w:rsid w:val="00C75A29"/>
    <w:rsid w:val="00C76C27"/>
    <w:rsid w:val="00C7732B"/>
    <w:rsid w:val="00C77B2C"/>
    <w:rsid w:val="00C80625"/>
    <w:rsid w:val="00C814E7"/>
    <w:rsid w:val="00C8168D"/>
    <w:rsid w:val="00C81F72"/>
    <w:rsid w:val="00C82870"/>
    <w:rsid w:val="00C828BF"/>
    <w:rsid w:val="00C83761"/>
    <w:rsid w:val="00C842B7"/>
    <w:rsid w:val="00C84729"/>
    <w:rsid w:val="00C8625C"/>
    <w:rsid w:val="00C8674F"/>
    <w:rsid w:val="00C86820"/>
    <w:rsid w:val="00C86851"/>
    <w:rsid w:val="00C86AE0"/>
    <w:rsid w:val="00C87186"/>
    <w:rsid w:val="00C87F61"/>
    <w:rsid w:val="00C87F87"/>
    <w:rsid w:val="00C9162A"/>
    <w:rsid w:val="00C91C01"/>
    <w:rsid w:val="00C91F87"/>
    <w:rsid w:val="00C93461"/>
    <w:rsid w:val="00C93767"/>
    <w:rsid w:val="00C938A2"/>
    <w:rsid w:val="00C93CE6"/>
    <w:rsid w:val="00C9476C"/>
    <w:rsid w:val="00C954BA"/>
    <w:rsid w:val="00C95E8A"/>
    <w:rsid w:val="00C95FC0"/>
    <w:rsid w:val="00C965E8"/>
    <w:rsid w:val="00C972D4"/>
    <w:rsid w:val="00C972E4"/>
    <w:rsid w:val="00C97C6F"/>
    <w:rsid w:val="00CA0B0C"/>
    <w:rsid w:val="00CA0BDC"/>
    <w:rsid w:val="00CA109E"/>
    <w:rsid w:val="00CA15FF"/>
    <w:rsid w:val="00CA164D"/>
    <w:rsid w:val="00CA167D"/>
    <w:rsid w:val="00CA1EEF"/>
    <w:rsid w:val="00CA30D3"/>
    <w:rsid w:val="00CA3702"/>
    <w:rsid w:val="00CA5116"/>
    <w:rsid w:val="00CA62E9"/>
    <w:rsid w:val="00CA6E0F"/>
    <w:rsid w:val="00CA74A0"/>
    <w:rsid w:val="00CA7641"/>
    <w:rsid w:val="00CA7C58"/>
    <w:rsid w:val="00CA7D84"/>
    <w:rsid w:val="00CB0A9E"/>
    <w:rsid w:val="00CB3806"/>
    <w:rsid w:val="00CB3A07"/>
    <w:rsid w:val="00CB3CA9"/>
    <w:rsid w:val="00CB4A8B"/>
    <w:rsid w:val="00CB5627"/>
    <w:rsid w:val="00CB5AC4"/>
    <w:rsid w:val="00CB5CA3"/>
    <w:rsid w:val="00CB5EF7"/>
    <w:rsid w:val="00CB63DB"/>
    <w:rsid w:val="00CB641E"/>
    <w:rsid w:val="00CB64E5"/>
    <w:rsid w:val="00CB79B9"/>
    <w:rsid w:val="00CB79CE"/>
    <w:rsid w:val="00CC00AA"/>
    <w:rsid w:val="00CC048C"/>
    <w:rsid w:val="00CC08A1"/>
    <w:rsid w:val="00CC0985"/>
    <w:rsid w:val="00CC1BB0"/>
    <w:rsid w:val="00CC29A1"/>
    <w:rsid w:val="00CC336C"/>
    <w:rsid w:val="00CC37AE"/>
    <w:rsid w:val="00CC3E4B"/>
    <w:rsid w:val="00CC4522"/>
    <w:rsid w:val="00CC4799"/>
    <w:rsid w:val="00CC51A1"/>
    <w:rsid w:val="00CC51E1"/>
    <w:rsid w:val="00CC58E5"/>
    <w:rsid w:val="00CC5BB5"/>
    <w:rsid w:val="00CC63CD"/>
    <w:rsid w:val="00CC6693"/>
    <w:rsid w:val="00CC75ED"/>
    <w:rsid w:val="00CC7A21"/>
    <w:rsid w:val="00CD0210"/>
    <w:rsid w:val="00CD068E"/>
    <w:rsid w:val="00CD0B3D"/>
    <w:rsid w:val="00CD1DA0"/>
    <w:rsid w:val="00CD2DA3"/>
    <w:rsid w:val="00CD384A"/>
    <w:rsid w:val="00CD3DC8"/>
    <w:rsid w:val="00CD44A3"/>
    <w:rsid w:val="00CD4FE0"/>
    <w:rsid w:val="00CD5637"/>
    <w:rsid w:val="00CD64E1"/>
    <w:rsid w:val="00CD7206"/>
    <w:rsid w:val="00CD77EE"/>
    <w:rsid w:val="00CE2D62"/>
    <w:rsid w:val="00CE2FF3"/>
    <w:rsid w:val="00CE30B0"/>
    <w:rsid w:val="00CE4348"/>
    <w:rsid w:val="00CE4F6A"/>
    <w:rsid w:val="00CE54BC"/>
    <w:rsid w:val="00CE5DC4"/>
    <w:rsid w:val="00CE5ED3"/>
    <w:rsid w:val="00CE6379"/>
    <w:rsid w:val="00CE7019"/>
    <w:rsid w:val="00CE736E"/>
    <w:rsid w:val="00CE7764"/>
    <w:rsid w:val="00CE7A4D"/>
    <w:rsid w:val="00CF0027"/>
    <w:rsid w:val="00CF098B"/>
    <w:rsid w:val="00CF1028"/>
    <w:rsid w:val="00CF19B2"/>
    <w:rsid w:val="00CF232D"/>
    <w:rsid w:val="00CF29CA"/>
    <w:rsid w:val="00CF2FF1"/>
    <w:rsid w:val="00CF3389"/>
    <w:rsid w:val="00CF3F7E"/>
    <w:rsid w:val="00CF44FD"/>
    <w:rsid w:val="00CF5F5D"/>
    <w:rsid w:val="00CF62D9"/>
    <w:rsid w:val="00CF7B7E"/>
    <w:rsid w:val="00D02645"/>
    <w:rsid w:val="00D0266E"/>
    <w:rsid w:val="00D02A61"/>
    <w:rsid w:val="00D033AE"/>
    <w:rsid w:val="00D0352C"/>
    <w:rsid w:val="00D03788"/>
    <w:rsid w:val="00D03E4D"/>
    <w:rsid w:val="00D03F35"/>
    <w:rsid w:val="00D0456C"/>
    <w:rsid w:val="00D04C74"/>
    <w:rsid w:val="00D05A1C"/>
    <w:rsid w:val="00D05F7F"/>
    <w:rsid w:val="00D06386"/>
    <w:rsid w:val="00D0736D"/>
    <w:rsid w:val="00D10085"/>
    <w:rsid w:val="00D1064C"/>
    <w:rsid w:val="00D11F22"/>
    <w:rsid w:val="00D12F90"/>
    <w:rsid w:val="00D13038"/>
    <w:rsid w:val="00D13FDB"/>
    <w:rsid w:val="00D14F43"/>
    <w:rsid w:val="00D16B14"/>
    <w:rsid w:val="00D179A5"/>
    <w:rsid w:val="00D200BF"/>
    <w:rsid w:val="00D205E1"/>
    <w:rsid w:val="00D20F02"/>
    <w:rsid w:val="00D21005"/>
    <w:rsid w:val="00D21C85"/>
    <w:rsid w:val="00D2211C"/>
    <w:rsid w:val="00D22F63"/>
    <w:rsid w:val="00D23EF3"/>
    <w:rsid w:val="00D242C3"/>
    <w:rsid w:val="00D24755"/>
    <w:rsid w:val="00D26CC1"/>
    <w:rsid w:val="00D26DB1"/>
    <w:rsid w:val="00D26FD0"/>
    <w:rsid w:val="00D27663"/>
    <w:rsid w:val="00D27B73"/>
    <w:rsid w:val="00D27C51"/>
    <w:rsid w:val="00D27F70"/>
    <w:rsid w:val="00D305E6"/>
    <w:rsid w:val="00D31556"/>
    <w:rsid w:val="00D33BB8"/>
    <w:rsid w:val="00D33DA2"/>
    <w:rsid w:val="00D342A1"/>
    <w:rsid w:val="00D34E61"/>
    <w:rsid w:val="00D352E0"/>
    <w:rsid w:val="00D3605F"/>
    <w:rsid w:val="00D36ACB"/>
    <w:rsid w:val="00D36FCA"/>
    <w:rsid w:val="00D37276"/>
    <w:rsid w:val="00D37BE6"/>
    <w:rsid w:val="00D37F0B"/>
    <w:rsid w:val="00D40788"/>
    <w:rsid w:val="00D40829"/>
    <w:rsid w:val="00D41C21"/>
    <w:rsid w:val="00D426F6"/>
    <w:rsid w:val="00D4292C"/>
    <w:rsid w:val="00D42F42"/>
    <w:rsid w:val="00D43C7D"/>
    <w:rsid w:val="00D444E5"/>
    <w:rsid w:val="00D44F96"/>
    <w:rsid w:val="00D46CE1"/>
    <w:rsid w:val="00D472FD"/>
    <w:rsid w:val="00D474C3"/>
    <w:rsid w:val="00D47623"/>
    <w:rsid w:val="00D47700"/>
    <w:rsid w:val="00D50094"/>
    <w:rsid w:val="00D50151"/>
    <w:rsid w:val="00D51DFC"/>
    <w:rsid w:val="00D52C15"/>
    <w:rsid w:val="00D53689"/>
    <w:rsid w:val="00D5478F"/>
    <w:rsid w:val="00D5545C"/>
    <w:rsid w:val="00D60522"/>
    <w:rsid w:val="00D60EE6"/>
    <w:rsid w:val="00D6172C"/>
    <w:rsid w:val="00D619CF"/>
    <w:rsid w:val="00D61ACC"/>
    <w:rsid w:val="00D61EAB"/>
    <w:rsid w:val="00D620E8"/>
    <w:rsid w:val="00D6296B"/>
    <w:rsid w:val="00D62FFB"/>
    <w:rsid w:val="00D6343B"/>
    <w:rsid w:val="00D63586"/>
    <w:rsid w:val="00D63A47"/>
    <w:rsid w:val="00D63BC9"/>
    <w:rsid w:val="00D64FAF"/>
    <w:rsid w:val="00D650F4"/>
    <w:rsid w:val="00D659C1"/>
    <w:rsid w:val="00D65DC0"/>
    <w:rsid w:val="00D66A54"/>
    <w:rsid w:val="00D67411"/>
    <w:rsid w:val="00D703CF"/>
    <w:rsid w:val="00D71590"/>
    <w:rsid w:val="00D71A04"/>
    <w:rsid w:val="00D71DAB"/>
    <w:rsid w:val="00D72D15"/>
    <w:rsid w:val="00D734D2"/>
    <w:rsid w:val="00D75D59"/>
    <w:rsid w:val="00D76566"/>
    <w:rsid w:val="00D809FD"/>
    <w:rsid w:val="00D80AE8"/>
    <w:rsid w:val="00D8176A"/>
    <w:rsid w:val="00D82AF6"/>
    <w:rsid w:val="00D82FB0"/>
    <w:rsid w:val="00D83693"/>
    <w:rsid w:val="00D84071"/>
    <w:rsid w:val="00D84747"/>
    <w:rsid w:val="00D84D16"/>
    <w:rsid w:val="00D84DC9"/>
    <w:rsid w:val="00D85B0D"/>
    <w:rsid w:val="00D85B9F"/>
    <w:rsid w:val="00D87237"/>
    <w:rsid w:val="00D87948"/>
    <w:rsid w:val="00D87F33"/>
    <w:rsid w:val="00D90E9F"/>
    <w:rsid w:val="00D93138"/>
    <w:rsid w:val="00D9599F"/>
    <w:rsid w:val="00D964EE"/>
    <w:rsid w:val="00D97481"/>
    <w:rsid w:val="00D97795"/>
    <w:rsid w:val="00D977E4"/>
    <w:rsid w:val="00D97E5F"/>
    <w:rsid w:val="00DA0441"/>
    <w:rsid w:val="00DA0754"/>
    <w:rsid w:val="00DA132E"/>
    <w:rsid w:val="00DA1445"/>
    <w:rsid w:val="00DA176C"/>
    <w:rsid w:val="00DA2B77"/>
    <w:rsid w:val="00DA36CB"/>
    <w:rsid w:val="00DA3DD7"/>
    <w:rsid w:val="00DA453B"/>
    <w:rsid w:val="00DA497B"/>
    <w:rsid w:val="00DA4A25"/>
    <w:rsid w:val="00DA55A6"/>
    <w:rsid w:val="00DA5B7D"/>
    <w:rsid w:val="00DA5C7D"/>
    <w:rsid w:val="00DA61E6"/>
    <w:rsid w:val="00DA65B4"/>
    <w:rsid w:val="00DA7714"/>
    <w:rsid w:val="00DA784D"/>
    <w:rsid w:val="00DB0452"/>
    <w:rsid w:val="00DB1044"/>
    <w:rsid w:val="00DB1B87"/>
    <w:rsid w:val="00DB1BEA"/>
    <w:rsid w:val="00DB2094"/>
    <w:rsid w:val="00DB28BB"/>
    <w:rsid w:val="00DB29AD"/>
    <w:rsid w:val="00DB2B1F"/>
    <w:rsid w:val="00DB32DE"/>
    <w:rsid w:val="00DB4801"/>
    <w:rsid w:val="00DB4EBB"/>
    <w:rsid w:val="00DB67E5"/>
    <w:rsid w:val="00DB6BBE"/>
    <w:rsid w:val="00DB720B"/>
    <w:rsid w:val="00DB73B6"/>
    <w:rsid w:val="00DB7854"/>
    <w:rsid w:val="00DC081D"/>
    <w:rsid w:val="00DC1C06"/>
    <w:rsid w:val="00DC208D"/>
    <w:rsid w:val="00DC24F8"/>
    <w:rsid w:val="00DC3384"/>
    <w:rsid w:val="00DC3751"/>
    <w:rsid w:val="00DC37CA"/>
    <w:rsid w:val="00DC3ED7"/>
    <w:rsid w:val="00DC4E6C"/>
    <w:rsid w:val="00DC4FBE"/>
    <w:rsid w:val="00DC55F6"/>
    <w:rsid w:val="00DC7942"/>
    <w:rsid w:val="00DC7EBB"/>
    <w:rsid w:val="00DD09B6"/>
    <w:rsid w:val="00DD0E78"/>
    <w:rsid w:val="00DD1899"/>
    <w:rsid w:val="00DD41C8"/>
    <w:rsid w:val="00DD4646"/>
    <w:rsid w:val="00DD4955"/>
    <w:rsid w:val="00DD49AA"/>
    <w:rsid w:val="00DD55AB"/>
    <w:rsid w:val="00DD5C29"/>
    <w:rsid w:val="00DD6155"/>
    <w:rsid w:val="00DD6D42"/>
    <w:rsid w:val="00DD75DF"/>
    <w:rsid w:val="00DD776E"/>
    <w:rsid w:val="00DD7CB7"/>
    <w:rsid w:val="00DE15DB"/>
    <w:rsid w:val="00DE1905"/>
    <w:rsid w:val="00DE1910"/>
    <w:rsid w:val="00DE3BFE"/>
    <w:rsid w:val="00DE4017"/>
    <w:rsid w:val="00DE464B"/>
    <w:rsid w:val="00DE5720"/>
    <w:rsid w:val="00DE65F4"/>
    <w:rsid w:val="00DE6A81"/>
    <w:rsid w:val="00DE6F39"/>
    <w:rsid w:val="00DE7451"/>
    <w:rsid w:val="00DE75ED"/>
    <w:rsid w:val="00DE7E85"/>
    <w:rsid w:val="00DE7EEB"/>
    <w:rsid w:val="00DE7F49"/>
    <w:rsid w:val="00DF02D8"/>
    <w:rsid w:val="00DF1AA7"/>
    <w:rsid w:val="00DF1ADC"/>
    <w:rsid w:val="00DF1E58"/>
    <w:rsid w:val="00DF1E80"/>
    <w:rsid w:val="00DF2F1C"/>
    <w:rsid w:val="00DF3006"/>
    <w:rsid w:val="00DF3207"/>
    <w:rsid w:val="00DF3D47"/>
    <w:rsid w:val="00DF4371"/>
    <w:rsid w:val="00DF4CF7"/>
    <w:rsid w:val="00DF53E7"/>
    <w:rsid w:val="00DF6841"/>
    <w:rsid w:val="00DF723A"/>
    <w:rsid w:val="00DF785B"/>
    <w:rsid w:val="00E0004C"/>
    <w:rsid w:val="00E004F6"/>
    <w:rsid w:val="00E00A2E"/>
    <w:rsid w:val="00E00B0E"/>
    <w:rsid w:val="00E015F9"/>
    <w:rsid w:val="00E016C4"/>
    <w:rsid w:val="00E01CE4"/>
    <w:rsid w:val="00E0389F"/>
    <w:rsid w:val="00E0487A"/>
    <w:rsid w:val="00E05A84"/>
    <w:rsid w:val="00E05F77"/>
    <w:rsid w:val="00E075C2"/>
    <w:rsid w:val="00E0781A"/>
    <w:rsid w:val="00E07D02"/>
    <w:rsid w:val="00E10546"/>
    <w:rsid w:val="00E10CF8"/>
    <w:rsid w:val="00E10F71"/>
    <w:rsid w:val="00E10FA6"/>
    <w:rsid w:val="00E11089"/>
    <w:rsid w:val="00E112A3"/>
    <w:rsid w:val="00E11B65"/>
    <w:rsid w:val="00E13561"/>
    <w:rsid w:val="00E14B40"/>
    <w:rsid w:val="00E151E9"/>
    <w:rsid w:val="00E15AE1"/>
    <w:rsid w:val="00E16638"/>
    <w:rsid w:val="00E1665E"/>
    <w:rsid w:val="00E16B90"/>
    <w:rsid w:val="00E170A7"/>
    <w:rsid w:val="00E171BF"/>
    <w:rsid w:val="00E20AC4"/>
    <w:rsid w:val="00E219F5"/>
    <w:rsid w:val="00E21C84"/>
    <w:rsid w:val="00E227F3"/>
    <w:rsid w:val="00E22E22"/>
    <w:rsid w:val="00E23290"/>
    <w:rsid w:val="00E23C29"/>
    <w:rsid w:val="00E23CC8"/>
    <w:rsid w:val="00E23D51"/>
    <w:rsid w:val="00E245A1"/>
    <w:rsid w:val="00E247E9"/>
    <w:rsid w:val="00E24F48"/>
    <w:rsid w:val="00E25410"/>
    <w:rsid w:val="00E25888"/>
    <w:rsid w:val="00E259CE"/>
    <w:rsid w:val="00E25A60"/>
    <w:rsid w:val="00E25EEF"/>
    <w:rsid w:val="00E263C1"/>
    <w:rsid w:val="00E26F9C"/>
    <w:rsid w:val="00E27132"/>
    <w:rsid w:val="00E279FB"/>
    <w:rsid w:val="00E302EC"/>
    <w:rsid w:val="00E322F4"/>
    <w:rsid w:val="00E32A20"/>
    <w:rsid w:val="00E32F9E"/>
    <w:rsid w:val="00E334E3"/>
    <w:rsid w:val="00E33724"/>
    <w:rsid w:val="00E33CB5"/>
    <w:rsid w:val="00E33D04"/>
    <w:rsid w:val="00E3422B"/>
    <w:rsid w:val="00E34D02"/>
    <w:rsid w:val="00E3536A"/>
    <w:rsid w:val="00E354E1"/>
    <w:rsid w:val="00E36832"/>
    <w:rsid w:val="00E3698A"/>
    <w:rsid w:val="00E36D59"/>
    <w:rsid w:val="00E40BA7"/>
    <w:rsid w:val="00E41598"/>
    <w:rsid w:val="00E42F24"/>
    <w:rsid w:val="00E4364B"/>
    <w:rsid w:val="00E438B8"/>
    <w:rsid w:val="00E44FED"/>
    <w:rsid w:val="00E457C0"/>
    <w:rsid w:val="00E45A70"/>
    <w:rsid w:val="00E45ABF"/>
    <w:rsid w:val="00E4619F"/>
    <w:rsid w:val="00E464B5"/>
    <w:rsid w:val="00E464B6"/>
    <w:rsid w:val="00E465B6"/>
    <w:rsid w:val="00E46664"/>
    <w:rsid w:val="00E47F74"/>
    <w:rsid w:val="00E47FEB"/>
    <w:rsid w:val="00E503C0"/>
    <w:rsid w:val="00E504CD"/>
    <w:rsid w:val="00E505EE"/>
    <w:rsid w:val="00E524BE"/>
    <w:rsid w:val="00E52862"/>
    <w:rsid w:val="00E52C01"/>
    <w:rsid w:val="00E5302C"/>
    <w:rsid w:val="00E5306F"/>
    <w:rsid w:val="00E54FB3"/>
    <w:rsid w:val="00E553CF"/>
    <w:rsid w:val="00E560EB"/>
    <w:rsid w:val="00E565CD"/>
    <w:rsid w:val="00E56ED3"/>
    <w:rsid w:val="00E56F1B"/>
    <w:rsid w:val="00E5721F"/>
    <w:rsid w:val="00E5780C"/>
    <w:rsid w:val="00E57A5E"/>
    <w:rsid w:val="00E57F5E"/>
    <w:rsid w:val="00E60123"/>
    <w:rsid w:val="00E604A0"/>
    <w:rsid w:val="00E60766"/>
    <w:rsid w:val="00E60944"/>
    <w:rsid w:val="00E60B6C"/>
    <w:rsid w:val="00E60EBE"/>
    <w:rsid w:val="00E61138"/>
    <w:rsid w:val="00E611EB"/>
    <w:rsid w:val="00E6147C"/>
    <w:rsid w:val="00E625BF"/>
    <w:rsid w:val="00E63946"/>
    <w:rsid w:val="00E63F8F"/>
    <w:rsid w:val="00E650F9"/>
    <w:rsid w:val="00E662E9"/>
    <w:rsid w:val="00E66A2C"/>
    <w:rsid w:val="00E66B7D"/>
    <w:rsid w:val="00E70312"/>
    <w:rsid w:val="00E7049F"/>
    <w:rsid w:val="00E713C1"/>
    <w:rsid w:val="00E71CBA"/>
    <w:rsid w:val="00E724A4"/>
    <w:rsid w:val="00E735E1"/>
    <w:rsid w:val="00E73760"/>
    <w:rsid w:val="00E73DEB"/>
    <w:rsid w:val="00E75C40"/>
    <w:rsid w:val="00E75EA9"/>
    <w:rsid w:val="00E76BFE"/>
    <w:rsid w:val="00E807BF"/>
    <w:rsid w:val="00E81828"/>
    <w:rsid w:val="00E82535"/>
    <w:rsid w:val="00E82912"/>
    <w:rsid w:val="00E82992"/>
    <w:rsid w:val="00E82AE7"/>
    <w:rsid w:val="00E831BB"/>
    <w:rsid w:val="00E83291"/>
    <w:rsid w:val="00E835B8"/>
    <w:rsid w:val="00E85F46"/>
    <w:rsid w:val="00E86382"/>
    <w:rsid w:val="00E86BBB"/>
    <w:rsid w:val="00E90A35"/>
    <w:rsid w:val="00E90C47"/>
    <w:rsid w:val="00E918D7"/>
    <w:rsid w:val="00E938CD"/>
    <w:rsid w:val="00E952E5"/>
    <w:rsid w:val="00E96E37"/>
    <w:rsid w:val="00E97040"/>
    <w:rsid w:val="00E97677"/>
    <w:rsid w:val="00EA0682"/>
    <w:rsid w:val="00EA0C20"/>
    <w:rsid w:val="00EA1372"/>
    <w:rsid w:val="00EA142E"/>
    <w:rsid w:val="00EA14F3"/>
    <w:rsid w:val="00EA16AC"/>
    <w:rsid w:val="00EA20B8"/>
    <w:rsid w:val="00EA20D0"/>
    <w:rsid w:val="00EA2368"/>
    <w:rsid w:val="00EA34BF"/>
    <w:rsid w:val="00EA39A2"/>
    <w:rsid w:val="00EA3C37"/>
    <w:rsid w:val="00EA41EC"/>
    <w:rsid w:val="00EA51BD"/>
    <w:rsid w:val="00EA5723"/>
    <w:rsid w:val="00EA580B"/>
    <w:rsid w:val="00EA5F83"/>
    <w:rsid w:val="00EA64A1"/>
    <w:rsid w:val="00EA6636"/>
    <w:rsid w:val="00EA686F"/>
    <w:rsid w:val="00EA7110"/>
    <w:rsid w:val="00EA7DB9"/>
    <w:rsid w:val="00EA7E13"/>
    <w:rsid w:val="00EB01AA"/>
    <w:rsid w:val="00EB02B3"/>
    <w:rsid w:val="00EB0EF3"/>
    <w:rsid w:val="00EB17F4"/>
    <w:rsid w:val="00EB1892"/>
    <w:rsid w:val="00EB1D51"/>
    <w:rsid w:val="00EB255B"/>
    <w:rsid w:val="00EB2BD8"/>
    <w:rsid w:val="00EB3804"/>
    <w:rsid w:val="00EB3977"/>
    <w:rsid w:val="00EB47A7"/>
    <w:rsid w:val="00EB59AF"/>
    <w:rsid w:val="00EB6149"/>
    <w:rsid w:val="00EB748A"/>
    <w:rsid w:val="00EB78CF"/>
    <w:rsid w:val="00EC0992"/>
    <w:rsid w:val="00EC09AF"/>
    <w:rsid w:val="00EC0DA4"/>
    <w:rsid w:val="00EC0EBF"/>
    <w:rsid w:val="00EC15E8"/>
    <w:rsid w:val="00EC37D5"/>
    <w:rsid w:val="00EC3E44"/>
    <w:rsid w:val="00EC3FD6"/>
    <w:rsid w:val="00EC422B"/>
    <w:rsid w:val="00EC462B"/>
    <w:rsid w:val="00EC4FC7"/>
    <w:rsid w:val="00EC59A5"/>
    <w:rsid w:val="00EC5C4F"/>
    <w:rsid w:val="00EC620D"/>
    <w:rsid w:val="00EC7653"/>
    <w:rsid w:val="00EC7718"/>
    <w:rsid w:val="00ED02C6"/>
    <w:rsid w:val="00ED0B58"/>
    <w:rsid w:val="00ED14DE"/>
    <w:rsid w:val="00ED2441"/>
    <w:rsid w:val="00ED2834"/>
    <w:rsid w:val="00ED2E79"/>
    <w:rsid w:val="00ED312F"/>
    <w:rsid w:val="00ED328A"/>
    <w:rsid w:val="00ED32A5"/>
    <w:rsid w:val="00ED3983"/>
    <w:rsid w:val="00ED427C"/>
    <w:rsid w:val="00ED42D2"/>
    <w:rsid w:val="00ED4518"/>
    <w:rsid w:val="00ED4BF1"/>
    <w:rsid w:val="00ED4C54"/>
    <w:rsid w:val="00ED5192"/>
    <w:rsid w:val="00ED57C3"/>
    <w:rsid w:val="00ED5D97"/>
    <w:rsid w:val="00ED6048"/>
    <w:rsid w:val="00ED6148"/>
    <w:rsid w:val="00ED62B0"/>
    <w:rsid w:val="00ED6568"/>
    <w:rsid w:val="00ED7421"/>
    <w:rsid w:val="00ED7D5A"/>
    <w:rsid w:val="00EE04CF"/>
    <w:rsid w:val="00EE1B65"/>
    <w:rsid w:val="00EE1E03"/>
    <w:rsid w:val="00EE22D9"/>
    <w:rsid w:val="00EE2339"/>
    <w:rsid w:val="00EE247B"/>
    <w:rsid w:val="00EE25CE"/>
    <w:rsid w:val="00EE27DA"/>
    <w:rsid w:val="00EE46A1"/>
    <w:rsid w:val="00EE5585"/>
    <w:rsid w:val="00EE5A6A"/>
    <w:rsid w:val="00EE64EF"/>
    <w:rsid w:val="00EE70F7"/>
    <w:rsid w:val="00EE76A2"/>
    <w:rsid w:val="00EF0A27"/>
    <w:rsid w:val="00EF0E01"/>
    <w:rsid w:val="00EF131B"/>
    <w:rsid w:val="00EF1943"/>
    <w:rsid w:val="00EF1F2F"/>
    <w:rsid w:val="00EF28D9"/>
    <w:rsid w:val="00EF2C60"/>
    <w:rsid w:val="00EF35D7"/>
    <w:rsid w:val="00EF4572"/>
    <w:rsid w:val="00EF484B"/>
    <w:rsid w:val="00EF4BC7"/>
    <w:rsid w:val="00EF51B4"/>
    <w:rsid w:val="00EF559F"/>
    <w:rsid w:val="00EF5623"/>
    <w:rsid w:val="00EF6079"/>
    <w:rsid w:val="00EF6FA6"/>
    <w:rsid w:val="00EF73BF"/>
    <w:rsid w:val="00EF74D0"/>
    <w:rsid w:val="00EF7C41"/>
    <w:rsid w:val="00F01CF5"/>
    <w:rsid w:val="00F01E91"/>
    <w:rsid w:val="00F02E2B"/>
    <w:rsid w:val="00F03A84"/>
    <w:rsid w:val="00F03F0A"/>
    <w:rsid w:val="00F0443B"/>
    <w:rsid w:val="00F0491E"/>
    <w:rsid w:val="00F06C88"/>
    <w:rsid w:val="00F07405"/>
    <w:rsid w:val="00F07A33"/>
    <w:rsid w:val="00F07EA1"/>
    <w:rsid w:val="00F07F8A"/>
    <w:rsid w:val="00F07FB3"/>
    <w:rsid w:val="00F07FE8"/>
    <w:rsid w:val="00F1008B"/>
    <w:rsid w:val="00F117D0"/>
    <w:rsid w:val="00F124A0"/>
    <w:rsid w:val="00F129A2"/>
    <w:rsid w:val="00F12AC9"/>
    <w:rsid w:val="00F1485F"/>
    <w:rsid w:val="00F14CAE"/>
    <w:rsid w:val="00F14DB5"/>
    <w:rsid w:val="00F153A5"/>
    <w:rsid w:val="00F1549C"/>
    <w:rsid w:val="00F156E2"/>
    <w:rsid w:val="00F178AA"/>
    <w:rsid w:val="00F17962"/>
    <w:rsid w:val="00F179BC"/>
    <w:rsid w:val="00F17C7B"/>
    <w:rsid w:val="00F17D75"/>
    <w:rsid w:val="00F205F3"/>
    <w:rsid w:val="00F206AF"/>
    <w:rsid w:val="00F21015"/>
    <w:rsid w:val="00F21A42"/>
    <w:rsid w:val="00F21F28"/>
    <w:rsid w:val="00F22AC7"/>
    <w:rsid w:val="00F22E6B"/>
    <w:rsid w:val="00F232D5"/>
    <w:rsid w:val="00F2340C"/>
    <w:rsid w:val="00F23711"/>
    <w:rsid w:val="00F238B8"/>
    <w:rsid w:val="00F24A04"/>
    <w:rsid w:val="00F261B6"/>
    <w:rsid w:val="00F2697E"/>
    <w:rsid w:val="00F26DD8"/>
    <w:rsid w:val="00F2721F"/>
    <w:rsid w:val="00F2771D"/>
    <w:rsid w:val="00F3081C"/>
    <w:rsid w:val="00F30CB4"/>
    <w:rsid w:val="00F318F5"/>
    <w:rsid w:val="00F31C90"/>
    <w:rsid w:val="00F33290"/>
    <w:rsid w:val="00F334C2"/>
    <w:rsid w:val="00F33ADC"/>
    <w:rsid w:val="00F3443C"/>
    <w:rsid w:val="00F34869"/>
    <w:rsid w:val="00F35E65"/>
    <w:rsid w:val="00F3646A"/>
    <w:rsid w:val="00F37327"/>
    <w:rsid w:val="00F374F7"/>
    <w:rsid w:val="00F378F6"/>
    <w:rsid w:val="00F40CDC"/>
    <w:rsid w:val="00F413E0"/>
    <w:rsid w:val="00F42147"/>
    <w:rsid w:val="00F42273"/>
    <w:rsid w:val="00F425EF"/>
    <w:rsid w:val="00F4334C"/>
    <w:rsid w:val="00F43D2F"/>
    <w:rsid w:val="00F442E9"/>
    <w:rsid w:val="00F44356"/>
    <w:rsid w:val="00F44880"/>
    <w:rsid w:val="00F44ED5"/>
    <w:rsid w:val="00F457B8"/>
    <w:rsid w:val="00F47215"/>
    <w:rsid w:val="00F47B4F"/>
    <w:rsid w:val="00F50AE2"/>
    <w:rsid w:val="00F50EEC"/>
    <w:rsid w:val="00F52866"/>
    <w:rsid w:val="00F52F92"/>
    <w:rsid w:val="00F533F4"/>
    <w:rsid w:val="00F53729"/>
    <w:rsid w:val="00F55279"/>
    <w:rsid w:val="00F5531B"/>
    <w:rsid w:val="00F55BDF"/>
    <w:rsid w:val="00F55F25"/>
    <w:rsid w:val="00F56051"/>
    <w:rsid w:val="00F565A7"/>
    <w:rsid w:val="00F60001"/>
    <w:rsid w:val="00F60243"/>
    <w:rsid w:val="00F63760"/>
    <w:rsid w:val="00F6433C"/>
    <w:rsid w:val="00F647A0"/>
    <w:rsid w:val="00F651E2"/>
    <w:rsid w:val="00F66237"/>
    <w:rsid w:val="00F664C4"/>
    <w:rsid w:val="00F6691F"/>
    <w:rsid w:val="00F66AF1"/>
    <w:rsid w:val="00F66E66"/>
    <w:rsid w:val="00F7119C"/>
    <w:rsid w:val="00F7211E"/>
    <w:rsid w:val="00F726A3"/>
    <w:rsid w:val="00F72AB7"/>
    <w:rsid w:val="00F72E5F"/>
    <w:rsid w:val="00F730B1"/>
    <w:rsid w:val="00F7314F"/>
    <w:rsid w:val="00F731F7"/>
    <w:rsid w:val="00F74969"/>
    <w:rsid w:val="00F74FA8"/>
    <w:rsid w:val="00F75163"/>
    <w:rsid w:val="00F75ADD"/>
    <w:rsid w:val="00F75D8B"/>
    <w:rsid w:val="00F760A9"/>
    <w:rsid w:val="00F76388"/>
    <w:rsid w:val="00F76ACA"/>
    <w:rsid w:val="00F76F24"/>
    <w:rsid w:val="00F772EE"/>
    <w:rsid w:val="00F77E65"/>
    <w:rsid w:val="00F81A33"/>
    <w:rsid w:val="00F83A4E"/>
    <w:rsid w:val="00F83D7D"/>
    <w:rsid w:val="00F8518C"/>
    <w:rsid w:val="00F85648"/>
    <w:rsid w:val="00F85881"/>
    <w:rsid w:val="00F85EA8"/>
    <w:rsid w:val="00F8600F"/>
    <w:rsid w:val="00F8624C"/>
    <w:rsid w:val="00F873C5"/>
    <w:rsid w:val="00F9085F"/>
    <w:rsid w:val="00F90BF8"/>
    <w:rsid w:val="00F91262"/>
    <w:rsid w:val="00F913B8"/>
    <w:rsid w:val="00F917B5"/>
    <w:rsid w:val="00F918AF"/>
    <w:rsid w:val="00F92594"/>
    <w:rsid w:val="00F92D50"/>
    <w:rsid w:val="00F93082"/>
    <w:rsid w:val="00F930C7"/>
    <w:rsid w:val="00F93408"/>
    <w:rsid w:val="00F9464E"/>
    <w:rsid w:val="00F952FD"/>
    <w:rsid w:val="00F95357"/>
    <w:rsid w:val="00F97CFC"/>
    <w:rsid w:val="00FA157D"/>
    <w:rsid w:val="00FA19F6"/>
    <w:rsid w:val="00FA1AE4"/>
    <w:rsid w:val="00FA2759"/>
    <w:rsid w:val="00FA2B6A"/>
    <w:rsid w:val="00FA3B67"/>
    <w:rsid w:val="00FA4750"/>
    <w:rsid w:val="00FA4BC8"/>
    <w:rsid w:val="00FA4DA3"/>
    <w:rsid w:val="00FA5BAC"/>
    <w:rsid w:val="00FA5D6F"/>
    <w:rsid w:val="00FA6572"/>
    <w:rsid w:val="00FA6A2C"/>
    <w:rsid w:val="00FA7666"/>
    <w:rsid w:val="00FA77EC"/>
    <w:rsid w:val="00FA7958"/>
    <w:rsid w:val="00FB0125"/>
    <w:rsid w:val="00FB04F3"/>
    <w:rsid w:val="00FB0A11"/>
    <w:rsid w:val="00FB1200"/>
    <w:rsid w:val="00FB19D8"/>
    <w:rsid w:val="00FB22AD"/>
    <w:rsid w:val="00FB2543"/>
    <w:rsid w:val="00FB2C2D"/>
    <w:rsid w:val="00FB2E8C"/>
    <w:rsid w:val="00FB4033"/>
    <w:rsid w:val="00FB4FCE"/>
    <w:rsid w:val="00FB5349"/>
    <w:rsid w:val="00FB538A"/>
    <w:rsid w:val="00FB5465"/>
    <w:rsid w:val="00FB6084"/>
    <w:rsid w:val="00FB680B"/>
    <w:rsid w:val="00FB7B77"/>
    <w:rsid w:val="00FB7D21"/>
    <w:rsid w:val="00FC03D2"/>
    <w:rsid w:val="00FC04D1"/>
    <w:rsid w:val="00FC1230"/>
    <w:rsid w:val="00FC1466"/>
    <w:rsid w:val="00FC17BB"/>
    <w:rsid w:val="00FC181A"/>
    <w:rsid w:val="00FC2352"/>
    <w:rsid w:val="00FC30A9"/>
    <w:rsid w:val="00FC312F"/>
    <w:rsid w:val="00FC38D8"/>
    <w:rsid w:val="00FC49A5"/>
    <w:rsid w:val="00FC49C5"/>
    <w:rsid w:val="00FC52B2"/>
    <w:rsid w:val="00FC5422"/>
    <w:rsid w:val="00FC5828"/>
    <w:rsid w:val="00FC5F96"/>
    <w:rsid w:val="00FC60D6"/>
    <w:rsid w:val="00FC6185"/>
    <w:rsid w:val="00FD0579"/>
    <w:rsid w:val="00FD0927"/>
    <w:rsid w:val="00FD0C31"/>
    <w:rsid w:val="00FD2C00"/>
    <w:rsid w:val="00FD5368"/>
    <w:rsid w:val="00FD5A9D"/>
    <w:rsid w:val="00FD63B4"/>
    <w:rsid w:val="00FD68F1"/>
    <w:rsid w:val="00FD702F"/>
    <w:rsid w:val="00FD70FB"/>
    <w:rsid w:val="00FD7ABE"/>
    <w:rsid w:val="00FD7FD2"/>
    <w:rsid w:val="00FE001B"/>
    <w:rsid w:val="00FE0B3A"/>
    <w:rsid w:val="00FE0D58"/>
    <w:rsid w:val="00FE15AA"/>
    <w:rsid w:val="00FE388D"/>
    <w:rsid w:val="00FE3CE7"/>
    <w:rsid w:val="00FE3F80"/>
    <w:rsid w:val="00FE4403"/>
    <w:rsid w:val="00FE6012"/>
    <w:rsid w:val="00FE6389"/>
    <w:rsid w:val="00FE6E8E"/>
    <w:rsid w:val="00FE7436"/>
    <w:rsid w:val="00FE7589"/>
    <w:rsid w:val="00FF005A"/>
    <w:rsid w:val="00FF0781"/>
    <w:rsid w:val="00FF0C72"/>
    <w:rsid w:val="00FF1A70"/>
    <w:rsid w:val="00FF2695"/>
    <w:rsid w:val="00FF2EEE"/>
    <w:rsid w:val="00FF3042"/>
    <w:rsid w:val="00FF31A5"/>
    <w:rsid w:val="00FF4855"/>
    <w:rsid w:val="00FF4AF4"/>
    <w:rsid w:val="00FF5208"/>
    <w:rsid w:val="00FF5D39"/>
    <w:rsid w:val="00FF60F6"/>
    <w:rsid w:val="00FF71FA"/>
    <w:rsid w:val="00FF753A"/>
    <w:rsid w:val="00FF773B"/>
    <w:rsid w:val="00FF7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D7"/>
  </w:style>
  <w:style w:type="paragraph" w:styleId="Heading1">
    <w:name w:val="heading 1"/>
    <w:basedOn w:val="Normal"/>
    <w:link w:val="Heading1Char"/>
    <w:uiPriority w:val="9"/>
    <w:qFormat/>
    <w:rsid w:val="00661A6C"/>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unhideWhenUsed/>
    <w:qFormat/>
    <w:rsid w:val="008E43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2E0"/>
    <w:rPr>
      <w:rFonts w:ascii="Tahoma" w:hAnsi="Tahoma" w:cs="Tahoma"/>
      <w:sz w:val="16"/>
      <w:szCs w:val="16"/>
    </w:rPr>
  </w:style>
  <w:style w:type="character" w:customStyle="1" w:styleId="BalloonTextChar">
    <w:name w:val="Balloon Text Char"/>
    <w:basedOn w:val="DefaultParagraphFont"/>
    <w:link w:val="BalloonText"/>
    <w:uiPriority w:val="99"/>
    <w:semiHidden/>
    <w:rsid w:val="000822E0"/>
    <w:rPr>
      <w:rFonts w:ascii="Tahoma" w:hAnsi="Tahoma" w:cs="Tahoma"/>
      <w:sz w:val="16"/>
      <w:szCs w:val="16"/>
    </w:rPr>
  </w:style>
  <w:style w:type="paragraph" w:styleId="Header">
    <w:name w:val="header"/>
    <w:basedOn w:val="Normal"/>
    <w:link w:val="HeaderChar"/>
    <w:uiPriority w:val="99"/>
    <w:unhideWhenUsed/>
    <w:rsid w:val="004A2DD2"/>
    <w:pPr>
      <w:tabs>
        <w:tab w:val="center" w:pos="4320"/>
        <w:tab w:val="right" w:pos="8640"/>
      </w:tabs>
    </w:pPr>
  </w:style>
  <w:style w:type="character" w:customStyle="1" w:styleId="HeaderChar">
    <w:name w:val="Header Char"/>
    <w:basedOn w:val="DefaultParagraphFont"/>
    <w:link w:val="Header"/>
    <w:uiPriority w:val="99"/>
    <w:rsid w:val="004A2DD2"/>
  </w:style>
  <w:style w:type="paragraph" w:styleId="Footer">
    <w:name w:val="footer"/>
    <w:basedOn w:val="Normal"/>
    <w:link w:val="FooterChar"/>
    <w:uiPriority w:val="99"/>
    <w:unhideWhenUsed/>
    <w:rsid w:val="004A2DD2"/>
    <w:pPr>
      <w:tabs>
        <w:tab w:val="center" w:pos="4320"/>
        <w:tab w:val="right" w:pos="8640"/>
      </w:tabs>
    </w:pPr>
  </w:style>
  <w:style w:type="character" w:customStyle="1" w:styleId="FooterChar">
    <w:name w:val="Footer Char"/>
    <w:basedOn w:val="DefaultParagraphFont"/>
    <w:link w:val="Footer"/>
    <w:uiPriority w:val="99"/>
    <w:rsid w:val="004A2DD2"/>
  </w:style>
  <w:style w:type="character" w:styleId="Hyperlink">
    <w:name w:val="Hyperlink"/>
    <w:basedOn w:val="DefaultParagraphFont"/>
    <w:uiPriority w:val="99"/>
    <w:unhideWhenUsed/>
    <w:rsid w:val="00DD41C8"/>
    <w:rPr>
      <w:color w:val="0000FF" w:themeColor="hyperlink"/>
      <w:u w:val="single"/>
    </w:rPr>
  </w:style>
  <w:style w:type="paragraph" w:styleId="ListParagraph">
    <w:name w:val="List Paragraph"/>
    <w:basedOn w:val="Normal"/>
    <w:uiPriority w:val="34"/>
    <w:qFormat/>
    <w:rsid w:val="00561533"/>
    <w:pPr>
      <w:ind w:left="720"/>
      <w:contextualSpacing/>
    </w:pPr>
  </w:style>
  <w:style w:type="character" w:customStyle="1" w:styleId="Heading1Char">
    <w:name w:val="Heading 1 Char"/>
    <w:basedOn w:val="DefaultParagraphFont"/>
    <w:link w:val="Heading1"/>
    <w:uiPriority w:val="9"/>
    <w:rsid w:val="00661A6C"/>
    <w:rPr>
      <w:rFonts w:ascii="Times New Roman" w:eastAsia="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rsid w:val="008E4313"/>
    <w:rPr>
      <w:rFonts w:asciiTheme="majorHAnsi" w:eastAsiaTheme="majorEastAsia" w:hAnsiTheme="majorHAnsi" w:cstheme="majorBidi"/>
      <w:color w:val="365F91" w:themeColor="accent1" w:themeShade="BF"/>
      <w:sz w:val="26"/>
      <w:szCs w:val="26"/>
    </w:rPr>
  </w:style>
  <w:style w:type="paragraph" w:customStyle="1" w:styleId="Title1">
    <w:name w:val="Title1"/>
    <w:basedOn w:val="Normal"/>
    <w:rsid w:val="00C965E8"/>
    <w:pPr>
      <w:spacing w:before="100" w:beforeAutospacing="1" w:after="100" w:afterAutospacing="1"/>
    </w:pPr>
    <w:rPr>
      <w:rFonts w:ascii="Times New Roman" w:eastAsia="Times New Roman" w:hAnsi="Times New Roman" w:cs="Times New Roman"/>
      <w:sz w:val="24"/>
      <w:szCs w:val="24"/>
      <w:lang w:eastAsia="zh-TW"/>
    </w:rPr>
  </w:style>
  <w:style w:type="paragraph" w:styleId="NormalWeb">
    <w:name w:val="Normal (Web)"/>
    <w:basedOn w:val="Normal"/>
    <w:uiPriority w:val="99"/>
    <w:unhideWhenUsed/>
    <w:rsid w:val="00C965E8"/>
    <w:pPr>
      <w:spacing w:before="100" w:beforeAutospacing="1" w:after="100" w:afterAutospacing="1"/>
    </w:pPr>
    <w:rPr>
      <w:rFonts w:ascii="Times New Roman" w:eastAsia="Times New Roman" w:hAnsi="Times New Roman" w:cs="Times New Roman"/>
      <w:sz w:val="24"/>
      <w:szCs w:val="24"/>
      <w:lang w:eastAsia="zh-TW"/>
    </w:rPr>
  </w:style>
  <w:style w:type="paragraph" w:styleId="FootnoteText">
    <w:name w:val="footnote text"/>
    <w:basedOn w:val="Normal"/>
    <w:link w:val="FootnoteTextChar"/>
    <w:uiPriority w:val="99"/>
    <w:semiHidden/>
    <w:unhideWhenUsed/>
    <w:rsid w:val="00D84747"/>
    <w:rPr>
      <w:sz w:val="20"/>
      <w:szCs w:val="20"/>
    </w:rPr>
  </w:style>
  <w:style w:type="character" w:customStyle="1" w:styleId="FootnoteTextChar">
    <w:name w:val="Footnote Text Char"/>
    <w:basedOn w:val="DefaultParagraphFont"/>
    <w:link w:val="FootnoteText"/>
    <w:uiPriority w:val="99"/>
    <w:semiHidden/>
    <w:rsid w:val="00D84747"/>
    <w:rPr>
      <w:sz w:val="20"/>
      <w:szCs w:val="20"/>
    </w:rPr>
  </w:style>
  <w:style w:type="character" w:styleId="FootnoteReference">
    <w:name w:val="footnote reference"/>
    <w:basedOn w:val="DefaultParagraphFont"/>
    <w:uiPriority w:val="99"/>
    <w:semiHidden/>
    <w:unhideWhenUsed/>
    <w:rsid w:val="00D84747"/>
    <w:rPr>
      <w:vertAlign w:val="superscript"/>
    </w:rPr>
  </w:style>
  <w:style w:type="character" w:styleId="Emphasis">
    <w:name w:val="Emphasis"/>
    <w:basedOn w:val="DefaultParagraphFont"/>
    <w:uiPriority w:val="20"/>
    <w:qFormat/>
    <w:rsid w:val="00546802"/>
    <w:rPr>
      <w:i/>
      <w:iCs/>
    </w:rPr>
  </w:style>
  <w:style w:type="character" w:styleId="Strong">
    <w:name w:val="Strong"/>
    <w:basedOn w:val="DefaultParagraphFont"/>
    <w:uiPriority w:val="22"/>
    <w:qFormat/>
    <w:rsid w:val="00546802"/>
    <w:rPr>
      <w:b/>
      <w:bCs/>
    </w:rPr>
  </w:style>
  <w:style w:type="character" w:customStyle="1" w:styleId="author">
    <w:name w:val="author"/>
    <w:basedOn w:val="DefaultParagraphFont"/>
    <w:rsid w:val="000B5FD3"/>
  </w:style>
  <w:style w:type="character" w:customStyle="1" w:styleId="text-on">
    <w:name w:val="text-on"/>
    <w:basedOn w:val="DefaultParagraphFont"/>
    <w:rsid w:val="00E650F9"/>
  </w:style>
  <w:style w:type="character" w:customStyle="1" w:styleId="sep">
    <w:name w:val="sep"/>
    <w:basedOn w:val="DefaultParagraphFont"/>
    <w:rsid w:val="00E650F9"/>
  </w:style>
  <w:style w:type="character" w:customStyle="1" w:styleId="commentcount">
    <w:name w:val="commentcount"/>
    <w:basedOn w:val="DefaultParagraphFont"/>
    <w:rsid w:val="00E650F9"/>
  </w:style>
  <w:style w:type="character" w:customStyle="1" w:styleId="texthd">
    <w:name w:val="text_hd"/>
    <w:basedOn w:val="DefaultParagraphFont"/>
    <w:rsid w:val="00A41196"/>
  </w:style>
  <w:style w:type="paragraph" w:customStyle="1" w:styleId="Title2">
    <w:name w:val="Title2"/>
    <w:basedOn w:val="Normal"/>
    <w:rsid w:val="00942DAF"/>
    <w:pPr>
      <w:spacing w:before="100" w:beforeAutospacing="1" w:after="100" w:afterAutospacing="1"/>
    </w:pPr>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8D7"/>
  </w:style>
  <w:style w:type="paragraph" w:styleId="Heading1">
    <w:name w:val="heading 1"/>
    <w:basedOn w:val="Normal"/>
    <w:link w:val="Heading1Char"/>
    <w:uiPriority w:val="9"/>
    <w:qFormat/>
    <w:rsid w:val="00661A6C"/>
    <w:pPr>
      <w:spacing w:before="100" w:beforeAutospacing="1" w:after="100" w:afterAutospacing="1"/>
      <w:outlineLvl w:val="0"/>
    </w:pPr>
    <w:rPr>
      <w:rFonts w:ascii="Times New Roman" w:eastAsia="Times New Roman" w:hAnsi="Times New Roman" w:cs="Times New Roman"/>
      <w:b/>
      <w:bCs/>
      <w:kern w:val="36"/>
      <w:sz w:val="48"/>
      <w:szCs w:val="48"/>
      <w:lang w:eastAsia="zh-TW"/>
    </w:rPr>
  </w:style>
  <w:style w:type="paragraph" w:styleId="Heading2">
    <w:name w:val="heading 2"/>
    <w:basedOn w:val="Normal"/>
    <w:next w:val="Normal"/>
    <w:link w:val="Heading2Char"/>
    <w:uiPriority w:val="9"/>
    <w:unhideWhenUsed/>
    <w:qFormat/>
    <w:rsid w:val="008E43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22E0"/>
    <w:rPr>
      <w:rFonts w:ascii="Tahoma" w:hAnsi="Tahoma" w:cs="Tahoma"/>
      <w:sz w:val="16"/>
      <w:szCs w:val="16"/>
    </w:rPr>
  </w:style>
  <w:style w:type="character" w:customStyle="1" w:styleId="BalloonTextChar">
    <w:name w:val="Balloon Text Char"/>
    <w:basedOn w:val="DefaultParagraphFont"/>
    <w:link w:val="BalloonText"/>
    <w:uiPriority w:val="99"/>
    <w:semiHidden/>
    <w:rsid w:val="000822E0"/>
    <w:rPr>
      <w:rFonts w:ascii="Tahoma" w:hAnsi="Tahoma" w:cs="Tahoma"/>
      <w:sz w:val="16"/>
      <w:szCs w:val="16"/>
    </w:rPr>
  </w:style>
  <w:style w:type="paragraph" w:styleId="Header">
    <w:name w:val="header"/>
    <w:basedOn w:val="Normal"/>
    <w:link w:val="HeaderChar"/>
    <w:uiPriority w:val="99"/>
    <w:unhideWhenUsed/>
    <w:rsid w:val="004A2DD2"/>
    <w:pPr>
      <w:tabs>
        <w:tab w:val="center" w:pos="4320"/>
        <w:tab w:val="right" w:pos="8640"/>
      </w:tabs>
    </w:pPr>
  </w:style>
  <w:style w:type="character" w:customStyle="1" w:styleId="HeaderChar">
    <w:name w:val="Header Char"/>
    <w:basedOn w:val="DefaultParagraphFont"/>
    <w:link w:val="Header"/>
    <w:uiPriority w:val="99"/>
    <w:rsid w:val="004A2DD2"/>
  </w:style>
  <w:style w:type="paragraph" w:styleId="Footer">
    <w:name w:val="footer"/>
    <w:basedOn w:val="Normal"/>
    <w:link w:val="FooterChar"/>
    <w:uiPriority w:val="99"/>
    <w:unhideWhenUsed/>
    <w:rsid w:val="004A2DD2"/>
    <w:pPr>
      <w:tabs>
        <w:tab w:val="center" w:pos="4320"/>
        <w:tab w:val="right" w:pos="8640"/>
      </w:tabs>
    </w:pPr>
  </w:style>
  <w:style w:type="character" w:customStyle="1" w:styleId="FooterChar">
    <w:name w:val="Footer Char"/>
    <w:basedOn w:val="DefaultParagraphFont"/>
    <w:link w:val="Footer"/>
    <w:uiPriority w:val="99"/>
    <w:rsid w:val="004A2DD2"/>
  </w:style>
  <w:style w:type="character" w:styleId="Hyperlink">
    <w:name w:val="Hyperlink"/>
    <w:basedOn w:val="DefaultParagraphFont"/>
    <w:uiPriority w:val="99"/>
    <w:unhideWhenUsed/>
    <w:rsid w:val="00DD41C8"/>
    <w:rPr>
      <w:color w:val="0000FF" w:themeColor="hyperlink"/>
      <w:u w:val="single"/>
    </w:rPr>
  </w:style>
  <w:style w:type="paragraph" w:styleId="ListParagraph">
    <w:name w:val="List Paragraph"/>
    <w:basedOn w:val="Normal"/>
    <w:uiPriority w:val="34"/>
    <w:qFormat/>
    <w:rsid w:val="00561533"/>
    <w:pPr>
      <w:ind w:left="720"/>
      <w:contextualSpacing/>
    </w:pPr>
  </w:style>
  <w:style w:type="character" w:customStyle="1" w:styleId="Heading1Char">
    <w:name w:val="Heading 1 Char"/>
    <w:basedOn w:val="DefaultParagraphFont"/>
    <w:link w:val="Heading1"/>
    <w:uiPriority w:val="9"/>
    <w:rsid w:val="00661A6C"/>
    <w:rPr>
      <w:rFonts w:ascii="Times New Roman" w:eastAsia="Times New Roman" w:hAnsi="Times New Roman" w:cs="Times New Roman"/>
      <w:b/>
      <w:bCs/>
      <w:kern w:val="36"/>
      <w:sz w:val="48"/>
      <w:szCs w:val="48"/>
      <w:lang w:eastAsia="zh-TW"/>
    </w:rPr>
  </w:style>
  <w:style w:type="character" w:customStyle="1" w:styleId="Heading2Char">
    <w:name w:val="Heading 2 Char"/>
    <w:basedOn w:val="DefaultParagraphFont"/>
    <w:link w:val="Heading2"/>
    <w:uiPriority w:val="9"/>
    <w:rsid w:val="008E4313"/>
    <w:rPr>
      <w:rFonts w:asciiTheme="majorHAnsi" w:eastAsiaTheme="majorEastAsia" w:hAnsiTheme="majorHAnsi" w:cstheme="majorBidi"/>
      <w:color w:val="365F91" w:themeColor="accent1" w:themeShade="BF"/>
      <w:sz w:val="26"/>
      <w:szCs w:val="26"/>
    </w:rPr>
  </w:style>
  <w:style w:type="paragraph" w:customStyle="1" w:styleId="Title1">
    <w:name w:val="Title1"/>
    <w:basedOn w:val="Normal"/>
    <w:rsid w:val="00C965E8"/>
    <w:pPr>
      <w:spacing w:before="100" w:beforeAutospacing="1" w:after="100" w:afterAutospacing="1"/>
    </w:pPr>
    <w:rPr>
      <w:rFonts w:ascii="Times New Roman" w:eastAsia="Times New Roman" w:hAnsi="Times New Roman" w:cs="Times New Roman"/>
      <w:sz w:val="24"/>
      <w:szCs w:val="24"/>
      <w:lang w:eastAsia="zh-TW"/>
    </w:rPr>
  </w:style>
  <w:style w:type="paragraph" w:styleId="NormalWeb">
    <w:name w:val="Normal (Web)"/>
    <w:basedOn w:val="Normal"/>
    <w:uiPriority w:val="99"/>
    <w:unhideWhenUsed/>
    <w:rsid w:val="00C965E8"/>
    <w:pPr>
      <w:spacing w:before="100" w:beforeAutospacing="1" w:after="100" w:afterAutospacing="1"/>
    </w:pPr>
    <w:rPr>
      <w:rFonts w:ascii="Times New Roman" w:eastAsia="Times New Roman" w:hAnsi="Times New Roman" w:cs="Times New Roman"/>
      <w:sz w:val="24"/>
      <w:szCs w:val="24"/>
      <w:lang w:eastAsia="zh-TW"/>
    </w:rPr>
  </w:style>
  <w:style w:type="paragraph" w:styleId="FootnoteText">
    <w:name w:val="footnote text"/>
    <w:basedOn w:val="Normal"/>
    <w:link w:val="FootnoteTextChar"/>
    <w:uiPriority w:val="99"/>
    <w:semiHidden/>
    <w:unhideWhenUsed/>
    <w:rsid w:val="00D84747"/>
    <w:rPr>
      <w:sz w:val="20"/>
      <w:szCs w:val="20"/>
    </w:rPr>
  </w:style>
  <w:style w:type="character" w:customStyle="1" w:styleId="FootnoteTextChar">
    <w:name w:val="Footnote Text Char"/>
    <w:basedOn w:val="DefaultParagraphFont"/>
    <w:link w:val="FootnoteText"/>
    <w:uiPriority w:val="99"/>
    <w:semiHidden/>
    <w:rsid w:val="00D84747"/>
    <w:rPr>
      <w:sz w:val="20"/>
      <w:szCs w:val="20"/>
    </w:rPr>
  </w:style>
  <w:style w:type="character" w:styleId="FootnoteReference">
    <w:name w:val="footnote reference"/>
    <w:basedOn w:val="DefaultParagraphFont"/>
    <w:uiPriority w:val="99"/>
    <w:semiHidden/>
    <w:unhideWhenUsed/>
    <w:rsid w:val="00D84747"/>
    <w:rPr>
      <w:vertAlign w:val="superscript"/>
    </w:rPr>
  </w:style>
  <w:style w:type="character" w:styleId="Emphasis">
    <w:name w:val="Emphasis"/>
    <w:basedOn w:val="DefaultParagraphFont"/>
    <w:uiPriority w:val="20"/>
    <w:qFormat/>
    <w:rsid w:val="00546802"/>
    <w:rPr>
      <w:i/>
      <w:iCs/>
    </w:rPr>
  </w:style>
  <w:style w:type="character" w:styleId="Strong">
    <w:name w:val="Strong"/>
    <w:basedOn w:val="DefaultParagraphFont"/>
    <w:uiPriority w:val="22"/>
    <w:qFormat/>
    <w:rsid w:val="00546802"/>
    <w:rPr>
      <w:b/>
      <w:bCs/>
    </w:rPr>
  </w:style>
  <w:style w:type="character" w:customStyle="1" w:styleId="author">
    <w:name w:val="author"/>
    <w:basedOn w:val="DefaultParagraphFont"/>
    <w:rsid w:val="000B5FD3"/>
  </w:style>
  <w:style w:type="character" w:customStyle="1" w:styleId="text-on">
    <w:name w:val="text-on"/>
    <w:basedOn w:val="DefaultParagraphFont"/>
    <w:rsid w:val="00E650F9"/>
  </w:style>
  <w:style w:type="character" w:customStyle="1" w:styleId="sep">
    <w:name w:val="sep"/>
    <w:basedOn w:val="DefaultParagraphFont"/>
    <w:rsid w:val="00E650F9"/>
  </w:style>
  <w:style w:type="character" w:customStyle="1" w:styleId="commentcount">
    <w:name w:val="commentcount"/>
    <w:basedOn w:val="DefaultParagraphFont"/>
    <w:rsid w:val="00E650F9"/>
  </w:style>
  <w:style w:type="character" w:customStyle="1" w:styleId="texthd">
    <w:name w:val="text_hd"/>
    <w:basedOn w:val="DefaultParagraphFont"/>
    <w:rsid w:val="00A41196"/>
  </w:style>
  <w:style w:type="paragraph" w:customStyle="1" w:styleId="Title2">
    <w:name w:val="Title2"/>
    <w:basedOn w:val="Normal"/>
    <w:rsid w:val="00942DAF"/>
    <w:pPr>
      <w:spacing w:before="100" w:beforeAutospacing="1" w:after="100" w:afterAutospacing="1"/>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7552">
      <w:bodyDiv w:val="1"/>
      <w:marLeft w:val="0"/>
      <w:marRight w:val="0"/>
      <w:marTop w:val="0"/>
      <w:marBottom w:val="0"/>
      <w:divBdr>
        <w:top w:val="none" w:sz="0" w:space="0" w:color="auto"/>
        <w:left w:val="none" w:sz="0" w:space="0" w:color="auto"/>
        <w:bottom w:val="none" w:sz="0" w:space="0" w:color="auto"/>
        <w:right w:val="none" w:sz="0" w:space="0" w:color="auto"/>
      </w:divBdr>
      <w:divsChild>
        <w:div w:id="1699811367">
          <w:marLeft w:val="0"/>
          <w:marRight w:val="0"/>
          <w:marTop w:val="0"/>
          <w:marBottom w:val="0"/>
          <w:divBdr>
            <w:top w:val="none" w:sz="0" w:space="0" w:color="auto"/>
            <w:left w:val="none" w:sz="0" w:space="0" w:color="auto"/>
            <w:bottom w:val="none" w:sz="0" w:space="0" w:color="auto"/>
            <w:right w:val="none" w:sz="0" w:space="0" w:color="auto"/>
          </w:divBdr>
        </w:div>
        <w:div w:id="976376878">
          <w:marLeft w:val="0"/>
          <w:marRight w:val="0"/>
          <w:marTop w:val="0"/>
          <w:marBottom w:val="0"/>
          <w:divBdr>
            <w:top w:val="none" w:sz="0" w:space="0" w:color="auto"/>
            <w:left w:val="none" w:sz="0" w:space="0" w:color="auto"/>
            <w:bottom w:val="none" w:sz="0" w:space="0" w:color="auto"/>
            <w:right w:val="none" w:sz="0" w:space="0" w:color="auto"/>
          </w:divBdr>
        </w:div>
        <w:div w:id="348802562">
          <w:marLeft w:val="0"/>
          <w:marRight w:val="0"/>
          <w:marTop w:val="0"/>
          <w:marBottom w:val="0"/>
          <w:divBdr>
            <w:top w:val="none" w:sz="0" w:space="0" w:color="auto"/>
            <w:left w:val="none" w:sz="0" w:space="0" w:color="auto"/>
            <w:bottom w:val="none" w:sz="0" w:space="0" w:color="auto"/>
            <w:right w:val="none" w:sz="0" w:space="0" w:color="auto"/>
          </w:divBdr>
        </w:div>
        <w:div w:id="1360625594">
          <w:marLeft w:val="0"/>
          <w:marRight w:val="0"/>
          <w:marTop w:val="0"/>
          <w:marBottom w:val="0"/>
          <w:divBdr>
            <w:top w:val="none" w:sz="0" w:space="0" w:color="auto"/>
            <w:left w:val="none" w:sz="0" w:space="0" w:color="auto"/>
            <w:bottom w:val="none" w:sz="0" w:space="0" w:color="auto"/>
            <w:right w:val="none" w:sz="0" w:space="0" w:color="auto"/>
          </w:divBdr>
        </w:div>
        <w:div w:id="766464234">
          <w:marLeft w:val="0"/>
          <w:marRight w:val="0"/>
          <w:marTop w:val="0"/>
          <w:marBottom w:val="0"/>
          <w:divBdr>
            <w:top w:val="none" w:sz="0" w:space="0" w:color="auto"/>
            <w:left w:val="none" w:sz="0" w:space="0" w:color="auto"/>
            <w:bottom w:val="none" w:sz="0" w:space="0" w:color="auto"/>
            <w:right w:val="none" w:sz="0" w:space="0" w:color="auto"/>
          </w:divBdr>
        </w:div>
        <w:div w:id="1398474884">
          <w:marLeft w:val="0"/>
          <w:marRight w:val="0"/>
          <w:marTop w:val="0"/>
          <w:marBottom w:val="0"/>
          <w:divBdr>
            <w:top w:val="none" w:sz="0" w:space="0" w:color="auto"/>
            <w:left w:val="none" w:sz="0" w:space="0" w:color="auto"/>
            <w:bottom w:val="none" w:sz="0" w:space="0" w:color="auto"/>
            <w:right w:val="none" w:sz="0" w:space="0" w:color="auto"/>
          </w:divBdr>
        </w:div>
        <w:div w:id="2902903">
          <w:marLeft w:val="0"/>
          <w:marRight w:val="0"/>
          <w:marTop w:val="0"/>
          <w:marBottom w:val="0"/>
          <w:divBdr>
            <w:top w:val="none" w:sz="0" w:space="0" w:color="auto"/>
            <w:left w:val="none" w:sz="0" w:space="0" w:color="auto"/>
            <w:bottom w:val="none" w:sz="0" w:space="0" w:color="auto"/>
            <w:right w:val="none" w:sz="0" w:space="0" w:color="auto"/>
          </w:divBdr>
          <w:divsChild>
            <w:div w:id="1135297264">
              <w:marLeft w:val="0"/>
              <w:marRight w:val="0"/>
              <w:marTop w:val="0"/>
              <w:marBottom w:val="0"/>
              <w:divBdr>
                <w:top w:val="none" w:sz="0" w:space="0" w:color="auto"/>
                <w:left w:val="none" w:sz="0" w:space="0" w:color="auto"/>
                <w:bottom w:val="none" w:sz="0" w:space="0" w:color="auto"/>
                <w:right w:val="none" w:sz="0" w:space="0" w:color="auto"/>
              </w:divBdr>
            </w:div>
            <w:div w:id="342436683">
              <w:marLeft w:val="0"/>
              <w:marRight w:val="0"/>
              <w:marTop w:val="0"/>
              <w:marBottom w:val="0"/>
              <w:divBdr>
                <w:top w:val="none" w:sz="0" w:space="0" w:color="auto"/>
                <w:left w:val="none" w:sz="0" w:space="0" w:color="auto"/>
                <w:bottom w:val="none" w:sz="0" w:space="0" w:color="auto"/>
                <w:right w:val="none" w:sz="0" w:space="0" w:color="auto"/>
              </w:divBdr>
            </w:div>
          </w:divsChild>
        </w:div>
        <w:div w:id="746532129">
          <w:marLeft w:val="0"/>
          <w:marRight w:val="0"/>
          <w:marTop w:val="0"/>
          <w:marBottom w:val="0"/>
          <w:divBdr>
            <w:top w:val="none" w:sz="0" w:space="0" w:color="auto"/>
            <w:left w:val="none" w:sz="0" w:space="0" w:color="auto"/>
            <w:bottom w:val="none" w:sz="0" w:space="0" w:color="auto"/>
            <w:right w:val="none" w:sz="0" w:space="0" w:color="auto"/>
          </w:divBdr>
        </w:div>
        <w:div w:id="1905875291">
          <w:marLeft w:val="0"/>
          <w:marRight w:val="0"/>
          <w:marTop w:val="0"/>
          <w:marBottom w:val="0"/>
          <w:divBdr>
            <w:top w:val="none" w:sz="0" w:space="0" w:color="auto"/>
            <w:left w:val="none" w:sz="0" w:space="0" w:color="auto"/>
            <w:bottom w:val="none" w:sz="0" w:space="0" w:color="auto"/>
            <w:right w:val="none" w:sz="0" w:space="0" w:color="auto"/>
          </w:divBdr>
        </w:div>
        <w:div w:id="140931842">
          <w:marLeft w:val="0"/>
          <w:marRight w:val="0"/>
          <w:marTop w:val="0"/>
          <w:marBottom w:val="0"/>
          <w:divBdr>
            <w:top w:val="none" w:sz="0" w:space="0" w:color="auto"/>
            <w:left w:val="none" w:sz="0" w:space="0" w:color="auto"/>
            <w:bottom w:val="none" w:sz="0" w:space="0" w:color="auto"/>
            <w:right w:val="none" w:sz="0" w:space="0" w:color="auto"/>
          </w:divBdr>
        </w:div>
        <w:div w:id="1133405295">
          <w:marLeft w:val="0"/>
          <w:marRight w:val="0"/>
          <w:marTop w:val="0"/>
          <w:marBottom w:val="0"/>
          <w:divBdr>
            <w:top w:val="none" w:sz="0" w:space="0" w:color="auto"/>
            <w:left w:val="none" w:sz="0" w:space="0" w:color="auto"/>
            <w:bottom w:val="none" w:sz="0" w:space="0" w:color="auto"/>
            <w:right w:val="none" w:sz="0" w:space="0" w:color="auto"/>
          </w:divBdr>
        </w:div>
        <w:div w:id="206921101">
          <w:marLeft w:val="0"/>
          <w:marRight w:val="0"/>
          <w:marTop w:val="0"/>
          <w:marBottom w:val="0"/>
          <w:divBdr>
            <w:top w:val="none" w:sz="0" w:space="0" w:color="auto"/>
            <w:left w:val="none" w:sz="0" w:space="0" w:color="auto"/>
            <w:bottom w:val="none" w:sz="0" w:space="0" w:color="auto"/>
            <w:right w:val="none" w:sz="0" w:space="0" w:color="auto"/>
          </w:divBdr>
        </w:div>
      </w:divsChild>
    </w:div>
    <w:div w:id="44641747">
      <w:bodyDiv w:val="1"/>
      <w:marLeft w:val="0"/>
      <w:marRight w:val="0"/>
      <w:marTop w:val="0"/>
      <w:marBottom w:val="0"/>
      <w:divBdr>
        <w:top w:val="none" w:sz="0" w:space="0" w:color="auto"/>
        <w:left w:val="none" w:sz="0" w:space="0" w:color="auto"/>
        <w:bottom w:val="none" w:sz="0" w:space="0" w:color="auto"/>
        <w:right w:val="none" w:sz="0" w:space="0" w:color="auto"/>
      </w:divBdr>
    </w:div>
    <w:div w:id="79760049">
      <w:bodyDiv w:val="1"/>
      <w:marLeft w:val="0"/>
      <w:marRight w:val="0"/>
      <w:marTop w:val="0"/>
      <w:marBottom w:val="0"/>
      <w:divBdr>
        <w:top w:val="none" w:sz="0" w:space="0" w:color="auto"/>
        <w:left w:val="none" w:sz="0" w:space="0" w:color="auto"/>
        <w:bottom w:val="none" w:sz="0" w:space="0" w:color="auto"/>
        <w:right w:val="none" w:sz="0" w:space="0" w:color="auto"/>
      </w:divBdr>
    </w:div>
    <w:div w:id="150295943">
      <w:bodyDiv w:val="1"/>
      <w:marLeft w:val="0"/>
      <w:marRight w:val="0"/>
      <w:marTop w:val="0"/>
      <w:marBottom w:val="0"/>
      <w:divBdr>
        <w:top w:val="none" w:sz="0" w:space="0" w:color="auto"/>
        <w:left w:val="none" w:sz="0" w:space="0" w:color="auto"/>
        <w:bottom w:val="none" w:sz="0" w:space="0" w:color="auto"/>
        <w:right w:val="none" w:sz="0" w:space="0" w:color="auto"/>
      </w:divBdr>
      <w:divsChild>
        <w:div w:id="446585704">
          <w:marLeft w:val="0"/>
          <w:marRight w:val="0"/>
          <w:marTop w:val="0"/>
          <w:marBottom w:val="0"/>
          <w:divBdr>
            <w:top w:val="none" w:sz="0" w:space="0" w:color="auto"/>
            <w:left w:val="none" w:sz="0" w:space="0" w:color="auto"/>
            <w:bottom w:val="none" w:sz="0" w:space="0" w:color="auto"/>
            <w:right w:val="none" w:sz="0" w:space="0" w:color="auto"/>
          </w:divBdr>
        </w:div>
        <w:div w:id="1676300374">
          <w:marLeft w:val="0"/>
          <w:marRight w:val="0"/>
          <w:marTop w:val="0"/>
          <w:marBottom w:val="0"/>
          <w:divBdr>
            <w:top w:val="none" w:sz="0" w:space="0" w:color="auto"/>
            <w:left w:val="none" w:sz="0" w:space="0" w:color="auto"/>
            <w:bottom w:val="none" w:sz="0" w:space="0" w:color="auto"/>
            <w:right w:val="none" w:sz="0" w:space="0" w:color="auto"/>
          </w:divBdr>
          <w:divsChild>
            <w:div w:id="1308321311">
              <w:marLeft w:val="0"/>
              <w:marRight w:val="0"/>
              <w:marTop w:val="0"/>
              <w:marBottom w:val="0"/>
              <w:divBdr>
                <w:top w:val="none" w:sz="0" w:space="0" w:color="auto"/>
                <w:left w:val="none" w:sz="0" w:space="0" w:color="auto"/>
                <w:bottom w:val="none" w:sz="0" w:space="0" w:color="auto"/>
                <w:right w:val="none" w:sz="0" w:space="0" w:color="auto"/>
              </w:divBdr>
            </w:div>
            <w:div w:id="1589534812">
              <w:marLeft w:val="0"/>
              <w:marRight w:val="0"/>
              <w:marTop w:val="0"/>
              <w:marBottom w:val="0"/>
              <w:divBdr>
                <w:top w:val="none" w:sz="0" w:space="0" w:color="auto"/>
                <w:left w:val="none" w:sz="0" w:space="0" w:color="auto"/>
                <w:bottom w:val="none" w:sz="0" w:space="0" w:color="auto"/>
                <w:right w:val="none" w:sz="0" w:space="0" w:color="auto"/>
              </w:divBdr>
            </w:div>
            <w:div w:id="1054885369">
              <w:marLeft w:val="0"/>
              <w:marRight w:val="0"/>
              <w:marTop w:val="0"/>
              <w:marBottom w:val="0"/>
              <w:divBdr>
                <w:top w:val="none" w:sz="0" w:space="0" w:color="auto"/>
                <w:left w:val="none" w:sz="0" w:space="0" w:color="auto"/>
                <w:bottom w:val="none" w:sz="0" w:space="0" w:color="auto"/>
                <w:right w:val="none" w:sz="0" w:space="0" w:color="auto"/>
              </w:divBdr>
            </w:div>
            <w:div w:id="156776325">
              <w:marLeft w:val="0"/>
              <w:marRight w:val="0"/>
              <w:marTop w:val="0"/>
              <w:marBottom w:val="0"/>
              <w:divBdr>
                <w:top w:val="none" w:sz="0" w:space="0" w:color="auto"/>
                <w:left w:val="none" w:sz="0" w:space="0" w:color="auto"/>
                <w:bottom w:val="none" w:sz="0" w:space="0" w:color="auto"/>
                <w:right w:val="none" w:sz="0" w:space="0" w:color="auto"/>
              </w:divBdr>
            </w:div>
            <w:div w:id="211696523">
              <w:marLeft w:val="0"/>
              <w:marRight w:val="0"/>
              <w:marTop w:val="0"/>
              <w:marBottom w:val="0"/>
              <w:divBdr>
                <w:top w:val="none" w:sz="0" w:space="0" w:color="auto"/>
                <w:left w:val="none" w:sz="0" w:space="0" w:color="auto"/>
                <w:bottom w:val="none" w:sz="0" w:space="0" w:color="auto"/>
                <w:right w:val="none" w:sz="0" w:space="0" w:color="auto"/>
              </w:divBdr>
            </w:div>
            <w:div w:id="16002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5494">
      <w:bodyDiv w:val="1"/>
      <w:marLeft w:val="0"/>
      <w:marRight w:val="0"/>
      <w:marTop w:val="0"/>
      <w:marBottom w:val="0"/>
      <w:divBdr>
        <w:top w:val="none" w:sz="0" w:space="0" w:color="auto"/>
        <w:left w:val="none" w:sz="0" w:space="0" w:color="auto"/>
        <w:bottom w:val="none" w:sz="0" w:space="0" w:color="auto"/>
        <w:right w:val="none" w:sz="0" w:space="0" w:color="auto"/>
      </w:divBdr>
    </w:div>
    <w:div w:id="204634564">
      <w:bodyDiv w:val="1"/>
      <w:marLeft w:val="0"/>
      <w:marRight w:val="0"/>
      <w:marTop w:val="0"/>
      <w:marBottom w:val="0"/>
      <w:divBdr>
        <w:top w:val="none" w:sz="0" w:space="0" w:color="auto"/>
        <w:left w:val="none" w:sz="0" w:space="0" w:color="auto"/>
        <w:bottom w:val="none" w:sz="0" w:space="0" w:color="auto"/>
        <w:right w:val="none" w:sz="0" w:space="0" w:color="auto"/>
      </w:divBdr>
    </w:div>
    <w:div w:id="211505376">
      <w:bodyDiv w:val="1"/>
      <w:marLeft w:val="0"/>
      <w:marRight w:val="0"/>
      <w:marTop w:val="0"/>
      <w:marBottom w:val="0"/>
      <w:divBdr>
        <w:top w:val="none" w:sz="0" w:space="0" w:color="auto"/>
        <w:left w:val="none" w:sz="0" w:space="0" w:color="auto"/>
        <w:bottom w:val="none" w:sz="0" w:space="0" w:color="auto"/>
        <w:right w:val="none" w:sz="0" w:space="0" w:color="auto"/>
      </w:divBdr>
    </w:div>
    <w:div w:id="239874872">
      <w:bodyDiv w:val="1"/>
      <w:marLeft w:val="0"/>
      <w:marRight w:val="0"/>
      <w:marTop w:val="0"/>
      <w:marBottom w:val="0"/>
      <w:divBdr>
        <w:top w:val="none" w:sz="0" w:space="0" w:color="auto"/>
        <w:left w:val="none" w:sz="0" w:space="0" w:color="auto"/>
        <w:bottom w:val="none" w:sz="0" w:space="0" w:color="auto"/>
        <w:right w:val="none" w:sz="0" w:space="0" w:color="auto"/>
      </w:divBdr>
    </w:div>
    <w:div w:id="246109829">
      <w:bodyDiv w:val="1"/>
      <w:marLeft w:val="0"/>
      <w:marRight w:val="0"/>
      <w:marTop w:val="0"/>
      <w:marBottom w:val="0"/>
      <w:divBdr>
        <w:top w:val="none" w:sz="0" w:space="0" w:color="auto"/>
        <w:left w:val="none" w:sz="0" w:space="0" w:color="auto"/>
        <w:bottom w:val="none" w:sz="0" w:space="0" w:color="auto"/>
        <w:right w:val="none" w:sz="0" w:space="0" w:color="auto"/>
      </w:divBdr>
    </w:div>
    <w:div w:id="260990336">
      <w:bodyDiv w:val="1"/>
      <w:marLeft w:val="0"/>
      <w:marRight w:val="0"/>
      <w:marTop w:val="0"/>
      <w:marBottom w:val="0"/>
      <w:divBdr>
        <w:top w:val="none" w:sz="0" w:space="0" w:color="auto"/>
        <w:left w:val="none" w:sz="0" w:space="0" w:color="auto"/>
        <w:bottom w:val="none" w:sz="0" w:space="0" w:color="auto"/>
        <w:right w:val="none" w:sz="0" w:space="0" w:color="auto"/>
      </w:divBdr>
    </w:div>
    <w:div w:id="277372821">
      <w:bodyDiv w:val="1"/>
      <w:marLeft w:val="0"/>
      <w:marRight w:val="0"/>
      <w:marTop w:val="0"/>
      <w:marBottom w:val="0"/>
      <w:divBdr>
        <w:top w:val="none" w:sz="0" w:space="0" w:color="auto"/>
        <w:left w:val="none" w:sz="0" w:space="0" w:color="auto"/>
        <w:bottom w:val="none" w:sz="0" w:space="0" w:color="auto"/>
        <w:right w:val="none" w:sz="0" w:space="0" w:color="auto"/>
      </w:divBdr>
    </w:div>
    <w:div w:id="348414222">
      <w:bodyDiv w:val="1"/>
      <w:marLeft w:val="0"/>
      <w:marRight w:val="0"/>
      <w:marTop w:val="0"/>
      <w:marBottom w:val="0"/>
      <w:divBdr>
        <w:top w:val="none" w:sz="0" w:space="0" w:color="auto"/>
        <w:left w:val="none" w:sz="0" w:space="0" w:color="auto"/>
        <w:bottom w:val="none" w:sz="0" w:space="0" w:color="auto"/>
        <w:right w:val="none" w:sz="0" w:space="0" w:color="auto"/>
      </w:divBdr>
      <w:divsChild>
        <w:div w:id="1718168041">
          <w:marLeft w:val="0"/>
          <w:marRight w:val="0"/>
          <w:marTop w:val="0"/>
          <w:marBottom w:val="0"/>
          <w:divBdr>
            <w:top w:val="none" w:sz="0" w:space="0" w:color="auto"/>
            <w:left w:val="none" w:sz="0" w:space="0" w:color="auto"/>
            <w:bottom w:val="none" w:sz="0" w:space="0" w:color="auto"/>
            <w:right w:val="none" w:sz="0" w:space="0" w:color="auto"/>
          </w:divBdr>
        </w:div>
        <w:div w:id="1659772166">
          <w:marLeft w:val="0"/>
          <w:marRight w:val="0"/>
          <w:marTop w:val="0"/>
          <w:marBottom w:val="0"/>
          <w:divBdr>
            <w:top w:val="none" w:sz="0" w:space="0" w:color="auto"/>
            <w:left w:val="none" w:sz="0" w:space="0" w:color="auto"/>
            <w:bottom w:val="none" w:sz="0" w:space="0" w:color="auto"/>
            <w:right w:val="none" w:sz="0" w:space="0" w:color="auto"/>
          </w:divBdr>
        </w:div>
        <w:div w:id="1297761146">
          <w:marLeft w:val="0"/>
          <w:marRight w:val="0"/>
          <w:marTop w:val="0"/>
          <w:marBottom w:val="0"/>
          <w:divBdr>
            <w:top w:val="none" w:sz="0" w:space="0" w:color="auto"/>
            <w:left w:val="none" w:sz="0" w:space="0" w:color="auto"/>
            <w:bottom w:val="none" w:sz="0" w:space="0" w:color="auto"/>
            <w:right w:val="none" w:sz="0" w:space="0" w:color="auto"/>
          </w:divBdr>
          <w:divsChild>
            <w:div w:id="90593744">
              <w:marLeft w:val="0"/>
              <w:marRight w:val="0"/>
              <w:marTop w:val="0"/>
              <w:marBottom w:val="0"/>
              <w:divBdr>
                <w:top w:val="none" w:sz="0" w:space="0" w:color="auto"/>
                <w:left w:val="none" w:sz="0" w:space="0" w:color="auto"/>
                <w:bottom w:val="none" w:sz="0" w:space="0" w:color="auto"/>
                <w:right w:val="none" w:sz="0" w:space="0" w:color="auto"/>
              </w:divBdr>
            </w:div>
            <w:div w:id="796335323">
              <w:marLeft w:val="0"/>
              <w:marRight w:val="0"/>
              <w:marTop w:val="0"/>
              <w:marBottom w:val="0"/>
              <w:divBdr>
                <w:top w:val="none" w:sz="0" w:space="0" w:color="auto"/>
                <w:left w:val="none" w:sz="0" w:space="0" w:color="auto"/>
                <w:bottom w:val="none" w:sz="0" w:space="0" w:color="auto"/>
                <w:right w:val="none" w:sz="0" w:space="0" w:color="auto"/>
              </w:divBdr>
            </w:div>
            <w:div w:id="544146801">
              <w:marLeft w:val="0"/>
              <w:marRight w:val="0"/>
              <w:marTop w:val="0"/>
              <w:marBottom w:val="0"/>
              <w:divBdr>
                <w:top w:val="none" w:sz="0" w:space="0" w:color="auto"/>
                <w:left w:val="none" w:sz="0" w:space="0" w:color="auto"/>
                <w:bottom w:val="none" w:sz="0" w:space="0" w:color="auto"/>
                <w:right w:val="none" w:sz="0" w:space="0" w:color="auto"/>
              </w:divBdr>
            </w:div>
          </w:divsChild>
        </w:div>
        <w:div w:id="711542632">
          <w:marLeft w:val="0"/>
          <w:marRight w:val="0"/>
          <w:marTop w:val="0"/>
          <w:marBottom w:val="0"/>
          <w:divBdr>
            <w:top w:val="none" w:sz="0" w:space="0" w:color="auto"/>
            <w:left w:val="none" w:sz="0" w:space="0" w:color="auto"/>
            <w:bottom w:val="none" w:sz="0" w:space="0" w:color="auto"/>
            <w:right w:val="none" w:sz="0" w:space="0" w:color="auto"/>
          </w:divBdr>
        </w:div>
        <w:div w:id="220095400">
          <w:marLeft w:val="0"/>
          <w:marRight w:val="0"/>
          <w:marTop w:val="0"/>
          <w:marBottom w:val="0"/>
          <w:divBdr>
            <w:top w:val="none" w:sz="0" w:space="0" w:color="auto"/>
            <w:left w:val="none" w:sz="0" w:space="0" w:color="auto"/>
            <w:bottom w:val="none" w:sz="0" w:space="0" w:color="auto"/>
            <w:right w:val="none" w:sz="0" w:space="0" w:color="auto"/>
          </w:divBdr>
        </w:div>
        <w:div w:id="1432779488">
          <w:marLeft w:val="0"/>
          <w:marRight w:val="0"/>
          <w:marTop w:val="0"/>
          <w:marBottom w:val="0"/>
          <w:divBdr>
            <w:top w:val="none" w:sz="0" w:space="0" w:color="auto"/>
            <w:left w:val="none" w:sz="0" w:space="0" w:color="auto"/>
            <w:bottom w:val="none" w:sz="0" w:space="0" w:color="auto"/>
            <w:right w:val="none" w:sz="0" w:space="0" w:color="auto"/>
          </w:divBdr>
        </w:div>
      </w:divsChild>
    </w:div>
    <w:div w:id="402458476">
      <w:bodyDiv w:val="1"/>
      <w:marLeft w:val="0"/>
      <w:marRight w:val="0"/>
      <w:marTop w:val="0"/>
      <w:marBottom w:val="0"/>
      <w:divBdr>
        <w:top w:val="none" w:sz="0" w:space="0" w:color="auto"/>
        <w:left w:val="none" w:sz="0" w:space="0" w:color="auto"/>
        <w:bottom w:val="none" w:sz="0" w:space="0" w:color="auto"/>
        <w:right w:val="none" w:sz="0" w:space="0" w:color="auto"/>
      </w:divBdr>
    </w:div>
    <w:div w:id="520171543">
      <w:bodyDiv w:val="1"/>
      <w:marLeft w:val="0"/>
      <w:marRight w:val="0"/>
      <w:marTop w:val="0"/>
      <w:marBottom w:val="0"/>
      <w:divBdr>
        <w:top w:val="none" w:sz="0" w:space="0" w:color="auto"/>
        <w:left w:val="none" w:sz="0" w:space="0" w:color="auto"/>
        <w:bottom w:val="none" w:sz="0" w:space="0" w:color="auto"/>
        <w:right w:val="none" w:sz="0" w:space="0" w:color="auto"/>
      </w:divBdr>
      <w:divsChild>
        <w:div w:id="1992903151">
          <w:marLeft w:val="0"/>
          <w:marRight w:val="0"/>
          <w:marTop w:val="0"/>
          <w:marBottom w:val="0"/>
          <w:divBdr>
            <w:top w:val="none" w:sz="0" w:space="0" w:color="auto"/>
            <w:left w:val="none" w:sz="0" w:space="0" w:color="auto"/>
            <w:bottom w:val="none" w:sz="0" w:space="0" w:color="auto"/>
            <w:right w:val="none" w:sz="0" w:space="0" w:color="auto"/>
          </w:divBdr>
          <w:divsChild>
            <w:div w:id="80378501">
              <w:marLeft w:val="0"/>
              <w:marRight w:val="0"/>
              <w:marTop w:val="0"/>
              <w:marBottom w:val="0"/>
              <w:divBdr>
                <w:top w:val="none" w:sz="0" w:space="0" w:color="auto"/>
                <w:left w:val="none" w:sz="0" w:space="0" w:color="auto"/>
                <w:bottom w:val="none" w:sz="0" w:space="0" w:color="auto"/>
                <w:right w:val="none" w:sz="0" w:space="0" w:color="auto"/>
              </w:divBdr>
            </w:div>
          </w:divsChild>
        </w:div>
        <w:div w:id="1963607477">
          <w:marLeft w:val="0"/>
          <w:marRight w:val="0"/>
          <w:marTop w:val="0"/>
          <w:marBottom w:val="0"/>
          <w:divBdr>
            <w:top w:val="none" w:sz="0" w:space="0" w:color="auto"/>
            <w:left w:val="none" w:sz="0" w:space="0" w:color="auto"/>
            <w:bottom w:val="none" w:sz="0" w:space="0" w:color="auto"/>
            <w:right w:val="none" w:sz="0" w:space="0" w:color="auto"/>
          </w:divBdr>
        </w:div>
        <w:div w:id="1472015595">
          <w:marLeft w:val="0"/>
          <w:marRight w:val="0"/>
          <w:marTop w:val="0"/>
          <w:marBottom w:val="0"/>
          <w:divBdr>
            <w:top w:val="none" w:sz="0" w:space="0" w:color="auto"/>
            <w:left w:val="none" w:sz="0" w:space="0" w:color="auto"/>
            <w:bottom w:val="none" w:sz="0" w:space="0" w:color="auto"/>
            <w:right w:val="none" w:sz="0" w:space="0" w:color="auto"/>
          </w:divBdr>
        </w:div>
        <w:div w:id="1359545007">
          <w:marLeft w:val="0"/>
          <w:marRight w:val="0"/>
          <w:marTop w:val="0"/>
          <w:marBottom w:val="0"/>
          <w:divBdr>
            <w:top w:val="none" w:sz="0" w:space="0" w:color="auto"/>
            <w:left w:val="none" w:sz="0" w:space="0" w:color="auto"/>
            <w:bottom w:val="none" w:sz="0" w:space="0" w:color="auto"/>
            <w:right w:val="none" w:sz="0" w:space="0" w:color="auto"/>
          </w:divBdr>
        </w:div>
        <w:div w:id="1859275333">
          <w:marLeft w:val="0"/>
          <w:marRight w:val="0"/>
          <w:marTop w:val="0"/>
          <w:marBottom w:val="0"/>
          <w:divBdr>
            <w:top w:val="none" w:sz="0" w:space="0" w:color="auto"/>
            <w:left w:val="none" w:sz="0" w:space="0" w:color="auto"/>
            <w:bottom w:val="none" w:sz="0" w:space="0" w:color="auto"/>
            <w:right w:val="none" w:sz="0" w:space="0" w:color="auto"/>
          </w:divBdr>
        </w:div>
        <w:div w:id="1569220704">
          <w:marLeft w:val="0"/>
          <w:marRight w:val="0"/>
          <w:marTop w:val="0"/>
          <w:marBottom w:val="0"/>
          <w:divBdr>
            <w:top w:val="none" w:sz="0" w:space="0" w:color="auto"/>
            <w:left w:val="none" w:sz="0" w:space="0" w:color="auto"/>
            <w:bottom w:val="none" w:sz="0" w:space="0" w:color="auto"/>
            <w:right w:val="none" w:sz="0" w:space="0" w:color="auto"/>
          </w:divBdr>
        </w:div>
        <w:div w:id="1265264014">
          <w:marLeft w:val="0"/>
          <w:marRight w:val="0"/>
          <w:marTop w:val="0"/>
          <w:marBottom w:val="0"/>
          <w:divBdr>
            <w:top w:val="none" w:sz="0" w:space="0" w:color="auto"/>
            <w:left w:val="none" w:sz="0" w:space="0" w:color="auto"/>
            <w:bottom w:val="none" w:sz="0" w:space="0" w:color="auto"/>
            <w:right w:val="none" w:sz="0" w:space="0" w:color="auto"/>
          </w:divBdr>
        </w:div>
        <w:div w:id="1239824222">
          <w:marLeft w:val="0"/>
          <w:marRight w:val="0"/>
          <w:marTop w:val="0"/>
          <w:marBottom w:val="0"/>
          <w:divBdr>
            <w:top w:val="none" w:sz="0" w:space="0" w:color="auto"/>
            <w:left w:val="none" w:sz="0" w:space="0" w:color="auto"/>
            <w:bottom w:val="none" w:sz="0" w:space="0" w:color="auto"/>
            <w:right w:val="none" w:sz="0" w:space="0" w:color="auto"/>
          </w:divBdr>
          <w:divsChild>
            <w:div w:id="487095577">
              <w:marLeft w:val="0"/>
              <w:marRight w:val="0"/>
              <w:marTop w:val="0"/>
              <w:marBottom w:val="0"/>
              <w:divBdr>
                <w:top w:val="none" w:sz="0" w:space="0" w:color="auto"/>
                <w:left w:val="none" w:sz="0" w:space="0" w:color="auto"/>
                <w:bottom w:val="none" w:sz="0" w:space="0" w:color="auto"/>
                <w:right w:val="none" w:sz="0" w:space="0" w:color="auto"/>
              </w:divBdr>
            </w:div>
            <w:div w:id="1208756297">
              <w:marLeft w:val="0"/>
              <w:marRight w:val="0"/>
              <w:marTop w:val="0"/>
              <w:marBottom w:val="0"/>
              <w:divBdr>
                <w:top w:val="none" w:sz="0" w:space="0" w:color="auto"/>
                <w:left w:val="none" w:sz="0" w:space="0" w:color="auto"/>
                <w:bottom w:val="none" w:sz="0" w:space="0" w:color="auto"/>
                <w:right w:val="none" w:sz="0" w:space="0" w:color="auto"/>
              </w:divBdr>
            </w:div>
            <w:div w:id="4518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5496">
      <w:bodyDiv w:val="1"/>
      <w:marLeft w:val="0"/>
      <w:marRight w:val="0"/>
      <w:marTop w:val="0"/>
      <w:marBottom w:val="0"/>
      <w:divBdr>
        <w:top w:val="none" w:sz="0" w:space="0" w:color="auto"/>
        <w:left w:val="none" w:sz="0" w:space="0" w:color="auto"/>
        <w:bottom w:val="none" w:sz="0" w:space="0" w:color="auto"/>
        <w:right w:val="none" w:sz="0" w:space="0" w:color="auto"/>
      </w:divBdr>
      <w:divsChild>
        <w:div w:id="1825702768">
          <w:marLeft w:val="0"/>
          <w:marRight w:val="0"/>
          <w:marTop w:val="0"/>
          <w:marBottom w:val="0"/>
          <w:divBdr>
            <w:top w:val="none" w:sz="0" w:space="0" w:color="auto"/>
            <w:left w:val="none" w:sz="0" w:space="0" w:color="auto"/>
            <w:bottom w:val="none" w:sz="0" w:space="0" w:color="auto"/>
            <w:right w:val="none" w:sz="0" w:space="0" w:color="auto"/>
          </w:divBdr>
        </w:div>
        <w:div w:id="1760520987">
          <w:marLeft w:val="0"/>
          <w:marRight w:val="0"/>
          <w:marTop w:val="0"/>
          <w:marBottom w:val="0"/>
          <w:divBdr>
            <w:top w:val="none" w:sz="0" w:space="0" w:color="auto"/>
            <w:left w:val="none" w:sz="0" w:space="0" w:color="auto"/>
            <w:bottom w:val="none" w:sz="0" w:space="0" w:color="auto"/>
            <w:right w:val="none" w:sz="0" w:space="0" w:color="auto"/>
          </w:divBdr>
        </w:div>
        <w:div w:id="558172241">
          <w:marLeft w:val="0"/>
          <w:marRight w:val="0"/>
          <w:marTop w:val="0"/>
          <w:marBottom w:val="0"/>
          <w:divBdr>
            <w:top w:val="none" w:sz="0" w:space="0" w:color="auto"/>
            <w:left w:val="none" w:sz="0" w:space="0" w:color="auto"/>
            <w:bottom w:val="none" w:sz="0" w:space="0" w:color="auto"/>
            <w:right w:val="none" w:sz="0" w:space="0" w:color="auto"/>
          </w:divBdr>
        </w:div>
        <w:div w:id="272446548">
          <w:marLeft w:val="0"/>
          <w:marRight w:val="0"/>
          <w:marTop w:val="0"/>
          <w:marBottom w:val="0"/>
          <w:divBdr>
            <w:top w:val="none" w:sz="0" w:space="0" w:color="auto"/>
            <w:left w:val="none" w:sz="0" w:space="0" w:color="auto"/>
            <w:bottom w:val="none" w:sz="0" w:space="0" w:color="auto"/>
            <w:right w:val="none" w:sz="0" w:space="0" w:color="auto"/>
          </w:divBdr>
        </w:div>
        <w:div w:id="2129084707">
          <w:marLeft w:val="0"/>
          <w:marRight w:val="0"/>
          <w:marTop w:val="0"/>
          <w:marBottom w:val="0"/>
          <w:divBdr>
            <w:top w:val="none" w:sz="0" w:space="0" w:color="auto"/>
            <w:left w:val="none" w:sz="0" w:space="0" w:color="auto"/>
            <w:bottom w:val="none" w:sz="0" w:space="0" w:color="auto"/>
            <w:right w:val="none" w:sz="0" w:space="0" w:color="auto"/>
          </w:divBdr>
        </w:div>
        <w:div w:id="1983342362">
          <w:marLeft w:val="0"/>
          <w:marRight w:val="0"/>
          <w:marTop w:val="0"/>
          <w:marBottom w:val="0"/>
          <w:divBdr>
            <w:top w:val="none" w:sz="0" w:space="0" w:color="auto"/>
            <w:left w:val="none" w:sz="0" w:space="0" w:color="auto"/>
            <w:bottom w:val="none" w:sz="0" w:space="0" w:color="auto"/>
            <w:right w:val="none" w:sz="0" w:space="0" w:color="auto"/>
          </w:divBdr>
        </w:div>
        <w:div w:id="19867181">
          <w:marLeft w:val="0"/>
          <w:marRight w:val="0"/>
          <w:marTop w:val="0"/>
          <w:marBottom w:val="0"/>
          <w:divBdr>
            <w:top w:val="none" w:sz="0" w:space="0" w:color="auto"/>
            <w:left w:val="none" w:sz="0" w:space="0" w:color="auto"/>
            <w:bottom w:val="none" w:sz="0" w:space="0" w:color="auto"/>
            <w:right w:val="none" w:sz="0" w:space="0" w:color="auto"/>
          </w:divBdr>
        </w:div>
      </w:divsChild>
    </w:div>
    <w:div w:id="547032044">
      <w:bodyDiv w:val="1"/>
      <w:marLeft w:val="0"/>
      <w:marRight w:val="0"/>
      <w:marTop w:val="0"/>
      <w:marBottom w:val="0"/>
      <w:divBdr>
        <w:top w:val="none" w:sz="0" w:space="0" w:color="auto"/>
        <w:left w:val="none" w:sz="0" w:space="0" w:color="auto"/>
        <w:bottom w:val="none" w:sz="0" w:space="0" w:color="auto"/>
        <w:right w:val="none" w:sz="0" w:space="0" w:color="auto"/>
      </w:divBdr>
      <w:divsChild>
        <w:div w:id="690954344">
          <w:marLeft w:val="0"/>
          <w:marRight w:val="0"/>
          <w:marTop w:val="0"/>
          <w:marBottom w:val="0"/>
          <w:divBdr>
            <w:top w:val="none" w:sz="0" w:space="0" w:color="auto"/>
            <w:left w:val="none" w:sz="0" w:space="0" w:color="auto"/>
            <w:bottom w:val="none" w:sz="0" w:space="0" w:color="auto"/>
            <w:right w:val="none" w:sz="0" w:space="0" w:color="auto"/>
          </w:divBdr>
          <w:divsChild>
            <w:div w:id="1563448825">
              <w:marLeft w:val="0"/>
              <w:marRight w:val="0"/>
              <w:marTop w:val="0"/>
              <w:marBottom w:val="0"/>
              <w:divBdr>
                <w:top w:val="none" w:sz="0" w:space="0" w:color="auto"/>
                <w:left w:val="none" w:sz="0" w:space="0" w:color="auto"/>
                <w:bottom w:val="none" w:sz="0" w:space="0" w:color="auto"/>
                <w:right w:val="none" w:sz="0" w:space="0" w:color="auto"/>
              </w:divBdr>
            </w:div>
            <w:div w:id="1544636969">
              <w:marLeft w:val="0"/>
              <w:marRight w:val="0"/>
              <w:marTop w:val="0"/>
              <w:marBottom w:val="0"/>
              <w:divBdr>
                <w:top w:val="none" w:sz="0" w:space="0" w:color="auto"/>
                <w:left w:val="none" w:sz="0" w:space="0" w:color="auto"/>
                <w:bottom w:val="none" w:sz="0" w:space="0" w:color="auto"/>
                <w:right w:val="none" w:sz="0" w:space="0" w:color="auto"/>
              </w:divBdr>
            </w:div>
            <w:div w:id="812067830">
              <w:marLeft w:val="0"/>
              <w:marRight w:val="0"/>
              <w:marTop w:val="0"/>
              <w:marBottom w:val="0"/>
              <w:divBdr>
                <w:top w:val="none" w:sz="0" w:space="0" w:color="auto"/>
                <w:left w:val="none" w:sz="0" w:space="0" w:color="auto"/>
                <w:bottom w:val="none" w:sz="0" w:space="0" w:color="auto"/>
                <w:right w:val="none" w:sz="0" w:space="0" w:color="auto"/>
              </w:divBdr>
            </w:div>
            <w:div w:id="458842123">
              <w:marLeft w:val="0"/>
              <w:marRight w:val="0"/>
              <w:marTop w:val="0"/>
              <w:marBottom w:val="0"/>
              <w:divBdr>
                <w:top w:val="none" w:sz="0" w:space="0" w:color="auto"/>
                <w:left w:val="none" w:sz="0" w:space="0" w:color="auto"/>
                <w:bottom w:val="none" w:sz="0" w:space="0" w:color="auto"/>
                <w:right w:val="none" w:sz="0" w:space="0" w:color="auto"/>
              </w:divBdr>
            </w:div>
          </w:divsChild>
        </w:div>
        <w:div w:id="1055012529">
          <w:marLeft w:val="0"/>
          <w:marRight w:val="0"/>
          <w:marTop w:val="0"/>
          <w:marBottom w:val="0"/>
          <w:divBdr>
            <w:top w:val="none" w:sz="0" w:space="0" w:color="auto"/>
            <w:left w:val="none" w:sz="0" w:space="0" w:color="auto"/>
            <w:bottom w:val="none" w:sz="0" w:space="0" w:color="auto"/>
            <w:right w:val="none" w:sz="0" w:space="0" w:color="auto"/>
          </w:divBdr>
        </w:div>
        <w:div w:id="1022702072">
          <w:marLeft w:val="0"/>
          <w:marRight w:val="0"/>
          <w:marTop w:val="0"/>
          <w:marBottom w:val="0"/>
          <w:divBdr>
            <w:top w:val="none" w:sz="0" w:space="0" w:color="auto"/>
            <w:left w:val="none" w:sz="0" w:space="0" w:color="auto"/>
            <w:bottom w:val="none" w:sz="0" w:space="0" w:color="auto"/>
            <w:right w:val="none" w:sz="0" w:space="0" w:color="auto"/>
          </w:divBdr>
        </w:div>
      </w:divsChild>
    </w:div>
    <w:div w:id="590117470">
      <w:bodyDiv w:val="1"/>
      <w:marLeft w:val="0"/>
      <w:marRight w:val="0"/>
      <w:marTop w:val="0"/>
      <w:marBottom w:val="0"/>
      <w:divBdr>
        <w:top w:val="none" w:sz="0" w:space="0" w:color="auto"/>
        <w:left w:val="none" w:sz="0" w:space="0" w:color="auto"/>
        <w:bottom w:val="none" w:sz="0" w:space="0" w:color="auto"/>
        <w:right w:val="none" w:sz="0" w:space="0" w:color="auto"/>
      </w:divBdr>
    </w:div>
    <w:div w:id="626474680">
      <w:bodyDiv w:val="1"/>
      <w:marLeft w:val="0"/>
      <w:marRight w:val="0"/>
      <w:marTop w:val="0"/>
      <w:marBottom w:val="0"/>
      <w:divBdr>
        <w:top w:val="none" w:sz="0" w:space="0" w:color="auto"/>
        <w:left w:val="none" w:sz="0" w:space="0" w:color="auto"/>
        <w:bottom w:val="none" w:sz="0" w:space="0" w:color="auto"/>
        <w:right w:val="none" w:sz="0" w:space="0" w:color="auto"/>
      </w:divBdr>
    </w:div>
    <w:div w:id="639649079">
      <w:bodyDiv w:val="1"/>
      <w:marLeft w:val="0"/>
      <w:marRight w:val="0"/>
      <w:marTop w:val="0"/>
      <w:marBottom w:val="0"/>
      <w:divBdr>
        <w:top w:val="none" w:sz="0" w:space="0" w:color="auto"/>
        <w:left w:val="none" w:sz="0" w:space="0" w:color="auto"/>
        <w:bottom w:val="none" w:sz="0" w:space="0" w:color="auto"/>
        <w:right w:val="none" w:sz="0" w:space="0" w:color="auto"/>
      </w:divBdr>
    </w:div>
    <w:div w:id="660700440">
      <w:bodyDiv w:val="1"/>
      <w:marLeft w:val="0"/>
      <w:marRight w:val="0"/>
      <w:marTop w:val="0"/>
      <w:marBottom w:val="0"/>
      <w:divBdr>
        <w:top w:val="none" w:sz="0" w:space="0" w:color="auto"/>
        <w:left w:val="none" w:sz="0" w:space="0" w:color="auto"/>
        <w:bottom w:val="none" w:sz="0" w:space="0" w:color="auto"/>
        <w:right w:val="none" w:sz="0" w:space="0" w:color="auto"/>
      </w:divBdr>
    </w:div>
    <w:div w:id="675621753">
      <w:bodyDiv w:val="1"/>
      <w:marLeft w:val="0"/>
      <w:marRight w:val="0"/>
      <w:marTop w:val="0"/>
      <w:marBottom w:val="0"/>
      <w:divBdr>
        <w:top w:val="none" w:sz="0" w:space="0" w:color="auto"/>
        <w:left w:val="none" w:sz="0" w:space="0" w:color="auto"/>
        <w:bottom w:val="none" w:sz="0" w:space="0" w:color="auto"/>
        <w:right w:val="none" w:sz="0" w:space="0" w:color="auto"/>
      </w:divBdr>
    </w:div>
    <w:div w:id="710963654">
      <w:bodyDiv w:val="1"/>
      <w:marLeft w:val="0"/>
      <w:marRight w:val="0"/>
      <w:marTop w:val="0"/>
      <w:marBottom w:val="0"/>
      <w:divBdr>
        <w:top w:val="none" w:sz="0" w:space="0" w:color="auto"/>
        <w:left w:val="none" w:sz="0" w:space="0" w:color="auto"/>
        <w:bottom w:val="none" w:sz="0" w:space="0" w:color="auto"/>
        <w:right w:val="none" w:sz="0" w:space="0" w:color="auto"/>
      </w:divBdr>
      <w:divsChild>
        <w:div w:id="1176848782">
          <w:marLeft w:val="0"/>
          <w:marRight w:val="0"/>
          <w:marTop w:val="0"/>
          <w:marBottom w:val="0"/>
          <w:divBdr>
            <w:top w:val="none" w:sz="0" w:space="0" w:color="auto"/>
            <w:left w:val="none" w:sz="0" w:space="0" w:color="auto"/>
            <w:bottom w:val="none" w:sz="0" w:space="0" w:color="auto"/>
            <w:right w:val="none" w:sz="0" w:space="0" w:color="auto"/>
          </w:divBdr>
        </w:div>
        <w:div w:id="1972903752">
          <w:marLeft w:val="0"/>
          <w:marRight w:val="0"/>
          <w:marTop w:val="0"/>
          <w:marBottom w:val="0"/>
          <w:divBdr>
            <w:top w:val="none" w:sz="0" w:space="0" w:color="auto"/>
            <w:left w:val="none" w:sz="0" w:space="0" w:color="auto"/>
            <w:bottom w:val="none" w:sz="0" w:space="0" w:color="auto"/>
            <w:right w:val="none" w:sz="0" w:space="0" w:color="auto"/>
          </w:divBdr>
        </w:div>
      </w:divsChild>
    </w:div>
    <w:div w:id="729571687">
      <w:bodyDiv w:val="1"/>
      <w:marLeft w:val="0"/>
      <w:marRight w:val="0"/>
      <w:marTop w:val="0"/>
      <w:marBottom w:val="0"/>
      <w:divBdr>
        <w:top w:val="none" w:sz="0" w:space="0" w:color="auto"/>
        <w:left w:val="none" w:sz="0" w:space="0" w:color="auto"/>
        <w:bottom w:val="none" w:sz="0" w:space="0" w:color="auto"/>
        <w:right w:val="none" w:sz="0" w:space="0" w:color="auto"/>
      </w:divBdr>
    </w:div>
    <w:div w:id="744378664">
      <w:bodyDiv w:val="1"/>
      <w:marLeft w:val="0"/>
      <w:marRight w:val="0"/>
      <w:marTop w:val="0"/>
      <w:marBottom w:val="0"/>
      <w:divBdr>
        <w:top w:val="none" w:sz="0" w:space="0" w:color="auto"/>
        <w:left w:val="none" w:sz="0" w:space="0" w:color="auto"/>
        <w:bottom w:val="none" w:sz="0" w:space="0" w:color="auto"/>
        <w:right w:val="none" w:sz="0" w:space="0" w:color="auto"/>
      </w:divBdr>
      <w:divsChild>
        <w:div w:id="964887461">
          <w:marLeft w:val="0"/>
          <w:marRight w:val="0"/>
          <w:marTop w:val="0"/>
          <w:marBottom w:val="0"/>
          <w:divBdr>
            <w:top w:val="none" w:sz="0" w:space="0" w:color="auto"/>
            <w:left w:val="none" w:sz="0" w:space="0" w:color="auto"/>
            <w:bottom w:val="none" w:sz="0" w:space="0" w:color="auto"/>
            <w:right w:val="none" w:sz="0" w:space="0" w:color="auto"/>
          </w:divBdr>
        </w:div>
        <w:div w:id="1379547396">
          <w:marLeft w:val="0"/>
          <w:marRight w:val="0"/>
          <w:marTop w:val="0"/>
          <w:marBottom w:val="0"/>
          <w:divBdr>
            <w:top w:val="none" w:sz="0" w:space="0" w:color="auto"/>
            <w:left w:val="none" w:sz="0" w:space="0" w:color="auto"/>
            <w:bottom w:val="none" w:sz="0" w:space="0" w:color="auto"/>
            <w:right w:val="none" w:sz="0" w:space="0" w:color="auto"/>
          </w:divBdr>
        </w:div>
        <w:div w:id="1501696580">
          <w:marLeft w:val="0"/>
          <w:marRight w:val="0"/>
          <w:marTop w:val="0"/>
          <w:marBottom w:val="0"/>
          <w:divBdr>
            <w:top w:val="none" w:sz="0" w:space="0" w:color="auto"/>
            <w:left w:val="none" w:sz="0" w:space="0" w:color="auto"/>
            <w:bottom w:val="none" w:sz="0" w:space="0" w:color="auto"/>
            <w:right w:val="none" w:sz="0" w:space="0" w:color="auto"/>
          </w:divBdr>
        </w:div>
        <w:div w:id="1074818587">
          <w:marLeft w:val="0"/>
          <w:marRight w:val="0"/>
          <w:marTop w:val="0"/>
          <w:marBottom w:val="0"/>
          <w:divBdr>
            <w:top w:val="none" w:sz="0" w:space="0" w:color="auto"/>
            <w:left w:val="none" w:sz="0" w:space="0" w:color="auto"/>
            <w:bottom w:val="none" w:sz="0" w:space="0" w:color="auto"/>
            <w:right w:val="none" w:sz="0" w:space="0" w:color="auto"/>
          </w:divBdr>
        </w:div>
      </w:divsChild>
    </w:div>
    <w:div w:id="778263016">
      <w:bodyDiv w:val="1"/>
      <w:marLeft w:val="0"/>
      <w:marRight w:val="0"/>
      <w:marTop w:val="0"/>
      <w:marBottom w:val="0"/>
      <w:divBdr>
        <w:top w:val="none" w:sz="0" w:space="0" w:color="auto"/>
        <w:left w:val="none" w:sz="0" w:space="0" w:color="auto"/>
        <w:bottom w:val="none" w:sz="0" w:space="0" w:color="auto"/>
        <w:right w:val="none" w:sz="0" w:space="0" w:color="auto"/>
      </w:divBdr>
    </w:div>
    <w:div w:id="869143622">
      <w:bodyDiv w:val="1"/>
      <w:marLeft w:val="0"/>
      <w:marRight w:val="0"/>
      <w:marTop w:val="0"/>
      <w:marBottom w:val="0"/>
      <w:divBdr>
        <w:top w:val="none" w:sz="0" w:space="0" w:color="auto"/>
        <w:left w:val="none" w:sz="0" w:space="0" w:color="auto"/>
        <w:bottom w:val="none" w:sz="0" w:space="0" w:color="auto"/>
        <w:right w:val="none" w:sz="0" w:space="0" w:color="auto"/>
      </w:divBdr>
    </w:div>
    <w:div w:id="1056852566">
      <w:bodyDiv w:val="1"/>
      <w:marLeft w:val="0"/>
      <w:marRight w:val="0"/>
      <w:marTop w:val="0"/>
      <w:marBottom w:val="0"/>
      <w:divBdr>
        <w:top w:val="none" w:sz="0" w:space="0" w:color="auto"/>
        <w:left w:val="none" w:sz="0" w:space="0" w:color="auto"/>
        <w:bottom w:val="none" w:sz="0" w:space="0" w:color="auto"/>
        <w:right w:val="none" w:sz="0" w:space="0" w:color="auto"/>
      </w:divBdr>
    </w:div>
    <w:div w:id="1061830393">
      <w:bodyDiv w:val="1"/>
      <w:marLeft w:val="0"/>
      <w:marRight w:val="0"/>
      <w:marTop w:val="0"/>
      <w:marBottom w:val="0"/>
      <w:divBdr>
        <w:top w:val="none" w:sz="0" w:space="0" w:color="auto"/>
        <w:left w:val="none" w:sz="0" w:space="0" w:color="auto"/>
        <w:bottom w:val="none" w:sz="0" w:space="0" w:color="auto"/>
        <w:right w:val="none" w:sz="0" w:space="0" w:color="auto"/>
      </w:divBdr>
      <w:divsChild>
        <w:div w:id="986931833">
          <w:marLeft w:val="0"/>
          <w:marRight w:val="0"/>
          <w:marTop w:val="0"/>
          <w:marBottom w:val="0"/>
          <w:divBdr>
            <w:top w:val="none" w:sz="0" w:space="0" w:color="auto"/>
            <w:left w:val="none" w:sz="0" w:space="0" w:color="auto"/>
            <w:bottom w:val="none" w:sz="0" w:space="0" w:color="auto"/>
            <w:right w:val="none" w:sz="0" w:space="0" w:color="auto"/>
          </w:divBdr>
        </w:div>
        <w:div w:id="1669626508">
          <w:marLeft w:val="0"/>
          <w:marRight w:val="0"/>
          <w:marTop w:val="0"/>
          <w:marBottom w:val="0"/>
          <w:divBdr>
            <w:top w:val="none" w:sz="0" w:space="0" w:color="auto"/>
            <w:left w:val="none" w:sz="0" w:space="0" w:color="auto"/>
            <w:bottom w:val="none" w:sz="0" w:space="0" w:color="auto"/>
            <w:right w:val="none" w:sz="0" w:space="0" w:color="auto"/>
          </w:divBdr>
        </w:div>
        <w:div w:id="1911692456">
          <w:marLeft w:val="0"/>
          <w:marRight w:val="0"/>
          <w:marTop w:val="0"/>
          <w:marBottom w:val="0"/>
          <w:divBdr>
            <w:top w:val="none" w:sz="0" w:space="0" w:color="auto"/>
            <w:left w:val="none" w:sz="0" w:space="0" w:color="auto"/>
            <w:bottom w:val="none" w:sz="0" w:space="0" w:color="auto"/>
            <w:right w:val="none" w:sz="0" w:space="0" w:color="auto"/>
          </w:divBdr>
        </w:div>
        <w:div w:id="1844856183">
          <w:marLeft w:val="0"/>
          <w:marRight w:val="0"/>
          <w:marTop w:val="0"/>
          <w:marBottom w:val="0"/>
          <w:divBdr>
            <w:top w:val="none" w:sz="0" w:space="0" w:color="auto"/>
            <w:left w:val="none" w:sz="0" w:space="0" w:color="auto"/>
            <w:bottom w:val="none" w:sz="0" w:space="0" w:color="auto"/>
            <w:right w:val="none" w:sz="0" w:space="0" w:color="auto"/>
          </w:divBdr>
        </w:div>
        <w:div w:id="282661249">
          <w:marLeft w:val="0"/>
          <w:marRight w:val="0"/>
          <w:marTop w:val="0"/>
          <w:marBottom w:val="0"/>
          <w:divBdr>
            <w:top w:val="none" w:sz="0" w:space="0" w:color="auto"/>
            <w:left w:val="none" w:sz="0" w:space="0" w:color="auto"/>
            <w:bottom w:val="none" w:sz="0" w:space="0" w:color="auto"/>
            <w:right w:val="none" w:sz="0" w:space="0" w:color="auto"/>
          </w:divBdr>
        </w:div>
        <w:div w:id="490829810">
          <w:marLeft w:val="0"/>
          <w:marRight w:val="0"/>
          <w:marTop w:val="0"/>
          <w:marBottom w:val="0"/>
          <w:divBdr>
            <w:top w:val="none" w:sz="0" w:space="0" w:color="auto"/>
            <w:left w:val="none" w:sz="0" w:space="0" w:color="auto"/>
            <w:bottom w:val="none" w:sz="0" w:space="0" w:color="auto"/>
            <w:right w:val="none" w:sz="0" w:space="0" w:color="auto"/>
          </w:divBdr>
        </w:div>
        <w:div w:id="563564205">
          <w:marLeft w:val="0"/>
          <w:marRight w:val="0"/>
          <w:marTop w:val="0"/>
          <w:marBottom w:val="0"/>
          <w:divBdr>
            <w:top w:val="none" w:sz="0" w:space="0" w:color="auto"/>
            <w:left w:val="none" w:sz="0" w:space="0" w:color="auto"/>
            <w:bottom w:val="none" w:sz="0" w:space="0" w:color="auto"/>
            <w:right w:val="none" w:sz="0" w:space="0" w:color="auto"/>
          </w:divBdr>
        </w:div>
        <w:div w:id="1569421338">
          <w:marLeft w:val="0"/>
          <w:marRight w:val="0"/>
          <w:marTop w:val="0"/>
          <w:marBottom w:val="0"/>
          <w:divBdr>
            <w:top w:val="none" w:sz="0" w:space="0" w:color="auto"/>
            <w:left w:val="none" w:sz="0" w:space="0" w:color="auto"/>
            <w:bottom w:val="none" w:sz="0" w:space="0" w:color="auto"/>
            <w:right w:val="none" w:sz="0" w:space="0" w:color="auto"/>
          </w:divBdr>
        </w:div>
        <w:div w:id="696734754">
          <w:marLeft w:val="0"/>
          <w:marRight w:val="0"/>
          <w:marTop w:val="0"/>
          <w:marBottom w:val="0"/>
          <w:divBdr>
            <w:top w:val="none" w:sz="0" w:space="0" w:color="auto"/>
            <w:left w:val="none" w:sz="0" w:space="0" w:color="auto"/>
            <w:bottom w:val="none" w:sz="0" w:space="0" w:color="auto"/>
            <w:right w:val="none" w:sz="0" w:space="0" w:color="auto"/>
          </w:divBdr>
        </w:div>
        <w:div w:id="1265193703">
          <w:marLeft w:val="0"/>
          <w:marRight w:val="0"/>
          <w:marTop w:val="0"/>
          <w:marBottom w:val="0"/>
          <w:divBdr>
            <w:top w:val="none" w:sz="0" w:space="0" w:color="auto"/>
            <w:left w:val="none" w:sz="0" w:space="0" w:color="auto"/>
            <w:bottom w:val="none" w:sz="0" w:space="0" w:color="auto"/>
            <w:right w:val="none" w:sz="0" w:space="0" w:color="auto"/>
          </w:divBdr>
        </w:div>
        <w:div w:id="344939394">
          <w:marLeft w:val="0"/>
          <w:marRight w:val="0"/>
          <w:marTop w:val="0"/>
          <w:marBottom w:val="0"/>
          <w:divBdr>
            <w:top w:val="none" w:sz="0" w:space="0" w:color="auto"/>
            <w:left w:val="none" w:sz="0" w:space="0" w:color="auto"/>
            <w:bottom w:val="none" w:sz="0" w:space="0" w:color="auto"/>
            <w:right w:val="none" w:sz="0" w:space="0" w:color="auto"/>
          </w:divBdr>
        </w:div>
      </w:divsChild>
    </w:div>
    <w:div w:id="1063679396">
      <w:bodyDiv w:val="1"/>
      <w:marLeft w:val="0"/>
      <w:marRight w:val="0"/>
      <w:marTop w:val="0"/>
      <w:marBottom w:val="0"/>
      <w:divBdr>
        <w:top w:val="none" w:sz="0" w:space="0" w:color="auto"/>
        <w:left w:val="none" w:sz="0" w:space="0" w:color="auto"/>
        <w:bottom w:val="none" w:sz="0" w:space="0" w:color="auto"/>
        <w:right w:val="none" w:sz="0" w:space="0" w:color="auto"/>
      </w:divBdr>
    </w:div>
    <w:div w:id="1091657188">
      <w:bodyDiv w:val="1"/>
      <w:marLeft w:val="0"/>
      <w:marRight w:val="0"/>
      <w:marTop w:val="0"/>
      <w:marBottom w:val="0"/>
      <w:divBdr>
        <w:top w:val="none" w:sz="0" w:space="0" w:color="auto"/>
        <w:left w:val="none" w:sz="0" w:space="0" w:color="auto"/>
        <w:bottom w:val="none" w:sz="0" w:space="0" w:color="auto"/>
        <w:right w:val="none" w:sz="0" w:space="0" w:color="auto"/>
      </w:divBdr>
      <w:divsChild>
        <w:div w:id="1634558275">
          <w:marLeft w:val="0"/>
          <w:marRight w:val="0"/>
          <w:marTop w:val="0"/>
          <w:marBottom w:val="300"/>
          <w:divBdr>
            <w:top w:val="none" w:sz="0" w:space="0" w:color="auto"/>
            <w:left w:val="none" w:sz="0" w:space="0" w:color="auto"/>
            <w:bottom w:val="none" w:sz="0" w:space="0" w:color="auto"/>
            <w:right w:val="none" w:sz="0" w:space="0" w:color="auto"/>
          </w:divBdr>
          <w:divsChild>
            <w:div w:id="596988726">
              <w:marLeft w:val="0"/>
              <w:marRight w:val="0"/>
              <w:marTop w:val="0"/>
              <w:marBottom w:val="0"/>
              <w:divBdr>
                <w:top w:val="none" w:sz="0" w:space="0" w:color="auto"/>
                <w:left w:val="none" w:sz="0" w:space="0" w:color="auto"/>
                <w:bottom w:val="none" w:sz="0" w:space="0" w:color="auto"/>
                <w:right w:val="none" w:sz="0" w:space="0" w:color="auto"/>
              </w:divBdr>
              <w:divsChild>
                <w:div w:id="470174563">
                  <w:marLeft w:val="0"/>
                  <w:marRight w:val="0"/>
                  <w:marTop w:val="0"/>
                  <w:marBottom w:val="0"/>
                  <w:divBdr>
                    <w:top w:val="none" w:sz="0" w:space="0" w:color="auto"/>
                    <w:left w:val="none" w:sz="0" w:space="0" w:color="auto"/>
                    <w:bottom w:val="none" w:sz="0" w:space="0" w:color="auto"/>
                    <w:right w:val="none" w:sz="0" w:space="0" w:color="auto"/>
                  </w:divBdr>
                </w:div>
                <w:div w:id="710767982">
                  <w:marLeft w:val="0"/>
                  <w:marRight w:val="0"/>
                  <w:marTop w:val="150"/>
                  <w:marBottom w:val="150"/>
                  <w:divBdr>
                    <w:top w:val="none" w:sz="0" w:space="0" w:color="auto"/>
                    <w:left w:val="none" w:sz="0" w:space="0" w:color="auto"/>
                    <w:bottom w:val="none" w:sz="0" w:space="0" w:color="auto"/>
                    <w:right w:val="none" w:sz="0" w:space="0" w:color="auto"/>
                  </w:divBdr>
                </w:div>
              </w:divsChild>
            </w:div>
            <w:div w:id="1678263917">
              <w:marLeft w:val="0"/>
              <w:marRight w:val="0"/>
              <w:marTop w:val="0"/>
              <w:marBottom w:val="0"/>
              <w:divBdr>
                <w:top w:val="none" w:sz="0" w:space="0" w:color="auto"/>
                <w:left w:val="none" w:sz="0" w:space="0" w:color="auto"/>
                <w:bottom w:val="none" w:sz="0" w:space="0" w:color="auto"/>
                <w:right w:val="none" w:sz="0" w:space="0" w:color="auto"/>
              </w:divBdr>
            </w:div>
          </w:divsChild>
        </w:div>
        <w:div w:id="1873497402">
          <w:marLeft w:val="0"/>
          <w:marRight w:val="0"/>
          <w:marTop w:val="0"/>
          <w:marBottom w:val="0"/>
          <w:divBdr>
            <w:top w:val="none" w:sz="0" w:space="0" w:color="auto"/>
            <w:left w:val="none" w:sz="0" w:space="0" w:color="auto"/>
            <w:bottom w:val="none" w:sz="0" w:space="0" w:color="auto"/>
            <w:right w:val="none" w:sz="0" w:space="0" w:color="auto"/>
          </w:divBdr>
          <w:divsChild>
            <w:div w:id="1961496933">
              <w:marLeft w:val="0"/>
              <w:marRight w:val="0"/>
              <w:marTop w:val="0"/>
              <w:marBottom w:val="0"/>
              <w:divBdr>
                <w:top w:val="none" w:sz="0" w:space="0" w:color="auto"/>
                <w:left w:val="none" w:sz="0" w:space="0" w:color="auto"/>
                <w:bottom w:val="none" w:sz="0" w:space="0" w:color="auto"/>
                <w:right w:val="none" w:sz="0" w:space="0" w:color="auto"/>
              </w:divBdr>
            </w:div>
          </w:divsChild>
        </w:div>
        <w:div w:id="1754549437">
          <w:marLeft w:val="0"/>
          <w:marRight w:val="0"/>
          <w:marTop w:val="300"/>
          <w:marBottom w:val="150"/>
          <w:divBdr>
            <w:top w:val="none" w:sz="0" w:space="0" w:color="auto"/>
            <w:left w:val="none" w:sz="0" w:space="0" w:color="auto"/>
            <w:bottom w:val="none" w:sz="0" w:space="0" w:color="auto"/>
            <w:right w:val="none" w:sz="0" w:space="0" w:color="auto"/>
          </w:divBdr>
          <w:divsChild>
            <w:div w:id="761489998">
              <w:marLeft w:val="0"/>
              <w:marRight w:val="0"/>
              <w:marTop w:val="0"/>
              <w:marBottom w:val="0"/>
              <w:divBdr>
                <w:top w:val="none" w:sz="0" w:space="0" w:color="auto"/>
                <w:left w:val="none" w:sz="0" w:space="0" w:color="auto"/>
                <w:bottom w:val="none" w:sz="0" w:space="0" w:color="auto"/>
                <w:right w:val="none" w:sz="0" w:space="0" w:color="auto"/>
              </w:divBdr>
              <w:divsChild>
                <w:div w:id="167017842">
                  <w:marLeft w:val="0"/>
                  <w:marRight w:val="0"/>
                  <w:marTop w:val="0"/>
                  <w:marBottom w:val="0"/>
                  <w:divBdr>
                    <w:top w:val="single" w:sz="6" w:space="8" w:color="E0E4E9"/>
                    <w:left w:val="none" w:sz="0" w:space="0" w:color="auto"/>
                    <w:bottom w:val="single" w:sz="6" w:space="8" w:color="E0E4E9"/>
                    <w:right w:val="none" w:sz="0" w:space="0" w:color="auto"/>
                  </w:divBdr>
                  <w:divsChild>
                    <w:div w:id="1292978372">
                      <w:marLeft w:val="0"/>
                      <w:marRight w:val="450"/>
                      <w:marTop w:val="0"/>
                      <w:marBottom w:val="0"/>
                      <w:divBdr>
                        <w:top w:val="none" w:sz="0" w:space="0" w:color="auto"/>
                        <w:left w:val="none" w:sz="0" w:space="0" w:color="auto"/>
                        <w:bottom w:val="none" w:sz="0" w:space="0" w:color="auto"/>
                        <w:right w:val="none" w:sz="0" w:space="0" w:color="auto"/>
                      </w:divBdr>
                    </w:div>
                    <w:div w:id="165460190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763259811">
          <w:marLeft w:val="0"/>
          <w:marRight w:val="0"/>
          <w:marTop w:val="0"/>
          <w:marBottom w:val="0"/>
          <w:divBdr>
            <w:top w:val="none" w:sz="0" w:space="0" w:color="auto"/>
            <w:left w:val="none" w:sz="0" w:space="0" w:color="auto"/>
            <w:bottom w:val="none" w:sz="0" w:space="0" w:color="auto"/>
            <w:right w:val="none" w:sz="0" w:space="0" w:color="auto"/>
          </w:divBdr>
          <w:divsChild>
            <w:div w:id="2520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6683">
      <w:bodyDiv w:val="1"/>
      <w:marLeft w:val="0"/>
      <w:marRight w:val="0"/>
      <w:marTop w:val="0"/>
      <w:marBottom w:val="0"/>
      <w:divBdr>
        <w:top w:val="none" w:sz="0" w:space="0" w:color="auto"/>
        <w:left w:val="none" w:sz="0" w:space="0" w:color="auto"/>
        <w:bottom w:val="none" w:sz="0" w:space="0" w:color="auto"/>
        <w:right w:val="none" w:sz="0" w:space="0" w:color="auto"/>
      </w:divBdr>
    </w:div>
    <w:div w:id="1138767241">
      <w:bodyDiv w:val="1"/>
      <w:marLeft w:val="0"/>
      <w:marRight w:val="0"/>
      <w:marTop w:val="0"/>
      <w:marBottom w:val="0"/>
      <w:divBdr>
        <w:top w:val="none" w:sz="0" w:space="0" w:color="auto"/>
        <w:left w:val="none" w:sz="0" w:space="0" w:color="auto"/>
        <w:bottom w:val="none" w:sz="0" w:space="0" w:color="auto"/>
        <w:right w:val="none" w:sz="0" w:space="0" w:color="auto"/>
      </w:divBdr>
      <w:divsChild>
        <w:div w:id="1175459368">
          <w:marLeft w:val="0"/>
          <w:marRight w:val="0"/>
          <w:marTop w:val="0"/>
          <w:marBottom w:val="0"/>
          <w:divBdr>
            <w:top w:val="none" w:sz="0" w:space="0" w:color="auto"/>
            <w:left w:val="none" w:sz="0" w:space="0" w:color="auto"/>
            <w:bottom w:val="none" w:sz="0" w:space="0" w:color="auto"/>
            <w:right w:val="none" w:sz="0" w:space="0" w:color="auto"/>
          </w:divBdr>
        </w:div>
        <w:div w:id="104732582">
          <w:marLeft w:val="0"/>
          <w:marRight w:val="0"/>
          <w:marTop w:val="0"/>
          <w:marBottom w:val="0"/>
          <w:divBdr>
            <w:top w:val="none" w:sz="0" w:space="0" w:color="auto"/>
            <w:left w:val="none" w:sz="0" w:space="0" w:color="auto"/>
            <w:bottom w:val="none" w:sz="0" w:space="0" w:color="auto"/>
            <w:right w:val="none" w:sz="0" w:space="0" w:color="auto"/>
          </w:divBdr>
        </w:div>
        <w:div w:id="964698858">
          <w:marLeft w:val="0"/>
          <w:marRight w:val="0"/>
          <w:marTop w:val="0"/>
          <w:marBottom w:val="0"/>
          <w:divBdr>
            <w:top w:val="none" w:sz="0" w:space="0" w:color="auto"/>
            <w:left w:val="none" w:sz="0" w:space="0" w:color="auto"/>
            <w:bottom w:val="none" w:sz="0" w:space="0" w:color="auto"/>
            <w:right w:val="none" w:sz="0" w:space="0" w:color="auto"/>
          </w:divBdr>
        </w:div>
        <w:div w:id="2106998756">
          <w:marLeft w:val="0"/>
          <w:marRight w:val="0"/>
          <w:marTop w:val="0"/>
          <w:marBottom w:val="0"/>
          <w:divBdr>
            <w:top w:val="none" w:sz="0" w:space="0" w:color="auto"/>
            <w:left w:val="none" w:sz="0" w:space="0" w:color="auto"/>
            <w:bottom w:val="none" w:sz="0" w:space="0" w:color="auto"/>
            <w:right w:val="none" w:sz="0" w:space="0" w:color="auto"/>
          </w:divBdr>
        </w:div>
        <w:div w:id="673999310">
          <w:marLeft w:val="0"/>
          <w:marRight w:val="0"/>
          <w:marTop w:val="0"/>
          <w:marBottom w:val="0"/>
          <w:divBdr>
            <w:top w:val="none" w:sz="0" w:space="0" w:color="auto"/>
            <w:left w:val="none" w:sz="0" w:space="0" w:color="auto"/>
            <w:bottom w:val="none" w:sz="0" w:space="0" w:color="auto"/>
            <w:right w:val="none" w:sz="0" w:space="0" w:color="auto"/>
          </w:divBdr>
        </w:div>
        <w:div w:id="623582922">
          <w:marLeft w:val="0"/>
          <w:marRight w:val="0"/>
          <w:marTop w:val="0"/>
          <w:marBottom w:val="0"/>
          <w:divBdr>
            <w:top w:val="none" w:sz="0" w:space="0" w:color="auto"/>
            <w:left w:val="none" w:sz="0" w:space="0" w:color="auto"/>
            <w:bottom w:val="none" w:sz="0" w:space="0" w:color="auto"/>
            <w:right w:val="none" w:sz="0" w:space="0" w:color="auto"/>
          </w:divBdr>
        </w:div>
        <w:div w:id="1003046149">
          <w:marLeft w:val="0"/>
          <w:marRight w:val="0"/>
          <w:marTop w:val="0"/>
          <w:marBottom w:val="0"/>
          <w:divBdr>
            <w:top w:val="none" w:sz="0" w:space="0" w:color="auto"/>
            <w:left w:val="none" w:sz="0" w:space="0" w:color="auto"/>
            <w:bottom w:val="none" w:sz="0" w:space="0" w:color="auto"/>
            <w:right w:val="none" w:sz="0" w:space="0" w:color="auto"/>
          </w:divBdr>
        </w:div>
        <w:div w:id="1918201850">
          <w:marLeft w:val="0"/>
          <w:marRight w:val="0"/>
          <w:marTop w:val="0"/>
          <w:marBottom w:val="0"/>
          <w:divBdr>
            <w:top w:val="none" w:sz="0" w:space="0" w:color="auto"/>
            <w:left w:val="none" w:sz="0" w:space="0" w:color="auto"/>
            <w:bottom w:val="none" w:sz="0" w:space="0" w:color="auto"/>
            <w:right w:val="none" w:sz="0" w:space="0" w:color="auto"/>
          </w:divBdr>
        </w:div>
        <w:div w:id="2026208783">
          <w:marLeft w:val="0"/>
          <w:marRight w:val="0"/>
          <w:marTop w:val="0"/>
          <w:marBottom w:val="0"/>
          <w:divBdr>
            <w:top w:val="none" w:sz="0" w:space="0" w:color="auto"/>
            <w:left w:val="none" w:sz="0" w:space="0" w:color="auto"/>
            <w:bottom w:val="none" w:sz="0" w:space="0" w:color="auto"/>
            <w:right w:val="none" w:sz="0" w:space="0" w:color="auto"/>
          </w:divBdr>
        </w:div>
        <w:div w:id="718240368">
          <w:marLeft w:val="0"/>
          <w:marRight w:val="0"/>
          <w:marTop w:val="0"/>
          <w:marBottom w:val="0"/>
          <w:divBdr>
            <w:top w:val="none" w:sz="0" w:space="0" w:color="auto"/>
            <w:left w:val="none" w:sz="0" w:space="0" w:color="auto"/>
            <w:bottom w:val="none" w:sz="0" w:space="0" w:color="auto"/>
            <w:right w:val="none" w:sz="0" w:space="0" w:color="auto"/>
          </w:divBdr>
        </w:div>
        <w:div w:id="1302685659">
          <w:marLeft w:val="0"/>
          <w:marRight w:val="0"/>
          <w:marTop w:val="0"/>
          <w:marBottom w:val="0"/>
          <w:divBdr>
            <w:top w:val="none" w:sz="0" w:space="0" w:color="auto"/>
            <w:left w:val="none" w:sz="0" w:space="0" w:color="auto"/>
            <w:bottom w:val="none" w:sz="0" w:space="0" w:color="auto"/>
            <w:right w:val="none" w:sz="0" w:space="0" w:color="auto"/>
          </w:divBdr>
        </w:div>
        <w:div w:id="1780947503">
          <w:marLeft w:val="0"/>
          <w:marRight w:val="0"/>
          <w:marTop w:val="0"/>
          <w:marBottom w:val="0"/>
          <w:divBdr>
            <w:top w:val="none" w:sz="0" w:space="0" w:color="auto"/>
            <w:left w:val="none" w:sz="0" w:space="0" w:color="auto"/>
            <w:bottom w:val="none" w:sz="0" w:space="0" w:color="auto"/>
            <w:right w:val="none" w:sz="0" w:space="0" w:color="auto"/>
          </w:divBdr>
        </w:div>
        <w:div w:id="1891109910">
          <w:marLeft w:val="0"/>
          <w:marRight w:val="0"/>
          <w:marTop w:val="0"/>
          <w:marBottom w:val="0"/>
          <w:divBdr>
            <w:top w:val="none" w:sz="0" w:space="0" w:color="auto"/>
            <w:left w:val="none" w:sz="0" w:space="0" w:color="auto"/>
            <w:bottom w:val="none" w:sz="0" w:space="0" w:color="auto"/>
            <w:right w:val="none" w:sz="0" w:space="0" w:color="auto"/>
          </w:divBdr>
          <w:divsChild>
            <w:div w:id="2085641839">
              <w:marLeft w:val="0"/>
              <w:marRight w:val="0"/>
              <w:marTop w:val="0"/>
              <w:marBottom w:val="0"/>
              <w:divBdr>
                <w:top w:val="none" w:sz="0" w:space="0" w:color="auto"/>
                <w:left w:val="none" w:sz="0" w:space="0" w:color="auto"/>
                <w:bottom w:val="none" w:sz="0" w:space="0" w:color="auto"/>
                <w:right w:val="none" w:sz="0" w:space="0" w:color="auto"/>
              </w:divBdr>
            </w:div>
            <w:div w:id="1957174040">
              <w:marLeft w:val="0"/>
              <w:marRight w:val="0"/>
              <w:marTop w:val="0"/>
              <w:marBottom w:val="0"/>
              <w:divBdr>
                <w:top w:val="none" w:sz="0" w:space="0" w:color="auto"/>
                <w:left w:val="none" w:sz="0" w:space="0" w:color="auto"/>
                <w:bottom w:val="none" w:sz="0" w:space="0" w:color="auto"/>
                <w:right w:val="none" w:sz="0" w:space="0" w:color="auto"/>
              </w:divBdr>
            </w:div>
            <w:div w:id="1997297812">
              <w:marLeft w:val="0"/>
              <w:marRight w:val="0"/>
              <w:marTop w:val="0"/>
              <w:marBottom w:val="0"/>
              <w:divBdr>
                <w:top w:val="none" w:sz="0" w:space="0" w:color="auto"/>
                <w:left w:val="none" w:sz="0" w:space="0" w:color="auto"/>
                <w:bottom w:val="none" w:sz="0" w:space="0" w:color="auto"/>
                <w:right w:val="none" w:sz="0" w:space="0" w:color="auto"/>
              </w:divBdr>
            </w:div>
            <w:div w:id="1336952971">
              <w:marLeft w:val="0"/>
              <w:marRight w:val="0"/>
              <w:marTop w:val="0"/>
              <w:marBottom w:val="0"/>
              <w:divBdr>
                <w:top w:val="none" w:sz="0" w:space="0" w:color="auto"/>
                <w:left w:val="none" w:sz="0" w:space="0" w:color="auto"/>
                <w:bottom w:val="none" w:sz="0" w:space="0" w:color="auto"/>
                <w:right w:val="none" w:sz="0" w:space="0" w:color="auto"/>
              </w:divBdr>
            </w:div>
            <w:div w:id="751511512">
              <w:marLeft w:val="0"/>
              <w:marRight w:val="0"/>
              <w:marTop w:val="0"/>
              <w:marBottom w:val="0"/>
              <w:divBdr>
                <w:top w:val="none" w:sz="0" w:space="0" w:color="auto"/>
                <w:left w:val="none" w:sz="0" w:space="0" w:color="auto"/>
                <w:bottom w:val="none" w:sz="0" w:space="0" w:color="auto"/>
                <w:right w:val="none" w:sz="0" w:space="0" w:color="auto"/>
              </w:divBdr>
            </w:div>
            <w:div w:id="617565342">
              <w:marLeft w:val="0"/>
              <w:marRight w:val="0"/>
              <w:marTop w:val="0"/>
              <w:marBottom w:val="0"/>
              <w:divBdr>
                <w:top w:val="none" w:sz="0" w:space="0" w:color="auto"/>
                <w:left w:val="none" w:sz="0" w:space="0" w:color="auto"/>
                <w:bottom w:val="none" w:sz="0" w:space="0" w:color="auto"/>
                <w:right w:val="none" w:sz="0" w:space="0" w:color="auto"/>
              </w:divBdr>
            </w:div>
            <w:div w:id="1873689035">
              <w:marLeft w:val="0"/>
              <w:marRight w:val="0"/>
              <w:marTop w:val="0"/>
              <w:marBottom w:val="0"/>
              <w:divBdr>
                <w:top w:val="none" w:sz="0" w:space="0" w:color="auto"/>
                <w:left w:val="none" w:sz="0" w:space="0" w:color="auto"/>
                <w:bottom w:val="none" w:sz="0" w:space="0" w:color="auto"/>
                <w:right w:val="none" w:sz="0" w:space="0" w:color="auto"/>
              </w:divBdr>
            </w:div>
            <w:div w:id="1056584775">
              <w:marLeft w:val="0"/>
              <w:marRight w:val="0"/>
              <w:marTop w:val="0"/>
              <w:marBottom w:val="0"/>
              <w:divBdr>
                <w:top w:val="none" w:sz="0" w:space="0" w:color="auto"/>
                <w:left w:val="none" w:sz="0" w:space="0" w:color="auto"/>
                <w:bottom w:val="none" w:sz="0" w:space="0" w:color="auto"/>
                <w:right w:val="none" w:sz="0" w:space="0" w:color="auto"/>
              </w:divBdr>
            </w:div>
            <w:div w:id="825633770">
              <w:marLeft w:val="0"/>
              <w:marRight w:val="0"/>
              <w:marTop w:val="0"/>
              <w:marBottom w:val="0"/>
              <w:divBdr>
                <w:top w:val="none" w:sz="0" w:space="0" w:color="auto"/>
                <w:left w:val="none" w:sz="0" w:space="0" w:color="auto"/>
                <w:bottom w:val="none" w:sz="0" w:space="0" w:color="auto"/>
                <w:right w:val="none" w:sz="0" w:space="0" w:color="auto"/>
              </w:divBdr>
            </w:div>
            <w:div w:id="1363094816">
              <w:marLeft w:val="0"/>
              <w:marRight w:val="0"/>
              <w:marTop w:val="0"/>
              <w:marBottom w:val="0"/>
              <w:divBdr>
                <w:top w:val="none" w:sz="0" w:space="0" w:color="auto"/>
                <w:left w:val="none" w:sz="0" w:space="0" w:color="auto"/>
                <w:bottom w:val="none" w:sz="0" w:space="0" w:color="auto"/>
                <w:right w:val="none" w:sz="0" w:space="0" w:color="auto"/>
              </w:divBdr>
            </w:div>
            <w:div w:id="932084875">
              <w:marLeft w:val="0"/>
              <w:marRight w:val="0"/>
              <w:marTop w:val="0"/>
              <w:marBottom w:val="0"/>
              <w:divBdr>
                <w:top w:val="none" w:sz="0" w:space="0" w:color="auto"/>
                <w:left w:val="none" w:sz="0" w:space="0" w:color="auto"/>
                <w:bottom w:val="none" w:sz="0" w:space="0" w:color="auto"/>
                <w:right w:val="none" w:sz="0" w:space="0" w:color="auto"/>
              </w:divBdr>
            </w:div>
            <w:div w:id="450787379">
              <w:marLeft w:val="0"/>
              <w:marRight w:val="0"/>
              <w:marTop w:val="0"/>
              <w:marBottom w:val="0"/>
              <w:divBdr>
                <w:top w:val="none" w:sz="0" w:space="0" w:color="auto"/>
                <w:left w:val="none" w:sz="0" w:space="0" w:color="auto"/>
                <w:bottom w:val="none" w:sz="0" w:space="0" w:color="auto"/>
                <w:right w:val="none" w:sz="0" w:space="0" w:color="auto"/>
              </w:divBdr>
            </w:div>
            <w:div w:id="2016610039">
              <w:marLeft w:val="0"/>
              <w:marRight w:val="0"/>
              <w:marTop w:val="0"/>
              <w:marBottom w:val="0"/>
              <w:divBdr>
                <w:top w:val="none" w:sz="0" w:space="0" w:color="auto"/>
                <w:left w:val="none" w:sz="0" w:space="0" w:color="auto"/>
                <w:bottom w:val="none" w:sz="0" w:space="0" w:color="auto"/>
                <w:right w:val="none" w:sz="0" w:space="0" w:color="auto"/>
              </w:divBdr>
            </w:div>
            <w:div w:id="1172063629">
              <w:marLeft w:val="0"/>
              <w:marRight w:val="0"/>
              <w:marTop w:val="0"/>
              <w:marBottom w:val="0"/>
              <w:divBdr>
                <w:top w:val="none" w:sz="0" w:space="0" w:color="auto"/>
                <w:left w:val="none" w:sz="0" w:space="0" w:color="auto"/>
                <w:bottom w:val="none" w:sz="0" w:space="0" w:color="auto"/>
                <w:right w:val="none" w:sz="0" w:space="0" w:color="auto"/>
              </w:divBdr>
            </w:div>
            <w:div w:id="13387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6935">
      <w:bodyDiv w:val="1"/>
      <w:marLeft w:val="0"/>
      <w:marRight w:val="0"/>
      <w:marTop w:val="0"/>
      <w:marBottom w:val="0"/>
      <w:divBdr>
        <w:top w:val="none" w:sz="0" w:space="0" w:color="auto"/>
        <w:left w:val="none" w:sz="0" w:space="0" w:color="auto"/>
        <w:bottom w:val="none" w:sz="0" w:space="0" w:color="auto"/>
        <w:right w:val="none" w:sz="0" w:space="0" w:color="auto"/>
      </w:divBdr>
      <w:divsChild>
        <w:div w:id="778259859">
          <w:marLeft w:val="0"/>
          <w:marRight w:val="0"/>
          <w:marTop w:val="0"/>
          <w:marBottom w:val="0"/>
          <w:divBdr>
            <w:top w:val="none" w:sz="0" w:space="0" w:color="auto"/>
            <w:left w:val="none" w:sz="0" w:space="0" w:color="auto"/>
            <w:bottom w:val="none" w:sz="0" w:space="0" w:color="auto"/>
            <w:right w:val="none" w:sz="0" w:space="0" w:color="auto"/>
          </w:divBdr>
        </w:div>
        <w:div w:id="577446981">
          <w:marLeft w:val="0"/>
          <w:marRight w:val="0"/>
          <w:marTop w:val="0"/>
          <w:marBottom w:val="0"/>
          <w:divBdr>
            <w:top w:val="none" w:sz="0" w:space="0" w:color="auto"/>
            <w:left w:val="none" w:sz="0" w:space="0" w:color="auto"/>
            <w:bottom w:val="none" w:sz="0" w:space="0" w:color="auto"/>
            <w:right w:val="none" w:sz="0" w:space="0" w:color="auto"/>
          </w:divBdr>
        </w:div>
        <w:div w:id="143157895">
          <w:marLeft w:val="0"/>
          <w:marRight w:val="0"/>
          <w:marTop w:val="0"/>
          <w:marBottom w:val="0"/>
          <w:divBdr>
            <w:top w:val="none" w:sz="0" w:space="0" w:color="auto"/>
            <w:left w:val="none" w:sz="0" w:space="0" w:color="auto"/>
            <w:bottom w:val="none" w:sz="0" w:space="0" w:color="auto"/>
            <w:right w:val="none" w:sz="0" w:space="0" w:color="auto"/>
          </w:divBdr>
        </w:div>
        <w:div w:id="1509901964">
          <w:marLeft w:val="0"/>
          <w:marRight w:val="0"/>
          <w:marTop w:val="0"/>
          <w:marBottom w:val="0"/>
          <w:divBdr>
            <w:top w:val="none" w:sz="0" w:space="0" w:color="auto"/>
            <w:left w:val="none" w:sz="0" w:space="0" w:color="auto"/>
            <w:bottom w:val="none" w:sz="0" w:space="0" w:color="auto"/>
            <w:right w:val="none" w:sz="0" w:space="0" w:color="auto"/>
          </w:divBdr>
        </w:div>
        <w:div w:id="2048791960">
          <w:marLeft w:val="0"/>
          <w:marRight w:val="0"/>
          <w:marTop w:val="0"/>
          <w:marBottom w:val="0"/>
          <w:divBdr>
            <w:top w:val="none" w:sz="0" w:space="0" w:color="auto"/>
            <w:left w:val="none" w:sz="0" w:space="0" w:color="auto"/>
            <w:bottom w:val="none" w:sz="0" w:space="0" w:color="auto"/>
            <w:right w:val="none" w:sz="0" w:space="0" w:color="auto"/>
          </w:divBdr>
        </w:div>
        <w:div w:id="1999262722">
          <w:marLeft w:val="0"/>
          <w:marRight w:val="0"/>
          <w:marTop w:val="0"/>
          <w:marBottom w:val="0"/>
          <w:divBdr>
            <w:top w:val="none" w:sz="0" w:space="0" w:color="auto"/>
            <w:left w:val="none" w:sz="0" w:space="0" w:color="auto"/>
            <w:bottom w:val="none" w:sz="0" w:space="0" w:color="auto"/>
            <w:right w:val="none" w:sz="0" w:space="0" w:color="auto"/>
          </w:divBdr>
        </w:div>
        <w:div w:id="875384308">
          <w:marLeft w:val="0"/>
          <w:marRight w:val="0"/>
          <w:marTop w:val="0"/>
          <w:marBottom w:val="0"/>
          <w:divBdr>
            <w:top w:val="none" w:sz="0" w:space="0" w:color="auto"/>
            <w:left w:val="none" w:sz="0" w:space="0" w:color="auto"/>
            <w:bottom w:val="none" w:sz="0" w:space="0" w:color="auto"/>
            <w:right w:val="none" w:sz="0" w:space="0" w:color="auto"/>
          </w:divBdr>
          <w:divsChild>
            <w:div w:id="1609509736">
              <w:marLeft w:val="0"/>
              <w:marRight w:val="0"/>
              <w:marTop w:val="0"/>
              <w:marBottom w:val="0"/>
              <w:divBdr>
                <w:top w:val="none" w:sz="0" w:space="0" w:color="auto"/>
                <w:left w:val="none" w:sz="0" w:space="0" w:color="auto"/>
                <w:bottom w:val="none" w:sz="0" w:space="0" w:color="auto"/>
                <w:right w:val="none" w:sz="0" w:space="0" w:color="auto"/>
              </w:divBdr>
            </w:div>
            <w:div w:id="1408380275">
              <w:marLeft w:val="0"/>
              <w:marRight w:val="0"/>
              <w:marTop w:val="0"/>
              <w:marBottom w:val="0"/>
              <w:divBdr>
                <w:top w:val="none" w:sz="0" w:space="0" w:color="auto"/>
                <w:left w:val="none" w:sz="0" w:space="0" w:color="auto"/>
                <w:bottom w:val="none" w:sz="0" w:space="0" w:color="auto"/>
                <w:right w:val="none" w:sz="0" w:space="0" w:color="auto"/>
              </w:divBdr>
            </w:div>
          </w:divsChild>
        </w:div>
        <w:div w:id="831330376">
          <w:marLeft w:val="0"/>
          <w:marRight w:val="0"/>
          <w:marTop w:val="0"/>
          <w:marBottom w:val="0"/>
          <w:divBdr>
            <w:top w:val="none" w:sz="0" w:space="0" w:color="auto"/>
            <w:left w:val="none" w:sz="0" w:space="0" w:color="auto"/>
            <w:bottom w:val="none" w:sz="0" w:space="0" w:color="auto"/>
            <w:right w:val="none" w:sz="0" w:space="0" w:color="auto"/>
          </w:divBdr>
        </w:div>
        <w:div w:id="2129738505">
          <w:marLeft w:val="0"/>
          <w:marRight w:val="0"/>
          <w:marTop w:val="0"/>
          <w:marBottom w:val="0"/>
          <w:divBdr>
            <w:top w:val="none" w:sz="0" w:space="0" w:color="auto"/>
            <w:left w:val="none" w:sz="0" w:space="0" w:color="auto"/>
            <w:bottom w:val="none" w:sz="0" w:space="0" w:color="auto"/>
            <w:right w:val="none" w:sz="0" w:space="0" w:color="auto"/>
          </w:divBdr>
        </w:div>
        <w:div w:id="1605502292">
          <w:marLeft w:val="0"/>
          <w:marRight w:val="0"/>
          <w:marTop w:val="0"/>
          <w:marBottom w:val="0"/>
          <w:divBdr>
            <w:top w:val="none" w:sz="0" w:space="0" w:color="auto"/>
            <w:left w:val="none" w:sz="0" w:space="0" w:color="auto"/>
            <w:bottom w:val="none" w:sz="0" w:space="0" w:color="auto"/>
            <w:right w:val="none" w:sz="0" w:space="0" w:color="auto"/>
          </w:divBdr>
        </w:div>
        <w:div w:id="1675304817">
          <w:marLeft w:val="0"/>
          <w:marRight w:val="0"/>
          <w:marTop w:val="0"/>
          <w:marBottom w:val="0"/>
          <w:divBdr>
            <w:top w:val="none" w:sz="0" w:space="0" w:color="auto"/>
            <w:left w:val="none" w:sz="0" w:space="0" w:color="auto"/>
            <w:bottom w:val="none" w:sz="0" w:space="0" w:color="auto"/>
            <w:right w:val="none" w:sz="0" w:space="0" w:color="auto"/>
          </w:divBdr>
        </w:div>
        <w:div w:id="1258833640">
          <w:marLeft w:val="0"/>
          <w:marRight w:val="0"/>
          <w:marTop w:val="0"/>
          <w:marBottom w:val="0"/>
          <w:divBdr>
            <w:top w:val="none" w:sz="0" w:space="0" w:color="auto"/>
            <w:left w:val="none" w:sz="0" w:space="0" w:color="auto"/>
            <w:bottom w:val="none" w:sz="0" w:space="0" w:color="auto"/>
            <w:right w:val="none" w:sz="0" w:space="0" w:color="auto"/>
          </w:divBdr>
        </w:div>
      </w:divsChild>
    </w:div>
    <w:div w:id="1170558959">
      <w:bodyDiv w:val="1"/>
      <w:marLeft w:val="0"/>
      <w:marRight w:val="0"/>
      <w:marTop w:val="0"/>
      <w:marBottom w:val="0"/>
      <w:divBdr>
        <w:top w:val="none" w:sz="0" w:space="0" w:color="auto"/>
        <w:left w:val="none" w:sz="0" w:space="0" w:color="auto"/>
        <w:bottom w:val="none" w:sz="0" w:space="0" w:color="auto"/>
        <w:right w:val="none" w:sz="0" w:space="0" w:color="auto"/>
      </w:divBdr>
      <w:divsChild>
        <w:div w:id="937715484">
          <w:marLeft w:val="0"/>
          <w:marRight w:val="0"/>
          <w:marTop w:val="0"/>
          <w:marBottom w:val="300"/>
          <w:divBdr>
            <w:top w:val="none" w:sz="0" w:space="0" w:color="auto"/>
            <w:left w:val="none" w:sz="0" w:space="0" w:color="auto"/>
            <w:bottom w:val="none" w:sz="0" w:space="0" w:color="auto"/>
            <w:right w:val="none" w:sz="0" w:space="0" w:color="auto"/>
          </w:divBdr>
          <w:divsChild>
            <w:div w:id="1242250400">
              <w:marLeft w:val="0"/>
              <w:marRight w:val="0"/>
              <w:marTop w:val="0"/>
              <w:marBottom w:val="0"/>
              <w:divBdr>
                <w:top w:val="none" w:sz="0" w:space="0" w:color="auto"/>
                <w:left w:val="none" w:sz="0" w:space="0" w:color="auto"/>
                <w:bottom w:val="none" w:sz="0" w:space="0" w:color="auto"/>
                <w:right w:val="none" w:sz="0" w:space="0" w:color="auto"/>
              </w:divBdr>
              <w:divsChild>
                <w:div w:id="642200704">
                  <w:marLeft w:val="0"/>
                  <w:marRight w:val="0"/>
                  <w:marTop w:val="0"/>
                  <w:marBottom w:val="0"/>
                  <w:divBdr>
                    <w:top w:val="none" w:sz="0" w:space="0" w:color="auto"/>
                    <w:left w:val="none" w:sz="0" w:space="0" w:color="auto"/>
                    <w:bottom w:val="none" w:sz="0" w:space="0" w:color="auto"/>
                    <w:right w:val="none" w:sz="0" w:space="0" w:color="auto"/>
                  </w:divBdr>
                </w:div>
                <w:div w:id="529294575">
                  <w:marLeft w:val="0"/>
                  <w:marRight w:val="0"/>
                  <w:marTop w:val="150"/>
                  <w:marBottom w:val="150"/>
                  <w:divBdr>
                    <w:top w:val="none" w:sz="0" w:space="0" w:color="auto"/>
                    <w:left w:val="none" w:sz="0" w:space="0" w:color="auto"/>
                    <w:bottom w:val="none" w:sz="0" w:space="0" w:color="auto"/>
                    <w:right w:val="none" w:sz="0" w:space="0" w:color="auto"/>
                  </w:divBdr>
                </w:div>
              </w:divsChild>
            </w:div>
            <w:div w:id="942225363">
              <w:marLeft w:val="0"/>
              <w:marRight w:val="0"/>
              <w:marTop w:val="0"/>
              <w:marBottom w:val="0"/>
              <w:divBdr>
                <w:top w:val="none" w:sz="0" w:space="0" w:color="auto"/>
                <w:left w:val="none" w:sz="0" w:space="0" w:color="auto"/>
                <w:bottom w:val="none" w:sz="0" w:space="0" w:color="auto"/>
                <w:right w:val="none" w:sz="0" w:space="0" w:color="auto"/>
              </w:divBdr>
            </w:div>
          </w:divsChild>
        </w:div>
        <w:div w:id="1903977198">
          <w:marLeft w:val="0"/>
          <w:marRight w:val="0"/>
          <w:marTop w:val="0"/>
          <w:marBottom w:val="0"/>
          <w:divBdr>
            <w:top w:val="none" w:sz="0" w:space="0" w:color="auto"/>
            <w:left w:val="none" w:sz="0" w:space="0" w:color="auto"/>
            <w:bottom w:val="none" w:sz="0" w:space="0" w:color="auto"/>
            <w:right w:val="none" w:sz="0" w:space="0" w:color="auto"/>
          </w:divBdr>
          <w:divsChild>
            <w:div w:id="930813489">
              <w:marLeft w:val="0"/>
              <w:marRight w:val="0"/>
              <w:marTop w:val="0"/>
              <w:marBottom w:val="0"/>
              <w:divBdr>
                <w:top w:val="none" w:sz="0" w:space="0" w:color="auto"/>
                <w:left w:val="none" w:sz="0" w:space="0" w:color="auto"/>
                <w:bottom w:val="none" w:sz="0" w:space="0" w:color="auto"/>
                <w:right w:val="none" w:sz="0" w:space="0" w:color="auto"/>
              </w:divBdr>
            </w:div>
          </w:divsChild>
        </w:div>
        <w:div w:id="2056807700">
          <w:marLeft w:val="0"/>
          <w:marRight w:val="0"/>
          <w:marTop w:val="300"/>
          <w:marBottom w:val="150"/>
          <w:divBdr>
            <w:top w:val="none" w:sz="0" w:space="0" w:color="auto"/>
            <w:left w:val="none" w:sz="0" w:space="0" w:color="auto"/>
            <w:bottom w:val="none" w:sz="0" w:space="0" w:color="auto"/>
            <w:right w:val="none" w:sz="0" w:space="0" w:color="auto"/>
          </w:divBdr>
          <w:divsChild>
            <w:div w:id="98524393">
              <w:marLeft w:val="0"/>
              <w:marRight w:val="0"/>
              <w:marTop w:val="0"/>
              <w:marBottom w:val="0"/>
              <w:divBdr>
                <w:top w:val="none" w:sz="0" w:space="0" w:color="auto"/>
                <w:left w:val="none" w:sz="0" w:space="0" w:color="auto"/>
                <w:bottom w:val="none" w:sz="0" w:space="0" w:color="auto"/>
                <w:right w:val="none" w:sz="0" w:space="0" w:color="auto"/>
              </w:divBdr>
              <w:divsChild>
                <w:div w:id="713307867">
                  <w:marLeft w:val="0"/>
                  <w:marRight w:val="0"/>
                  <w:marTop w:val="0"/>
                  <w:marBottom w:val="0"/>
                  <w:divBdr>
                    <w:top w:val="single" w:sz="6" w:space="8" w:color="E0E4E9"/>
                    <w:left w:val="none" w:sz="0" w:space="0" w:color="auto"/>
                    <w:bottom w:val="single" w:sz="6" w:space="8" w:color="E0E4E9"/>
                    <w:right w:val="none" w:sz="0" w:space="0" w:color="auto"/>
                  </w:divBdr>
                  <w:divsChild>
                    <w:div w:id="1910337404">
                      <w:marLeft w:val="0"/>
                      <w:marRight w:val="450"/>
                      <w:marTop w:val="0"/>
                      <w:marBottom w:val="0"/>
                      <w:divBdr>
                        <w:top w:val="none" w:sz="0" w:space="0" w:color="auto"/>
                        <w:left w:val="none" w:sz="0" w:space="0" w:color="auto"/>
                        <w:bottom w:val="none" w:sz="0" w:space="0" w:color="auto"/>
                        <w:right w:val="none" w:sz="0" w:space="0" w:color="auto"/>
                      </w:divBdr>
                    </w:div>
                    <w:div w:id="176962306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687713048">
          <w:marLeft w:val="0"/>
          <w:marRight w:val="0"/>
          <w:marTop w:val="0"/>
          <w:marBottom w:val="0"/>
          <w:divBdr>
            <w:top w:val="none" w:sz="0" w:space="0" w:color="auto"/>
            <w:left w:val="none" w:sz="0" w:space="0" w:color="auto"/>
            <w:bottom w:val="none" w:sz="0" w:space="0" w:color="auto"/>
            <w:right w:val="none" w:sz="0" w:space="0" w:color="auto"/>
          </w:divBdr>
          <w:divsChild>
            <w:div w:id="16494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4244">
      <w:bodyDiv w:val="1"/>
      <w:marLeft w:val="0"/>
      <w:marRight w:val="0"/>
      <w:marTop w:val="0"/>
      <w:marBottom w:val="0"/>
      <w:divBdr>
        <w:top w:val="none" w:sz="0" w:space="0" w:color="auto"/>
        <w:left w:val="none" w:sz="0" w:space="0" w:color="auto"/>
        <w:bottom w:val="none" w:sz="0" w:space="0" w:color="auto"/>
        <w:right w:val="none" w:sz="0" w:space="0" w:color="auto"/>
      </w:divBdr>
      <w:divsChild>
        <w:div w:id="1751341332">
          <w:marLeft w:val="0"/>
          <w:marRight w:val="0"/>
          <w:marTop w:val="0"/>
          <w:marBottom w:val="0"/>
          <w:divBdr>
            <w:top w:val="none" w:sz="0" w:space="0" w:color="auto"/>
            <w:left w:val="none" w:sz="0" w:space="0" w:color="auto"/>
            <w:bottom w:val="none" w:sz="0" w:space="0" w:color="auto"/>
            <w:right w:val="none" w:sz="0" w:space="0" w:color="auto"/>
          </w:divBdr>
        </w:div>
        <w:div w:id="2086603794">
          <w:marLeft w:val="0"/>
          <w:marRight w:val="0"/>
          <w:marTop w:val="0"/>
          <w:marBottom w:val="0"/>
          <w:divBdr>
            <w:top w:val="none" w:sz="0" w:space="0" w:color="auto"/>
            <w:left w:val="none" w:sz="0" w:space="0" w:color="auto"/>
            <w:bottom w:val="none" w:sz="0" w:space="0" w:color="auto"/>
            <w:right w:val="none" w:sz="0" w:space="0" w:color="auto"/>
          </w:divBdr>
        </w:div>
        <w:div w:id="143738975">
          <w:marLeft w:val="0"/>
          <w:marRight w:val="0"/>
          <w:marTop w:val="0"/>
          <w:marBottom w:val="0"/>
          <w:divBdr>
            <w:top w:val="none" w:sz="0" w:space="0" w:color="auto"/>
            <w:left w:val="none" w:sz="0" w:space="0" w:color="auto"/>
            <w:bottom w:val="none" w:sz="0" w:space="0" w:color="auto"/>
            <w:right w:val="none" w:sz="0" w:space="0" w:color="auto"/>
          </w:divBdr>
        </w:div>
        <w:div w:id="2106876256">
          <w:marLeft w:val="0"/>
          <w:marRight w:val="0"/>
          <w:marTop w:val="0"/>
          <w:marBottom w:val="0"/>
          <w:divBdr>
            <w:top w:val="none" w:sz="0" w:space="0" w:color="auto"/>
            <w:left w:val="none" w:sz="0" w:space="0" w:color="auto"/>
            <w:bottom w:val="none" w:sz="0" w:space="0" w:color="auto"/>
            <w:right w:val="none" w:sz="0" w:space="0" w:color="auto"/>
          </w:divBdr>
        </w:div>
        <w:div w:id="1168012997">
          <w:marLeft w:val="0"/>
          <w:marRight w:val="0"/>
          <w:marTop w:val="0"/>
          <w:marBottom w:val="0"/>
          <w:divBdr>
            <w:top w:val="none" w:sz="0" w:space="0" w:color="auto"/>
            <w:left w:val="none" w:sz="0" w:space="0" w:color="auto"/>
            <w:bottom w:val="none" w:sz="0" w:space="0" w:color="auto"/>
            <w:right w:val="none" w:sz="0" w:space="0" w:color="auto"/>
          </w:divBdr>
        </w:div>
        <w:div w:id="455880056">
          <w:marLeft w:val="0"/>
          <w:marRight w:val="0"/>
          <w:marTop w:val="0"/>
          <w:marBottom w:val="0"/>
          <w:divBdr>
            <w:top w:val="none" w:sz="0" w:space="0" w:color="auto"/>
            <w:left w:val="none" w:sz="0" w:space="0" w:color="auto"/>
            <w:bottom w:val="none" w:sz="0" w:space="0" w:color="auto"/>
            <w:right w:val="none" w:sz="0" w:space="0" w:color="auto"/>
          </w:divBdr>
        </w:div>
        <w:div w:id="1797944371">
          <w:marLeft w:val="0"/>
          <w:marRight w:val="0"/>
          <w:marTop w:val="0"/>
          <w:marBottom w:val="0"/>
          <w:divBdr>
            <w:top w:val="none" w:sz="0" w:space="0" w:color="auto"/>
            <w:left w:val="none" w:sz="0" w:space="0" w:color="auto"/>
            <w:bottom w:val="none" w:sz="0" w:space="0" w:color="auto"/>
            <w:right w:val="none" w:sz="0" w:space="0" w:color="auto"/>
          </w:divBdr>
        </w:div>
        <w:div w:id="2053380328">
          <w:marLeft w:val="0"/>
          <w:marRight w:val="0"/>
          <w:marTop w:val="0"/>
          <w:marBottom w:val="0"/>
          <w:divBdr>
            <w:top w:val="none" w:sz="0" w:space="0" w:color="auto"/>
            <w:left w:val="none" w:sz="0" w:space="0" w:color="auto"/>
            <w:bottom w:val="none" w:sz="0" w:space="0" w:color="auto"/>
            <w:right w:val="none" w:sz="0" w:space="0" w:color="auto"/>
          </w:divBdr>
        </w:div>
        <w:div w:id="174076808">
          <w:marLeft w:val="0"/>
          <w:marRight w:val="0"/>
          <w:marTop w:val="0"/>
          <w:marBottom w:val="0"/>
          <w:divBdr>
            <w:top w:val="none" w:sz="0" w:space="0" w:color="auto"/>
            <w:left w:val="none" w:sz="0" w:space="0" w:color="auto"/>
            <w:bottom w:val="none" w:sz="0" w:space="0" w:color="auto"/>
            <w:right w:val="none" w:sz="0" w:space="0" w:color="auto"/>
          </w:divBdr>
        </w:div>
        <w:div w:id="2113551517">
          <w:marLeft w:val="0"/>
          <w:marRight w:val="0"/>
          <w:marTop w:val="0"/>
          <w:marBottom w:val="0"/>
          <w:divBdr>
            <w:top w:val="none" w:sz="0" w:space="0" w:color="auto"/>
            <w:left w:val="none" w:sz="0" w:space="0" w:color="auto"/>
            <w:bottom w:val="none" w:sz="0" w:space="0" w:color="auto"/>
            <w:right w:val="none" w:sz="0" w:space="0" w:color="auto"/>
          </w:divBdr>
        </w:div>
        <w:div w:id="1831752538">
          <w:marLeft w:val="0"/>
          <w:marRight w:val="0"/>
          <w:marTop w:val="0"/>
          <w:marBottom w:val="0"/>
          <w:divBdr>
            <w:top w:val="none" w:sz="0" w:space="0" w:color="auto"/>
            <w:left w:val="none" w:sz="0" w:space="0" w:color="auto"/>
            <w:bottom w:val="none" w:sz="0" w:space="0" w:color="auto"/>
            <w:right w:val="none" w:sz="0" w:space="0" w:color="auto"/>
          </w:divBdr>
        </w:div>
        <w:div w:id="993334764">
          <w:marLeft w:val="0"/>
          <w:marRight w:val="0"/>
          <w:marTop w:val="0"/>
          <w:marBottom w:val="0"/>
          <w:divBdr>
            <w:top w:val="none" w:sz="0" w:space="0" w:color="auto"/>
            <w:left w:val="none" w:sz="0" w:space="0" w:color="auto"/>
            <w:bottom w:val="none" w:sz="0" w:space="0" w:color="auto"/>
            <w:right w:val="none" w:sz="0" w:space="0" w:color="auto"/>
          </w:divBdr>
        </w:div>
        <w:div w:id="843013205">
          <w:marLeft w:val="0"/>
          <w:marRight w:val="0"/>
          <w:marTop w:val="0"/>
          <w:marBottom w:val="0"/>
          <w:divBdr>
            <w:top w:val="none" w:sz="0" w:space="0" w:color="auto"/>
            <w:left w:val="none" w:sz="0" w:space="0" w:color="auto"/>
            <w:bottom w:val="none" w:sz="0" w:space="0" w:color="auto"/>
            <w:right w:val="none" w:sz="0" w:space="0" w:color="auto"/>
          </w:divBdr>
          <w:divsChild>
            <w:div w:id="540096994">
              <w:marLeft w:val="0"/>
              <w:marRight w:val="0"/>
              <w:marTop w:val="0"/>
              <w:marBottom w:val="0"/>
              <w:divBdr>
                <w:top w:val="none" w:sz="0" w:space="0" w:color="auto"/>
                <w:left w:val="none" w:sz="0" w:space="0" w:color="auto"/>
                <w:bottom w:val="none" w:sz="0" w:space="0" w:color="auto"/>
                <w:right w:val="none" w:sz="0" w:space="0" w:color="auto"/>
              </w:divBdr>
            </w:div>
            <w:div w:id="757870093">
              <w:marLeft w:val="0"/>
              <w:marRight w:val="0"/>
              <w:marTop w:val="0"/>
              <w:marBottom w:val="0"/>
              <w:divBdr>
                <w:top w:val="none" w:sz="0" w:space="0" w:color="auto"/>
                <w:left w:val="none" w:sz="0" w:space="0" w:color="auto"/>
                <w:bottom w:val="none" w:sz="0" w:space="0" w:color="auto"/>
                <w:right w:val="none" w:sz="0" w:space="0" w:color="auto"/>
              </w:divBdr>
            </w:div>
            <w:div w:id="1012996765">
              <w:marLeft w:val="0"/>
              <w:marRight w:val="0"/>
              <w:marTop w:val="0"/>
              <w:marBottom w:val="0"/>
              <w:divBdr>
                <w:top w:val="none" w:sz="0" w:space="0" w:color="auto"/>
                <w:left w:val="none" w:sz="0" w:space="0" w:color="auto"/>
                <w:bottom w:val="none" w:sz="0" w:space="0" w:color="auto"/>
                <w:right w:val="none" w:sz="0" w:space="0" w:color="auto"/>
              </w:divBdr>
            </w:div>
            <w:div w:id="2013219268">
              <w:marLeft w:val="0"/>
              <w:marRight w:val="0"/>
              <w:marTop w:val="0"/>
              <w:marBottom w:val="0"/>
              <w:divBdr>
                <w:top w:val="none" w:sz="0" w:space="0" w:color="auto"/>
                <w:left w:val="none" w:sz="0" w:space="0" w:color="auto"/>
                <w:bottom w:val="none" w:sz="0" w:space="0" w:color="auto"/>
                <w:right w:val="none" w:sz="0" w:space="0" w:color="auto"/>
              </w:divBdr>
            </w:div>
            <w:div w:id="307441852">
              <w:marLeft w:val="0"/>
              <w:marRight w:val="0"/>
              <w:marTop w:val="0"/>
              <w:marBottom w:val="0"/>
              <w:divBdr>
                <w:top w:val="none" w:sz="0" w:space="0" w:color="auto"/>
                <w:left w:val="none" w:sz="0" w:space="0" w:color="auto"/>
                <w:bottom w:val="none" w:sz="0" w:space="0" w:color="auto"/>
                <w:right w:val="none" w:sz="0" w:space="0" w:color="auto"/>
              </w:divBdr>
            </w:div>
            <w:div w:id="648707236">
              <w:marLeft w:val="0"/>
              <w:marRight w:val="0"/>
              <w:marTop w:val="0"/>
              <w:marBottom w:val="0"/>
              <w:divBdr>
                <w:top w:val="none" w:sz="0" w:space="0" w:color="auto"/>
                <w:left w:val="none" w:sz="0" w:space="0" w:color="auto"/>
                <w:bottom w:val="none" w:sz="0" w:space="0" w:color="auto"/>
                <w:right w:val="none" w:sz="0" w:space="0" w:color="auto"/>
              </w:divBdr>
            </w:div>
            <w:div w:id="1258170851">
              <w:marLeft w:val="0"/>
              <w:marRight w:val="0"/>
              <w:marTop w:val="0"/>
              <w:marBottom w:val="0"/>
              <w:divBdr>
                <w:top w:val="none" w:sz="0" w:space="0" w:color="auto"/>
                <w:left w:val="none" w:sz="0" w:space="0" w:color="auto"/>
                <w:bottom w:val="none" w:sz="0" w:space="0" w:color="auto"/>
                <w:right w:val="none" w:sz="0" w:space="0" w:color="auto"/>
              </w:divBdr>
            </w:div>
            <w:div w:id="161819009">
              <w:marLeft w:val="0"/>
              <w:marRight w:val="0"/>
              <w:marTop w:val="0"/>
              <w:marBottom w:val="0"/>
              <w:divBdr>
                <w:top w:val="none" w:sz="0" w:space="0" w:color="auto"/>
                <w:left w:val="none" w:sz="0" w:space="0" w:color="auto"/>
                <w:bottom w:val="none" w:sz="0" w:space="0" w:color="auto"/>
                <w:right w:val="none" w:sz="0" w:space="0" w:color="auto"/>
              </w:divBdr>
            </w:div>
            <w:div w:id="1301112285">
              <w:marLeft w:val="0"/>
              <w:marRight w:val="0"/>
              <w:marTop w:val="0"/>
              <w:marBottom w:val="0"/>
              <w:divBdr>
                <w:top w:val="none" w:sz="0" w:space="0" w:color="auto"/>
                <w:left w:val="none" w:sz="0" w:space="0" w:color="auto"/>
                <w:bottom w:val="none" w:sz="0" w:space="0" w:color="auto"/>
                <w:right w:val="none" w:sz="0" w:space="0" w:color="auto"/>
              </w:divBdr>
            </w:div>
            <w:div w:id="16571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5602">
      <w:bodyDiv w:val="1"/>
      <w:marLeft w:val="0"/>
      <w:marRight w:val="0"/>
      <w:marTop w:val="0"/>
      <w:marBottom w:val="0"/>
      <w:divBdr>
        <w:top w:val="none" w:sz="0" w:space="0" w:color="auto"/>
        <w:left w:val="none" w:sz="0" w:space="0" w:color="auto"/>
        <w:bottom w:val="none" w:sz="0" w:space="0" w:color="auto"/>
        <w:right w:val="none" w:sz="0" w:space="0" w:color="auto"/>
      </w:divBdr>
    </w:div>
    <w:div w:id="1313370062">
      <w:bodyDiv w:val="1"/>
      <w:marLeft w:val="0"/>
      <w:marRight w:val="0"/>
      <w:marTop w:val="0"/>
      <w:marBottom w:val="0"/>
      <w:divBdr>
        <w:top w:val="none" w:sz="0" w:space="0" w:color="auto"/>
        <w:left w:val="none" w:sz="0" w:space="0" w:color="auto"/>
        <w:bottom w:val="none" w:sz="0" w:space="0" w:color="auto"/>
        <w:right w:val="none" w:sz="0" w:space="0" w:color="auto"/>
      </w:divBdr>
      <w:divsChild>
        <w:div w:id="1949120537">
          <w:marLeft w:val="0"/>
          <w:marRight w:val="0"/>
          <w:marTop w:val="0"/>
          <w:marBottom w:val="0"/>
          <w:divBdr>
            <w:top w:val="none" w:sz="0" w:space="0" w:color="auto"/>
            <w:left w:val="none" w:sz="0" w:space="0" w:color="auto"/>
            <w:bottom w:val="none" w:sz="0" w:space="0" w:color="auto"/>
            <w:right w:val="none" w:sz="0" w:space="0" w:color="auto"/>
          </w:divBdr>
          <w:divsChild>
            <w:div w:id="1743211033">
              <w:marLeft w:val="0"/>
              <w:marRight w:val="0"/>
              <w:marTop w:val="0"/>
              <w:marBottom w:val="0"/>
              <w:divBdr>
                <w:top w:val="none" w:sz="0" w:space="0" w:color="auto"/>
                <w:left w:val="none" w:sz="0" w:space="0" w:color="auto"/>
                <w:bottom w:val="none" w:sz="0" w:space="0" w:color="auto"/>
                <w:right w:val="none" w:sz="0" w:space="0" w:color="auto"/>
              </w:divBdr>
            </w:div>
            <w:div w:id="1272858751">
              <w:marLeft w:val="0"/>
              <w:marRight w:val="0"/>
              <w:marTop w:val="0"/>
              <w:marBottom w:val="0"/>
              <w:divBdr>
                <w:top w:val="none" w:sz="0" w:space="0" w:color="auto"/>
                <w:left w:val="none" w:sz="0" w:space="0" w:color="auto"/>
                <w:bottom w:val="none" w:sz="0" w:space="0" w:color="auto"/>
                <w:right w:val="none" w:sz="0" w:space="0" w:color="auto"/>
              </w:divBdr>
            </w:div>
            <w:div w:id="1372850204">
              <w:marLeft w:val="0"/>
              <w:marRight w:val="0"/>
              <w:marTop w:val="0"/>
              <w:marBottom w:val="0"/>
              <w:divBdr>
                <w:top w:val="none" w:sz="0" w:space="0" w:color="auto"/>
                <w:left w:val="none" w:sz="0" w:space="0" w:color="auto"/>
                <w:bottom w:val="none" w:sz="0" w:space="0" w:color="auto"/>
                <w:right w:val="none" w:sz="0" w:space="0" w:color="auto"/>
              </w:divBdr>
            </w:div>
            <w:div w:id="419566422">
              <w:marLeft w:val="0"/>
              <w:marRight w:val="0"/>
              <w:marTop w:val="0"/>
              <w:marBottom w:val="0"/>
              <w:divBdr>
                <w:top w:val="none" w:sz="0" w:space="0" w:color="auto"/>
                <w:left w:val="none" w:sz="0" w:space="0" w:color="auto"/>
                <w:bottom w:val="none" w:sz="0" w:space="0" w:color="auto"/>
                <w:right w:val="none" w:sz="0" w:space="0" w:color="auto"/>
              </w:divBdr>
            </w:div>
            <w:div w:id="1514107437">
              <w:marLeft w:val="0"/>
              <w:marRight w:val="0"/>
              <w:marTop w:val="0"/>
              <w:marBottom w:val="0"/>
              <w:divBdr>
                <w:top w:val="none" w:sz="0" w:space="0" w:color="auto"/>
                <w:left w:val="none" w:sz="0" w:space="0" w:color="auto"/>
                <w:bottom w:val="none" w:sz="0" w:space="0" w:color="auto"/>
                <w:right w:val="none" w:sz="0" w:space="0" w:color="auto"/>
              </w:divBdr>
            </w:div>
            <w:div w:id="1373574072">
              <w:marLeft w:val="0"/>
              <w:marRight w:val="0"/>
              <w:marTop w:val="0"/>
              <w:marBottom w:val="0"/>
              <w:divBdr>
                <w:top w:val="none" w:sz="0" w:space="0" w:color="auto"/>
                <w:left w:val="none" w:sz="0" w:space="0" w:color="auto"/>
                <w:bottom w:val="none" w:sz="0" w:space="0" w:color="auto"/>
                <w:right w:val="none" w:sz="0" w:space="0" w:color="auto"/>
              </w:divBdr>
            </w:div>
            <w:div w:id="402871693">
              <w:marLeft w:val="0"/>
              <w:marRight w:val="0"/>
              <w:marTop w:val="0"/>
              <w:marBottom w:val="0"/>
              <w:divBdr>
                <w:top w:val="none" w:sz="0" w:space="0" w:color="auto"/>
                <w:left w:val="none" w:sz="0" w:space="0" w:color="auto"/>
                <w:bottom w:val="none" w:sz="0" w:space="0" w:color="auto"/>
                <w:right w:val="none" w:sz="0" w:space="0" w:color="auto"/>
              </w:divBdr>
            </w:div>
            <w:div w:id="780878754">
              <w:marLeft w:val="0"/>
              <w:marRight w:val="0"/>
              <w:marTop w:val="0"/>
              <w:marBottom w:val="0"/>
              <w:divBdr>
                <w:top w:val="none" w:sz="0" w:space="0" w:color="auto"/>
                <w:left w:val="none" w:sz="0" w:space="0" w:color="auto"/>
                <w:bottom w:val="none" w:sz="0" w:space="0" w:color="auto"/>
                <w:right w:val="none" w:sz="0" w:space="0" w:color="auto"/>
              </w:divBdr>
            </w:div>
            <w:div w:id="1121268301">
              <w:marLeft w:val="0"/>
              <w:marRight w:val="0"/>
              <w:marTop w:val="0"/>
              <w:marBottom w:val="0"/>
              <w:divBdr>
                <w:top w:val="none" w:sz="0" w:space="0" w:color="auto"/>
                <w:left w:val="none" w:sz="0" w:space="0" w:color="auto"/>
                <w:bottom w:val="none" w:sz="0" w:space="0" w:color="auto"/>
                <w:right w:val="none" w:sz="0" w:space="0" w:color="auto"/>
              </w:divBdr>
            </w:div>
            <w:div w:id="1495679852">
              <w:marLeft w:val="0"/>
              <w:marRight w:val="0"/>
              <w:marTop w:val="0"/>
              <w:marBottom w:val="0"/>
              <w:divBdr>
                <w:top w:val="none" w:sz="0" w:space="0" w:color="auto"/>
                <w:left w:val="none" w:sz="0" w:space="0" w:color="auto"/>
                <w:bottom w:val="none" w:sz="0" w:space="0" w:color="auto"/>
                <w:right w:val="none" w:sz="0" w:space="0" w:color="auto"/>
              </w:divBdr>
            </w:div>
            <w:div w:id="846596969">
              <w:marLeft w:val="0"/>
              <w:marRight w:val="0"/>
              <w:marTop w:val="0"/>
              <w:marBottom w:val="0"/>
              <w:divBdr>
                <w:top w:val="none" w:sz="0" w:space="0" w:color="auto"/>
                <w:left w:val="none" w:sz="0" w:space="0" w:color="auto"/>
                <w:bottom w:val="none" w:sz="0" w:space="0" w:color="auto"/>
                <w:right w:val="none" w:sz="0" w:space="0" w:color="auto"/>
              </w:divBdr>
            </w:div>
            <w:div w:id="950281619">
              <w:marLeft w:val="0"/>
              <w:marRight w:val="0"/>
              <w:marTop w:val="0"/>
              <w:marBottom w:val="0"/>
              <w:divBdr>
                <w:top w:val="none" w:sz="0" w:space="0" w:color="auto"/>
                <w:left w:val="none" w:sz="0" w:space="0" w:color="auto"/>
                <w:bottom w:val="none" w:sz="0" w:space="0" w:color="auto"/>
                <w:right w:val="none" w:sz="0" w:space="0" w:color="auto"/>
              </w:divBdr>
            </w:div>
            <w:div w:id="150143112">
              <w:marLeft w:val="0"/>
              <w:marRight w:val="0"/>
              <w:marTop w:val="0"/>
              <w:marBottom w:val="0"/>
              <w:divBdr>
                <w:top w:val="none" w:sz="0" w:space="0" w:color="auto"/>
                <w:left w:val="none" w:sz="0" w:space="0" w:color="auto"/>
                <w:bottom w:val="none" w:sz="0" w:space="0" w:color="auto"/>
                <w:right w:val="none" w:sz="0" w:space="0" w:color="auto"/>
              </w:divBdr>
            </w:div>
            <w:div w:id="1653829048">
              <w:marLeft w:val="0"/>
              <w:marRight w:val="0"/>
              <w:marTop w:val="0"/>
              <w:marBottom w:val="0"/>
              <w:divBdr>
                <w:top w:val="none" w:sz="0" w:space="0" w:color="auto"/>
                <w:left w:val="none" w:sz="0" w:space="0" w:color="auto"/>
                <w:bottom w:val="none" w:sz="0" w:space="0" w:color="auto"/>
                <w:right w:val="none" w:sz="0" w:space="0" w:color="auto"/>
              </w:divBdr>
            </w:div>
            <w:div w:id="1167743831">
              <w:marLeft w:val="0"/>
              <w:marRight w:val="0"/>
              <w:marTop w:val="0"/>
              <w:marBottom w:val="0"/>
              <w:divBdr>
                <w:top w:val="none" w:sz="0" w:space="0" w:color="auto"/>
                <w:left w:val="none" w:sz="0" w:space="0" w:color="auto"/>
                <w:bottom w:val="none" w:sz="0" w:space="0" w:color="auto"/>
                <w:right w:val="none" w:sz="0" w:space="0" w:color="auto"/>
              </w:divBdr>
            </w:div>
            <w:div w:id="1148090055">
              <w:marLeft w:val="0"/>
              <w:marRight w:val="0"/>
              <w:marTop w:val="0"/>
              <w:marBottom w:val="0"/>
              <w:divBdr>
                <w:top w:val="none" w:sz="0" w:space="0" w:color="auto"/>
                <w:left w:val="none" w:sz="0" w:space="0" w:color="auto"/>
                <w:bottom w:val="none" w:sz="0" w:space="0" w:color="auto"/>
                <w:right w:val="none" w:sz="0" w:space="0" w:color="auto"/>
              </w:divBdr>
            </w:div>
            <w:div w:id="1325089753">
              <w:marLeft w:val="0"/>
              <w:marRight w:val="0"/>
              <w:marTop w:val="0"/>
              <w:marBottom w:val="0"/>
              <w:divBdr>
                <w:top w:val="none" w:sz="0" w:space="0" w:color="auto"/>
                <w:left w:val="none" w:sz="0" w:space="0" w:color="auto"/>
                <w:bottom w:val="none" w:sz="0" w:space="0" w:color="auto"/>
                <w:right w:val="none" w:sz="0" w:space="0" w:color="auto"/>
              </w:divBdr>
            </w:div>
            <w:div w:id="1946031883">
              <w:marLeft w:val="0"/>
              <w:marRight w:val="0"/>
              <w:marTop w:val="0"/>
              <w:marBottom w:val="0"/>
              <w:divBdr>
                <w:top w:val="none" w:sz="0" w:space="0" w:color="auto"/>
                <w:left w:val="none" w:sz="0" w:space="0" w:color="auto"/>
                <w:bottom w:val="none" w:sz="0" w:space="0" w:color="auto"/>
                <w:right w:val="none" w:sz="0" w:space="0" w:color="auto"/>
              </w:divBdr>
            </w:div>
            <w:div w:id="34474007">
              <w:marLeft w:val="0"/>
              <w:marRight w:val="0"/>
              <w:marTop w:val="0"/>
              <w:marBottom w:val="0"/>
              <w:divBdr>
                <w:top w:val="none" w:sz="0" w:space="0" w:color="auto"/>
                <w:left w:val="none" w:sz="0" w:space="0" w:color="auto"/>
                <w:bottom w:val="none" w:sz="0" w:space="0" w:color="auto"/>
                <w:right w:val="none" w:sz="0" w:space="0" w:color="auto"/>
              </w:divBdr>
            </w:div>
          </w:divsChild>
        </w:div>
        <w:div w:id="1002125283">
          <w:marLeft w:val="0"/>
          <w:marRight w:val="0"/>
          <w:marTop w:val="0"/>
          <w:marBottom w:val="0"/>
          <w:divBdr>
            <w:top w:val="none" w:sz="0" w:space="0" w:color="auto"/>
            <w:left w:val="none" w:sz="0" w:space="0" w:color="auto"/>
            <w:bottom w:val="none" w:sz="0" w:space="0" w:color="auto"/>
            <w:right w:val="none" w:sz="0" w:space="0" w:color="auto"/>
          </w:divBdr>
        </w:div>
        <w:div w:id="314334386">
          <w:marLeft w:val="0"/>
          <w:marRight w:val="0"/>
          <w:marTop w:val="0"/>
          <w:marBottom w:val="0"/>
          <w:divBdr>
            <w:top w:val="none" w:sz="0" w:space="0" w:color="auto"/>
            <w:left w:val="none" w:sz="0" w:space="0" w:color="auto"/>
            <w:bottom w:val="none" w:sz="0" w:space="0" w:color="auto"/>
            <w:right w:val="none" w:sz="0" w:space="0" w:color="auto"/>
          </w:divBdr>
        </w:div>
        <w:div w:id="729233713">
          <w:marLeft w:val="0"/>
          <w:marRight w:val="0"/>
          <w:marTop w:val="0"/>
          <w:marBottom w:val="0"/>
          <w:divBdr>
            <w:top w:val="none" w:sz="0" w:space="0" w:color="auto"/>
            <w:left w:val="none" w:sz="0" w:space="0" w:color="auto"/>
            <w:bottom w:val="none" w:sz="0" w:space="0" w:color="auto"/>
            <w:right w:val="none" w:sz="0" w:space="0" w:color="auto"/>
          </w:divBdr>
        </w:div>
        <w:div w:id="848371326">
          <w:marLeft w:val="0"/>
          <w:marRight w:val="0"/>
          <w:marTop w:val="0"/>
          <w:marBottom w:val="0"/>
          <w:divBdr>
            <w:top w:val="none" w:sz="0" w:space="0" w:color="auto"/>
            <w:left w:val="none" w:sz="0" w:space="0" w:color="auto"/>
            <w:bottom w:val="none" w:sz="0" w:space="0" w:color="auto"/>
            <w:right w:val="none" w:sz="0" w:space="0" w:color="auto"/>
          </w:divBdr>
        </w:div>
        <w:div w:id="1273903453">
          <w:marLeft w:val="0"/>
          <w:marRight w:val="0"/>
          <w:marTop w:val="0"/>
          <w:marBottom w:val="0"/>
          <w:divBdr>
            <w:top w:val="none" w:sz="0" w:space="0" w:color="auto"/>
            <w:left w:val="none" w:sz="0" w:space="0" w:color="auto"/>
            <w:bottom w:val="none" w:sz="0" w:space="0" w:color="auto"/>
            <w:right w:val="none" w:sz="0" w:space="0" w:color="auto"/>
          </w:divBdr>
          <w:divsChild>
            <w:div w:id="15443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72154">
      <w:bodyDiv w:val="1"/>
      <w:marLeft w:val="0"/>
      <w:marRight w:val="0"/>
      <w:marTop w:val="0"/>
      <w:marBottom w:val="0"/>
      <w:divBdr>
        <w:top w:val="none" w:sz="0" w:space="0" w:color="auto"/>
        <w:left w:val="none" w:sz="0" w:space="0" w:color="auto"/>
        <w:bottom w:val="none" w:sz="0" w:space="0" w:color="auto"/>
        <w:right w:val="none" w:sz="0" w:space="0" w:color="auto"/>
      </w:divBdr>
      <w:divsChild>
        <w:div w:id="658575238">
          <w:marLeft w:val="0"/>
          <w:marRight w:val="0"/>
          <w:marTop w:val="0"/>
          <w:marBottom w:val="0"/>
          <w:divBdr>
            <w:top w:val="none" w:sz="0" w:space="0" w:color="auto"/>
            <w:left w:val="none" w:sz="0" w:space="0" w:color="auto"/>
            <w:bottom w:val="none" w:sz="0" w:space="0" w:color="auto"/>
            <w:right w:val="none" w:sz="0" w:space="0" w:color="auto"/>
          </w:divBdr>
        </w:div>
        <w:div w:id="259602669">
          <w:marLeft w:val="0"/>
          <w:marRight w:val="0"/>
          <w:marTop w:val="0"/>
          <w:marBottom w:val="0"/>
          <w:divBdr>
            <w:top w:val="none" w:sz="0" w:space="0" w:color="auto"/>
            <w:left w:val="none" w:sz="0" w:space="0" w:color="auto"/>
            <w:bottom w:val="none" w:sz="0" w:space="0" w:color="auto"/>
            <w:right w:val="none" w:sz="0" w:space="0" w:color="auto"/>
          </w:divBdr>
        </w:div>
        <w:div w:id="88695423">
          <w:marLeft w:val="0"/>
          <w:marRight w:val="0"/>
          <w:marTop w:val="0"/>
          <w:marBottom w:val="0"/>
          <w:divBdr>
            <w:top w:val="none" w:sz="0" w:space="0" w:color="auto"/>
            <w:left w:val="none" w:sz="0" w:space="0" w:color="auto"/>
            <w:bottom w:val="none" w:sz="0" w:space="0" w:color="auto"/>
            <w:right w:val="none" w:sz="0" w:space="0" w:color="auto"/>
          </w:divBdr>
        </w:div>
        <w:div w:id="1489325767">
          <w:marLeft w:val="0"/>
          <w:marRight w:val="0"/>
          <w:marTop w:val="0"/>
          <w:marBottom w:val="0"/>
          <w:divBdr>
            <w:top w:val="none" w:sz="0" w:space="0" w:color="auto"/>
            <w:left w:val="none" w:sz="0" w:space="0" w:color="auto"/>
            <w:bottom w:val="none" w:sz="0" w:space="0" w:color="auto"/>
            <w:right w:val="none" w:sz="0" w:space="0" w:color="auto"/>
          </w:divBdr>
        </w:div>
      </w:divsChild>
    </w:div>
    <w:div w:id="1431704301">
      <w:bodyDiv w:val="1"/>
      <w:marLeft w:val="0"/>
      <w:marRight w:val="0"/>
      <w:marTop w:val="0"/>
      <w:marBottom w:val="0"/>
      <w:divBdr>
        <w:top w:val="none" w:sz="0" w:space="0" w:color="auto"/>
        <w:left w:val="none" w:sz="0" w:space="0" w:color="auto"/>
        <w:bottom w:val="none" w:sz="0" w:space="0" w:color="auto"/>
        <w:right w:val="none" w:sz="0" w:space="0" w:color="auto"/>
      </w:divBdr>
    </w:div>
    <w:div w:id="1472405317">
      <w:bodyDiv w:val="1"/>
      <w:marLeft w:val="0"/>
      <w:marRight w:val="0"/>
      <w:marTop w:val="0"/>
      <w:marBottom w:val="0"/>
      <w:divBdr>
        <w:top w:val="none" w:sz="0" w:space="0" w:color="auto"/>
        <w:left w:val="none" w:sz="0" w:space="0" w:color="auto"/>
        <w:bottom w:val="none" w:sz="0" w:space="0" w:color="auto"/>
        <w:right w:val="none" w:sz="0" w:space="0" w:color="auto"/>
      </w:divBdr>
    </w:div>
    <w:div w:id="1483423364">
      <w:bodyDiv w:val="1"/>
      <w:marLeft w:val="0"/>
      <w:marRight w:val="0"/>
      <w:marTop w:val="0"/>
      <w:marBottom w:val="0"/>
      <w:divBdr>
        <w:top w:val="none" w:sz="0" w:space="0" w:color="auto"/>
        <w:left w:val="none" w:sz="0" w:space="0" w:color="auto"/>
        <w:bottom w:val="none" w:sz="0" w:space="0" w:color="auto"/>
        <w:right w:val="none" w:sz="0" w:space="0" w:color="auto"/>
      </w:divBdr>
    </w:div>
    <w:div w:id="1523057115">
      <w:bodyDiv w:val="1"/>
      <w:marLeft w:val="0"/>
      <w:marRight w:val="0"/>
      <w:marTop w:val="0"/>
      <w:marBottom w:val="0"/>
      <w:divBdr>
        <w:top w:val="none" w:sz="0" w:space="0" w:color="auto"/>
        <w:left w:val="none" w:sz="0" w:space="0" w:color="auto"/>
        <w:bottom w:val="none" w:sz="0" w:space="0" w:color="auto"/>
        <w:right w:val="none" w:sz="0" w:space="0" w:color="auto"/>
      </w:divBdr>
    </w:div>
    <w:div w:id="1532645645">
      <w:bodyDiv w:val="1"/>
      <w:marLeft w:val="0"/>
      <w:marRight w:val="0"/>
      <w:marTop w:val="0"/>
      <w:marBottom w:val="0"/>
      <w:divBdr>
        <w:top w:val="none" w:sz="0" w:space="0" w:color="auto"/>
        <w:left w:val="none" w:sz="0" w:space="0" w:color="auto"/>
        <w:bottom w:val="none" w:sz="0" w:space="0" w:color="auto"/>
        <w:right w:val="none" w:sz="0" w:space="0" w:color="auto"/>
      </w:divBdr>
      <w:divsChild>
        <w:div w:id="525754196">
          <w:marLeft w:val="0"/>
          <w:marRight w:val="0"/>
          <w:marTop w:val="0"/>
          <w:marBottom w:val="0"/>
          <w:divBdr>
            <w:top w:val="none" w:sz="0" w:space="0" w:color="auto"/>
            <w:left w:val="none" w:sz="0" w:space="0" w:color="auto"/>
            <w:bottom w:val="none" w:sz="0" w:space="0" w:color="auto"/>
            <w:right w:val="none" w:sz="0" w:space="0" w:color="auto"/>
          </w:divBdr>
        </w:div>
        <w:div w:id="1288858744">
          <w:marLeft w:val="0"/>
          <w:marRight w:val="0"/>
          <w:marTop w:val="0"/>
          <w:marBottom w:val="0"/>
          <w:divBdr>
            <w:top w:val="none" w:sz="0" w:space="0" w:color="auto"/>
            <w:left w:val="none" w:sz="0" w:space="0" w:color="auto"/>
            <w:bottom w:val="none" w:sz="0" w:space="0" w:color="auto"/>
            <w:right w:val="none" w:sz="0" w:space="0" w:color="auto"/>
          </w:divBdr>
        </w:div>
        <w:div w:id="1383939112">
          <w:marLeft w:val="0"/>
          <w:marRight w:val="0"/>
          <w:marTop w:val="0"/>
          <w:marBottom w:val="0"/>
          <w:divBdr>
            <w:top w:val="none" w:sz="0" w:space="0" w:color="auto"/>
            <w:left w:val="none" w:sz="0" w:space="0" w:color="auto"/>
            <w:bottom w:val="none" w:sz="0" w:space="0" w:color="auto"/>
            <w:right w:val="none" w:sz="0" w:space="0" w:color="auto"/>
          </w:divBdr>
          <w:divsChild>
            <w:div w:id="1407535894">
              <w:marLeft w:val="0"/>
              <w:marRight w:val="0"/>
              <w:marTop w:val="0"/>
              <w:marBottom w:val="0"/>
              <w:divBdr>
                <w:top w:val="none" w:sz="0" w:space="0" w:color="auto"/>
                <w:left w:val="none" w:sz="0" w:space="0" w:color="auto"/>
                <w:bottom w:val="none" w:sz="0" w:space="0" w:color="auto"/>
                <w:right w:val="none" w:sz="0" w:space="0" w:color="auto"/>
              </w:divBdr>
            </w:div>
            <w:div w:id="900479183">
              <w:marLeft w:val="0"/>
              <w:marRight w:val="0"/>
              <w:marTop w:val="0"/>
              <w:marBottom w:val="0"/>
              <w:divBdr>
                <w:top w:val="none" w:sz="0" w:space="0" w:color="auto"/>
                <w:left w:val="none" w:sz="0" w:space="0" w:color="auto"/>
                <w:bottom w:val="none" w:sz="0" w:space="0" w:color="auto"/>
                <w:right w:val="none" w:sz="0" w:space="0" w:color="auto"/>
              </w:divBdr>
            </w:div>
            <w:div w:id="2035763007">
              <w:marLeft w:val="0"/>
              <w:marRight w:val="0"/>
              <w:marTop w:val="0"/>
              <w:marBottom w:val="0"/>
              <w:divBdr>
                <w:top w:val="none" w:sz="0" w:space="0" w:color="auto"/>
                <w:left w:val="none" w:sz="0" w:space="0" w:color="auto"/>
                <w:bottom w:val="none" w:sz="0" w:space="0" w:color="auto"/>
                <w:right w:val="none" w:sz="0" w:space="0" w:color="auto"/>
              </w:divBdr>
            </w:div>
          </w:divsChild>
        </w:div>
        <w:div w:id="1559777419">
          <w:marLeft w:val="0"/>
          <w:marRight w:val="0"/>
          <w:marTop w:val="0"/>
          <w:marBottom w:val="0"/>
          <w:divBdr>
            <w:top w:val="none" w:sz="0" w:space="0" w:color="auto"/>
            <w:left w:val="none" w:sz="0" w:space="0" w:color="auto"/>
            <w:bottom w:val="none" w:sz="0" w:space="0" w:color="auto"/>
            <w:right w:val="none" w:sz="0" w:space="0" w:color="auto"/>
          </w:divBdr>
        </w:div>
        <w:div w:id="166095284">
          <w:marLeft w:val="0"/>
          <w:marRight w:val="0"/>
          <w:marTop w:val="0"/>
          <w:marBottom w:val="0"/>
          <w:divBdr>
            <w:top w:val="none" w:sz="0" w:space="0" w:color="auto"/>
            <w:left w:val="none" w:sz="0" w:space="0" w:color="auto"/>
            <w:bottom w:val="none" w:sz="0" w:space="0" w:color="auto"/>
            <w:right w:val="none" w:sz="0" w:space="0" w:color="auto"/>
          </w:divBdr>
        </w:div>
        <w:div w:id="906454629">
          <w:marLeft w:val="0"/>
          <w:marRight w:val="0"/>
          <w:marTop w:val="0"/>
          <w:marBottom w:val="0"/>
          <w:divBdr>
            <w:top w:val="none" w:sz="0" w:space="0" w:color="auto"/>
            <w:left w:val="none" w:sz="0" w:space="0" w:color="auto"/>
            <w:bottom w:val="none" w:sz="0" w:space="0" w:color="auto"/>
            <w:right w:val="none" w:sz="0" w:space="0" w:color="auto"/>
          </w:divBdr>
        </w:div>
      </w:divsChild>
    </w:div>
    <w:div w:id="1586374559">
      <w:bodyDiv w:val="1"/>
      <w:marLeft w:val="0"/>
      <w:marRight w:val="0"/>
      <w:marTop w:val="0"/>
      <w:marBottom w:val="0"/>
      <w:divBdr>
        <w:top w:val="none" w:sz="0" w:space="0" w:color="auto"/>
        <w:left w:val="none" w:sz="0" w:space="0" w:color="auto"/>
        <w:bottom w:val="none" w:sz="0" w:space="0" w:color="auto"/>
        <w:right w:val="none" w:sz="0" w:space="0" w:color="auto"/>
      </w:divBdr>
    </w:div>
    <w:div w:id="1665352407">
      <w:bodyDiv w:val="1"/>
      <w:marLeft w:val="0"/>
      <w:marRight w:val="0"/>
      <w:marTop w:val="0"/>
      <w:marBottom w:val="0"/>
      <w:divBdr>
        <w:top w:val="none" w:sz="0" w:space="0" w:color="auto"/>
        <w:left w:val="none" w:sz="0" w:space="0" w:color="auto"/>
        <w:bottom w:val="none" w:sz="0" w:space="0" w:color="auto"/>
        <w:right w:val="none" w:sz="0" w:space="0" w:color="auto"/>
      </w:divBdr>
    </w:div>
    <w:div w:id="1699432463">
      <w:bodyDiv w:val="1"/>
      <w:marLeft w:val="0"/>
      <w:marRight w:val="0"/>
      <w:marTop w:val="0"/>
      <w:marBottom w:val="0"/>
      <w:divBdr>
        <w:top w:val="none" w:sz="0" w:space="0" w:color="auto"/>
        <w:left w:val="none" w:sz="0" w:space="0" w:color="auto"/>
        <w:bottom w:val="none" w:sz="0" w:space="0" w:color="auto"/>
        <w:right w:val="none" w:sz="0" w:space="0" w:color="auto"/>
      </w:divBdr>
    </w:div>
    <w:div w:id="1742822769">
      <w:bodyDiv w:val="1"/>
      <w:marLeft w:val="0"/>
      <w:marRight w:val="0"/>
      <w:marTop w:val="0"/>
      <w:marBottom w:val="0"/>
      <w:divBdr>
        <w:top w:val="none" w:sz="0" w:space="0" w:color="auto"/>
        <w:left w:val="none" w:sz="0" w:space="0" w:color="auto"/>
        <w:bottom w:val="none" w:sz="0" w:space="0" w:color="auto"/>
        <w:right w:val="none" w:sz="0" w:space="0" w:color="auto"/>
      </w:divBdr>
    </w:div>
    <w:div w:id="1764111384">
      <w:bodyDiv w:val="1"/>
      <w:marLeft w:val="0"/>
      <w:marRight w:val="0"/>
      <w:marTop w:val="0"/>
      <w:marBottom w:val="0"/>
      <w:divBdr>
        <w:top w:val="none" w:sz="0" w:space="0" w:color="auto"/>
        <w:left w:val="none" w:sz="0" w:space="0" w:color="auto"/>
        <w:bottom w:val="none" w:sz="0" w:space="0" w:color="auto"/>
        <w:right w:val="none" w:sz="0" w:space="0" w:color="auto"/>
      </w:divBdr>
    </w:div>
    <w:div w:id="1798184952">
      <w:bodyDiv w:val="1"/>
      <w:marLeft w:val="0"/>
      <w:marRight w:val="0"/>
      <w:marTop w:val="0"/>
      <w:marBottom w:val="0"/>
      <w:divBdr>
        <w:top w:val="none" w:sz="0" w:space="0" w:color="auto"/>
        <w:left w:val="none" w:sz="0" w:space="0" w:color="auto"/>
        <w:bottom w:val="none" w:sz="0" w:space="0" w:color="auto"/>
        <w:right w:val="none" w:sz="0" w:space="0" w:color="auto"/>
      </w:divBdr>
    </w:div>
    <w:div w:id="1912932748">
      <w:bodyDiv w:val="1"/>
      <w:marLeft w:val="0"/>
      <w:marRight w:val="0"/>
      <w:marTop w:val="0"/>
      <w:marBottom w:val="0"/>
      <w:divBdr>
        <w:top w:val="none" w:sz="0" w:space="0" w:color="auto"/>
        <w:left w:val="none" w:sz="0" w:space="0" w:color="auto"/>
        <w:bottom w:val="none" w:sz="0" w:space="0" w:color="auto"/>
        <w:right w:val="none" w:sz="0" w:space="0" w:color="auto"/>
      </w:divBdr>
    </w:div>
    <w:div w:id="1916553088">
      <w:bodyDiv w:val="1"/>
      <w:marLeft w:val="0"/>
      <w:marRight w:val="0"/>
      <w:marTop w:val="0"/>
      <w:marBottom w:val="0"/>
      <w:divBdr>
        <w:top w:val="none" w:sz="0" w:space="0" w:color="auto"/>
        <w:left w:val="none" w:sz="0" w:space="0" w:color="auto"/>
        <w:bottom w:val="none" w:sz="0" w:space="0" w:color="auto"/>
        <w:right w:val="none" w:sz="0" w:space="0" w:color="auto"/>
      </w:divBdr>
    </w:div>
    <w:div w:id="1924605307">
      <w:bodyDiv w:val="1"/>
      <w:marLeft w:val="0"/>
      <w:marRight w:val="0"/>
      <w:marTop w:val="0"/>
      <w:marBottom w:val="0"/>
      <w:divBdr>
        <w:top w:val="none" w:sz="0" w:space="0" w:color="auto"/>
        <w:left w:val="none" w:sz="0" w:space="0" w:color="auto"/>
        <w:bottom w:val="none" w:sz="0" w:space="0" w:color="auto"/>
        <w:right w:val="none" w:sz="0" w:space="0" w:color="auto"/>
      </w:divBdr>
    </w:div>
    <w:div w:id="1935627331">
      <w:bodyDiv w:val="1"/>
      <w:marLeft w:val="0"/>
      <w:marRight w:val="0"/>
      <w:marTop w:val="0"/>
      <w:marBottom w:val="0"/>
      <w:divBdr>
        <w:top w:val="none" w:sz="0" w:space="0" w:color="auto"/>
        <w:left w:val="none" w:sz="0" w:space="0" w:color="auto"/>
        <w:bottom w:val="none" w:sz="0" w:space="0" w:color="auto"/>
        <w:right w:val="none" w:sz="0" w:space="0" w:color="auto"/>
      </w:divBdr>
    </w:div>
    <w:div w:id="1951817903">
      <w:bodyDiv w:val="1"/>
      <w:marLeft w:val="0"/>
      <w:marRight w:val="0"/>
      <w:marTop w:val="0"/>
      <w:marBottom w:val="0"/>
      <w:divBdr>
        <w:top w:val="none" w:sz="0" w:space="0" w:color="auto"/>
        <w:left w:val="none" w:sz="0" w:space="0" w:color="auto"/>
        <w:bottom w:val="none" w:sz="0" w:space="0" w:color="auto"/>
        <w:right w:val="none" w:sz="0" w:space="0" w:color="auto"/>
      </w:divBdr>
    </w:div>
    <w:div w:id="1976643499">
      <w:bodyDiv w:val="1"/>
      <w:marLeft w:val="0"/>
      <w:marRight w:val="0"/>
      <w:marTop w:val="0"/>
      <w:marBottom w:val="0"/>
      <w:divBdr>
        <w:top w:val="none" w:sz="0" w:space="0" w:color="auto"/>
        <w:left w:val="none" w:sz="0" w:space="0" w:color="auto"/>
        <w:bottom w:val="none" w:sz="0" w:space="0" w:color="auto"/>
        <w:right w:val="none" w:sz="0" w:space="0" w:color="auto"/>
      </w:divBdr>
    </w:div>
    <w:div w:id="1985620807">
      <w:bodyDiv w:val="1"/>
      <w:marLeft w:val="0"/>
      <w:marRight w:val="0"/>
      <w:marTop w:val="0"/>
      <w:marBottom w:val="0"/>
      <w:divBdr>
        <w:top w:val="none" w:sz="0" w:space="0" w:color="auto"/>
        <w:left w:val="none" w:sz="0" w:space="0" w:color="auto"/>
        <w:bottom w:val="none" w:sz="0" w:space="0" w:color="auto"/>
        <w:right w:val="none" w:sz="0" w:space="0" w:color="auto"/>
      </w:divBdr>
      <w:divsChild>
        <w:div w:id="300236768">
          <w:marLeft w:val="0"/>
          <w:marRight w:val="0"/>
          <w:marTop w:val="0"/>
          <w:marBottom w:val="0"/>
          <w:divBdr>
            <w:top w:val="none" w:sz="0" w:space="0" w:color="auto"/>
            <w:left w:val="none" w:sz="0" w:space="0" w:color="auto"/>
            <w:bottom w:val="none" w:sz="0" w:space="0" w:color="auto"/>
            <w:right w:val="none" w:sz="0" w:space="0" w:color="auto"/>
          </w:divBdr>
        </w:div>
        <w:div w:id="300237023">
          <w:marLeft w:val="0"/>
          <w:marRight w:val="0"/>
          <w:marTop w:val="0"/>
          <w:marBottom w:val="0"/>
          <w:divBdr>
            <w:top w:val="none" w:sz="0" w:space="0" w:color="auto"/>
            <w:left w:val="none" w:sz="0" w:space="0" w:color="auto"/>
            <w:bottom w:val="none" w:sz="0" w:space="0" w:color="auto"/>
            <w:right w:val="none" w:sz="0" w:space="0" w:color="auto"/>
          </w:divBdr>
        </w:div>
        <w:div w:id="1015114180">
          <w:marLeft w:val="0"/>
          <w:marRight w:val="0"/>
          <w:marTop w:val="0"/>
          <w:marBottom w:val="0"/>
          <w:divBdr>
            <w:top w:val="none" w:sz="0" w:space="0" w:color="auto"/>
            <w:left w:val="none" w:sz="0" w:space="0" w:color="auto"/>
            <w:bottom w:val="none" w:sz="0" w:space="0" w:color="auto"/>
            <w:right w:val="none" w:sz="0" w:space="0" w:color="auto"/>
          </w:divBdr>
        </w:div>
        <w:div w:id="885025947">
          <w:marLeft w:val="0"/>
          <w:marRight w:val="0"/>
          <w:marTop w:val="0"/>
          <w:marBottom w:val="0"/>
          <w:divBdr>
            <w:top w:val="none" w:sz="0" w:space="0" w:color="auto"/>
            <w:left w:val="none" w:sz="0" w:space="0" w:color="auto"/>
            <w:bottom w:val="none" w:sz="0" w:space="0" w:color="auto"/>
            <w:right w:val="none" w:sz="0" w:space="0" w:color="auto"/>
          </w:divBdr>
        </w:div>
        <w:div w:id="239605598">
          <w:marLeft w:val="0"/>
          <w:marRight w:val="0"/>
          <w:marTop w:val="0"/>
          <w:marBottom w:val="0"/>
          <w:divBdr>
            <w:top w:val="none" w:sz="0" w:space="0" w:color="auto"/>
            <w:left w:val="none" w:sz="0" w:space="0" w:color="auto"/>
            <w:bottom w:val="none" w:sz="0" w:space="0" w:color="auto"/>
            <w:right w:val="none" w:sz="0" w:space="0" w:color="auto"/>
          </w:divBdr>
        </w:div>
      </w:divsChild>
    </w:div>
    <w:div w:id="2049718173">
      <w:bodyDiv w:val="1"/>
      <w:marLeft w:val="0"/>
      <w:marRight w:val="0"/>
      <w:marTop w:val="0"/>
      <w:marBottom w:val="0"/>
      <w:divBdr>
        <w:top w:val="none" w:sz="0" w:space="0" w:color="auto"/>
        <w:left w:val="none" w:sz="0" w:space="0" w:color="auto"/>
        <w:bottom w:val="none" w:sz="0" w:space="0" w:color="auto"/>
        <w:right w:val="none" w:sz="0" w:space="0" w:color="auto"/>
      </w:divBdr>
    </w:div>
    <w:div w:id="2126801561">
      <w:bodyDiv w:val="1"/>
      <w:marLeft w:val="0"/>
      <w:marRight w:val="0"/>
      <w:marTop w:val="0"/>
      <w:marBottom w:val="0"/>
      <w:divBdr>
        <w:top w:val="none" w:sz="0" w:space="0" w:color="auto"/>
        <w:left w:val="none" w:sz="0" w:space="0" w:color="auto"/>
        <w:bottom w:val="none" w:sz="0" w:space="0" w:color="auto"/>
        <w:right w:val="none" w:sz="0" w:space="0" w:color="auto"/>
      </w:divBdr>
      <w:divsChild>
        <w:div w:id="106238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2061-1B3A-4F2F-B07E-751487271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cuccs</dc:creator>
  <cp:lastModifiedBy>cuccs</cp:lastModifiedBy>
  <cp:revision>27</cp:revision>
  <cp:lastPrinted>2017-11-21T08:57:00Z</cp:lastPrinted>
  <dcterms:created xsi:type="dcterms:W3CDTF">2017-11-17T07:49:00Z</dcterms:created>
  <dcterms:modified xsi:type="dcterms:W3CDTF">2017-11-21T08:58:00Z</dcterms:modified>
</cp:coreProperties>
</file>