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B8" w:rsidRPr="009F21B8" w:rsidRDefault="009F21B8" w:rsidP="009F21B8">
      <w:pPr>
        <w:pStyle w:val="Subtitle"/>
        <w:rPr>
          <w:rFonts w:asciiTheme="minorEastAsia" w:eastAsiaTheme="minorEastAsia" w:hAnsiTheme="minorEastAsia"/>
          <w:lang w:eastAsia="zh-TW"/>
        </w:rPr>
      </w:pPr>
      <w:r w:rsidRPr="009F21B8">
        <w:rPr>
          <w:rFonts w:asciiTheme="minorEastAsia" w:eastAsiaTheme="minorEastAsia" w:hAnsiTheme="minorEastAsia" w:hint="eastAsia"/>
          <w:lang w:eastAsia="zh-TW"/>
        </w:rPr>
        <w:t>天主教社會倫理（港情專題）－初中教材</w:t>
      </w:r>
    </w:p>
    <w:p w:rsidR="001F625E" w:rsidRPr="00696F5F" w:rsidRDefault="001B22FF" w:rsidP="009F21B8">
      <w:pPr>
        <w:spacing w:after="240"/>
        <w:jc w:val="center"/>
        <w:rPr>
          <w:rFonts w:asciiTheme="minorEastAsia" w:hAnsiTheme="minorEastAsia"/>
          <w:sz w:val="32"/>
          <w:szCs w:val="32"/>
          <w:lang w:eastAsia="zh-TW"/>
        </w:rPr>
      </w:pPr>
      <w:r>
        <w:rPr>
          <w:rFonts w:asciiTheme="minorEastAsia" w:hAnsiTheme="minorEastAsia" w:hint="eastAsia"/>
          <w:sz w:val="32"/>
          <w:szCs w:val="32"/>
          <w:lang w:eastAsia="zh-TW"/>
        </w:rPr>
        <w:t>02</w:t>
      </w:r>
      <w:r w:rsidR="009F21B8" w:rsidRPr="00696F5F">
        <w:rPr>
          <w:rFonts w:asciiTheme="minorEastAsia" w:hAnsiTheme="minorEastAsia" w:hint="eastAsia"/>
          <w:sz w:val="32"/>
          <w:szCs w:val="32"/>
          <w:lang w:eastAsia="zh-TW"/>
        </w:rPr>
        <w:t>課題：中英聯合聲明</w:t>
      </w:r>
    </w:p>
    <w:tbl>
      <w:tblPr>
        <w:tblStyle w:val="TableGrid"/>
        <w:tblW w:w="9180" w:type="dxa"/>
        <w:tblLook w:val="04A0" w:firstRow="1" w:lastRow="0" w:firstColumn="1" w:lastColumn="0" w:noHBand="0" w:noVBand="1"/>
      </w:tblPr>
      <w:tblGrid>
        <w:gridCol w:w="1668"/>
        <w:gridCol w:w="1502"/>
        <w:gridCol w:w="1502"/>
        <w:gridCol w:w="539"/>
        <w:gridCol w:w="964"/>
        <w:gridCol w:w="879"/>
        <w:gridCol w:w="623"/>
        <w:gridCol w:w="1503"/>
      </w:tblGrid>
      <w:tr w:rsidR="0027007A" w:rsidRPr="009F21B8" w:rsidTr="001B22FF">
        <w:trPr>
          <w:trHeight w:val="476"/>
        </w:trPr>
        <w:tc>
          <w:tcPr>
            <w:tcW w:w="1668" w:type="dxa"/>
            <w:vAlign w:val="center"/>
          </w:tcPr>
          <w:p w:rsidR="00C27978" w:rsidRPr="001569B1" w:rsidRDefault="009F21B8" w:rsidP="001B22FF">
            <w:pPr>
              <w:jc w:val="center"/>
              <w:rPr>
                <w:rFonts w:asciiTheme="minorEastAsia" w:hAnsiTheme="minorEastAsia"/>
                <w:sz w:val="24"/>
                <w:szCs w:val="24"/>
                <w:lang w:eastAsia="zh-TW"/>
              </w:rPr>
            </w:pPr>
            <w:r w:rsidRPr="001569B1">
              <w:rPr>
                <w:rFonts w:asciiTheme="minorEastAsia" w:hAnsiTheme="minorEastAsia" w:hint="eastAsia"/>
                <w:sz w:val="24"/>
                <w:szCs w:val="24"/>
              </w:rPr>
              <w:t>範疇</w:t>
            </w:r>
          </w:p>
        </w:tc>
        <w:tc>
          <w:tcPr>
            <w:tcW w:w="7512" w:type="dxa"/>
            <w:gridSpan w:val="7"/>
            <w:vAlign w:val="center"/>
          </w:tcPr>
          <w:p w:rsidR="00C27978" w:rsidRPr="001569B1" w:rsidRDefault="009F21B8"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香港史</w:t>
            </w:r>
            <w:r w:rsidR="00EA703F">
              <w:rPr>
                <w:rFonts w:asciiTheme="minorEastAsia" w:hAnsiTheme="minorEastAsia" w:hint="eastAsia"/>
                <w:sz w:val="24"/>
                <w:szCs w:val="24"/>
                <w:lang w:eastAsia="zh-TW"/>
              </w:rPr>
              <w:t>（二）</w:t>
            </w:r>
            <w:r w:rsidRPr="001569B1">
              <w:rPr>
                <w:rFonts w:asciiTheme="minorEastAsia" w:hAnsiTheme="minorEastAsia" w:hint="eastAsia"/>
                <w:sz w:val="24"/>
                <w:szCs w:val="24"/>
                <w:lang w:eastAsia="zh-TW"/>
              </w:rPr>
              <w:t>九十年代後</w:t>
            </w:r>
          </w:p>
        </w:tc>
      </w:tr>
      <w:tr w:rsidR="009F21B8" w:rsidRPr="009F21B8" w:rsidTr="00EA703F">
        <w:trPr>
          <w:trHeight w:val="1120"/>
        </w:trPr>
        <w:tc>
          <w:tcPr>
            <w:tcW w:w="1668" w:type="dxa"/>
          </w:tcPr>
          <w:p w:rsidR="009F21B8" w:rsidRPr="001569B1" w:rsidRDefault="001569B1" w:rsidP="00EA703F">
            <w:pPr>
              <w:jc w:val="center"/>
              <w:rPr>
                <w:rFonts w:asciiTheme="minorEastAsia" w:hAnsiTheme="minorEastAsia"/>
                <w:sz w:val="24"/>
                <w:szCs w:val="24"/>
                <w:lang w:eastAsia="zh-TW"/>
              </w:rPr>
            </w:pPr>
            <w:r w:rsidRPr="00AB291E">
              <w:rPr>
                <w:rFonts w:asciiTheme="minorEastAsia" w:hAnsiTheme="minorEastAsia" w:hint="eastAsia"/>
                <w:sz w:val="24"/>
                <w:szCs w:val="24"/>
                <w:lang w:eastAsia="zh-TW"/>
              </w:rPr>
              <w:t>概</w:t>
            </w:r>
            <w:proofErr w:type="gramStart"/>
            <w:r w:rsidRPr="00AB291E">
              <w:rPr>
                <w:rFonts w:asciiTheme="minorEastAsia" w:hAnsiTheme="minorEastAsia" w:hint="eastAsia"/>
                <w:sz w:val="24"/>
                <w:szCs w:val="24"/>
                <w:lang w:eastAsia="zh-TW"/>
              </w:rPr>
              <w:t>覽</w:t>
            </w:r>
            <w:proofErr w:type="gramEnd"/>
          </w:p>
        </w:tc>
        <w:tc>
          <w:tcPr>
            <w:tcW w:w="7512" w:type="dxa"/>
            <w:gridSpan w:val="7"/>
            <w:vAlign w:val="center"/>
          </w:tcPr>
          <w:p w:rsidR="009F21B8" w:rsidRPr="001569B1" w:rsidRDefault="009F21B8" w:rsidP="00EA703F">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本教材透過移民潮的影片</w:t>
            </w:r>
            <w:r w:rsidR="00EA703F">
              <w:rPr>
                <w:rFonts w:asciiTheme="minorEastAsia" w:hAnsiTheme="minorEastAsia" w:hint="eastAsia"/>
                <w:sz w:val="24"/>
                <w:szCs w:val="24"/>
                <w:lang w:eastAsia="zh-TW"/>
              </w:rPr>
              <w:t>引出通識科中</w:t>
            </w:r>
            <w:r w:rsidR="00EA703F" w:rsidRPr="00EA703F">
              <w:rPr>
                <w:rFonts w:asciiTheme="minorEastAsia" w:hAnsiTheme="minorEastAsia" w:hint="eastAsia"/>
                <w:sz w:val="24"/>
                <w:szCs w:val="24"/>
                <w:lang w:eastAsia="zh-TW"/>
              </w:rPr>
              <w:t>移民潮、香港回歸、主權</w:t>
            </w:r>
            <w:r w:rsidR="00EA703F">
              <w:rPr>
                <w:rFonts w:asciiTheme="minorEastAsia" w:hAnsiTheme="minorEastAsia" w:hint="eastAsia"/>
                <w:sz w:val="24"/>
                <w:szCs w:val="24"/>
                <w:lang w:eastAsia="zh-TW"/>
              </w:rPr>
              <w:t>的</w:t>
            </w:r>
            <w:r w:rsidRPr="001569B1">
              <w:rPr>
                <w:rFonts w:asciiTheme="minorEastAsia" w:hAnsiTheme="minorEastAsia" w:hint="eastAsia"/>
                <w:sz w:val="24"/>
                <w:szCs w:val="24"/>
                <w:lang w:eastAsia="zh-TW"/>
              </w:rPr>
              <w:t>概念</w:t>
            </w:r>
            <w:r w:rsidR="00EA703F">
              <w:rPr>
                <w:rFonts w:asciiTheme="minorEastAsia" w:hAnsiTheme="minorEastAsia" w:hint="eastAsia"/>
                <w:sz w:val="24"/>
                <w:szCs w:val="24"/>
                <w:lang w:eastAsia="zh-TW"/>
              </w:rPr>
              <w:t>，接著討論</w:t>
            </w:r>
            <w:r w:rsidR="00EA703F" w:rsidRPr="00EA703F">
              <w:rPr>
                <w:rFonts w:asciiTheme="minorEastAsia" w:hAnsiTheme="minorEastAsia" w:hint="eastAsia"/>
                <w:sz w:val="24"/>
                <w:szCs w:val="24"/>
                <w:lang w:eastAsia="zh-TW"/>
              </w:rPr>
              <w:t>《中英聯合聲明》</w:t>
            </w:r>
            <w:r w:rsidR="00EA703F">
              <w:rPr>
                <w:rFonts w:asciiTheme="minorEastAsia" w:hAnsiTheme="minorEastAsia" w:hint="eastAsia"/>
                <w:sz w:val="24"/>
                <w:szCs w:val="24"/>
                <w:lang w:eastAsia="zh-TW"/>
              </w:rPr>
              <w:t>與權力和平過渡的關係，進而理解和平的重要性，藉此提升對權力和平行使的關注。</w:t>
            </w:r>
          </w:p>
        </w:tc>
      </w:tr>
      <w:tr w:rsidR="009F21B8" w:rsidRPr="009F21B8" w:rsidTr="001B22FF">
        <w:trPr>
          <w:trHeight w:val="481"/>
        </w:trPr>
        <w:tc>
          <w:tcPr>
            <w:tcW w:w="1668" w:type="dxa"/>
            <w:vAlign w:val="center"/>
          </w:tcPr>
          <w:p w:rsidR="009F21B8" w:rsidRPr="001569B1" w:rsidRDefault="009F21B8" w:rsidP="001B22FF">
            <w:pPr>
              <w:tabs>
                <w:tab w:val="left" w:pos="497"/>
                <w:tab w:val="center" w:pos="1026"/>
              </w:tabs>
              <w:jc w:val="center"/>
              <w:rPr>
                <w:rFonts w:asciiTheme="minorEastAsia" w:hAnsiTheme="minorEastAsia"/>
                <w:sz w:val="24"/>
                <w:szCs w:val="24"/>
                <w:lang w:eastAsia="zh-TW"/>
              </w:rPr>
            </w:pPr>
            <w:r w:rsidRPr="001569B1">
              <w:rPr>
                <w:rFonts w:asciiTheme="minorEastAsia" w:hAnsiTheme="minorEastAsia" w:hint="eastAsia"/>
                <w:sz w:val="24"/>
                <w:szCs w:val="24"/>
                <w:lang w:eastAsia="zh-TW"/>
              </w:rPr>
              <w:t>關鍵概念</w:t>
            </w:r>
          </w:p>
        </w:tc>
        <w:tc>
          <w:tcPr>
            <w:tcW w:w="7512" w:type="dxa"/>
            <w:gridSpan w:val="7"/>
            <w:vAlign w:val="center"/>
          </w:tcPr>
          <w:p w:rsidR="009F21B8" w:rsidRPr="001569B1" w:rsidRDefault="009F21B8"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移民潮、香港回歸、主權</w:t>
            </w:r>
          </w:p>
        </w:tc>
      </w:tr>
      <w:tr w:rsidR="001569B1" w:rsidRPr="009F21B8" w:rsidTr="00EA703F">
        <w:trPr>
          <w:trHeight w:val="402"/>
        </w:trPr>
        <w:tc>
          <w:tcPr>
            <w:tcW w:w="1668" w:type="dxa"/>
            <w:vMerge w:val="restart"/>
          </w:tcPr>
          <w:p w:rsidR="001569B1" w:rsidRPr="001569B1" w:rsidRDefault="001569B1" w:rsidP="00EA703F">
            <w:pPr>
              <w:jc w:val="center"/>
              <w:rPr>
                <w:rFonts w:asciiTheme="minorEastAsia" w:hAnsiTheme="minorEastAsia"/>
                <w:sz w:val="24"/>
                <w:szCs w:val="24"/>
                <w:lang w:eastAsia="zh-TW"/>
              </w:rPr>
            </w:pPr>
            <w:r w:rsidRPr="001569B1">
              <w:rPr>
                <w:rFonts w:asciiTheme="minorEastAsia" w:hAnsiTheme="minorEastAsia" w:hint="eastAsia"/>
                <w:sz w:val="24"/>
                <w:szCs w:val="24"/>
                <w:lang w:eastAsia="zh-TW"/>
              </w:rPr>
              <w:t>天社倫</w:t>
            </w:r>
          </w:p>
        </w:tc>
        <w:tc>
          <w:tcPr>
            <w:tcW w:w="7512" w:type="dxa"/>
            <w:gridSpan w:val="7"/>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hint="eastAsia"/>
                <w:sz w:val="24"/>
                <w:szCs w:val="24"/>
                <w:lang w:eastAsia="zh-TW"/>
              </w:rPr>
              <w:t>天社倫議題</w:t>
            </w:r>
          </w:p>
        </w:tc>
      </w:tr>
      <w:tr w:rsidR="001569B1" w:rsidRPr="009F21B8" w:rsidTr="00EA703F">
        <w:trPr>
          <w:trHeight w:val="497"/>
        </w:trPr>
        <w:tc>
          <w:tcPr>
            <w:tcW w:w="1668" w:type="dxa"/>
            <w:vMerge/>
          </w:tcPr>
          <w:p w:rsidR="001569B1" w:rsidRPr="001569B1" w:rsidRDefault="001569B1" w:rsidP="00EA703F">
            <w:pPr>
              <w:jc w:val="center"/>
              <w:rPr>
                <w:rFonts w:asciiTheme="minorEastAsia" w:hAnsiTheme="minorEastAsia"/>
                <w:sz w:val="24"/>
                <w:szCs w:val="24"/>
                <w:lang w:eastAsia="zh-TW"/>
              </w:rPr>
            </w:pPr>
          </w:p>
        </w:tc>
        <w:tc>
          <w:tcPr>
            <w:tcW w:w="1502" w:type="dxa"/>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正義</w:t>
            </w:r>
          </w:p>
        </w:tc>
        <w:tc>
          <w:tcPr>
            <w:tcW w:w="1502" w:type="dxa"/>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公益</w:t>
            </w:r>
          </w:p>
        </w:tc>
        <w:tc>
          <w:tcPr>
            <w:tcW w:w="1503" w:type="dxa"/>
            <w:gridSpan w:val="2"/>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人權</w:t>
            </w:r>
          </w:p>
        </w:tc>
        <w:tc>
          <w:tcPr>
            <w:tcW w:w="1502" w:type="dxa"/>
            <w:gridSpan w:val="2"/>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尊重</w:t>
            </w:r>
          </w:p>
        </w:tc>
        <w:tc>
          <w:tcPr>
            <w:tcW w:w="1503" w:type="dxa"/>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分享</w:t>
            </w:r>
          </w:p>
        </w:tc>
      </w:tr>
      <w:tr w:rsidR="001569B1" w:rsidRPr="009F21B8" w:rsidTr="00EA703F">
        <w:trPr>
          <w:trHeight w:val="483"/>
        </w:trPr>
        <w:tc>
          <w:tcPr>
            <w:tcW w:w="1668" w:type="dxa"/>
            <w:vMerge/>
          </w:tcPr>
          <w:p w:rsidR="001569B1" w:rsidRPr="001569B1" w:rsidRDefault="001569B1" w:rsidP="00EA703F">
            <w:pPr>
              <w:jc w:val="center"/>
              <w:rPr>
                <w:rFonts w:asciiTheme="minorEastAsia" w:hAnsiTheme="minorEastAsia"/>
                <w:sz w:val="24"/>
                <w:szCs w:val="24"/>
                <w:lang w:eastAsia="zh-TW"/>
              </w:rPr>
            </w:pPr>
          </w:p>
        </w:tc>
        <w:tc>
          <w:tcPr>
            <w:tcW w:w="7512" w:type="dxa"/>
            <w:gridSpan w:val="7"/>
            <w:vAlign w:val="center"/>
          </w:tcPr>
          <w:p w:rsidR="001569B1" w:rsidRPr="001569B1" w:rsidRDefault="001569B1" w:rsidP="00285BC1">
            <w:pPr>
              <w:jc w:val="both"/>
              <w:rPr>
                <w:rFonts w:asciiTheme="minorEastAsia" w:hAnsiTheme="minorEastAsia" w:cs="Times New Roman"/>
                <w:sz w:val="24"/>
                <w:szCs w:val="24"/>
                <w:lang w:eastAsia="zh-TW"/>
              </w:rPr>
            </w:pPr>
            <w:r w:rsidRPr="001569B1">
              <w:rPr>
                <w:rFonts w:asciiTheme="minorEastAsia" w:hAnsiTheme="minorEastAsia" w:cs="Times New Roman" w:hint="eastAsia"/>
                <w:sz w:val="24"/>
                <w:szCs w:val="24"/>
                <w:lang w:eastAsia="zh-TW"/>
              </w:rPr>
              <w:t>天社</w:t>
            </w:r>
            <w:r w:rsidR="009C4086">
              <w:rPr>
                <w:rFonts w:asciiTheme="minorEastAsia" w:hAnsiTheme="minorEastAsia" w:cs="Times New Roman" w:hint="eastAsia"/>
                <w:sz w:val="24"/>
                <w:szCs w:val="24"/>
                <w:lang w:eastAsia="zh-TW"/>
              </w:rPr>
              <w:t>倫原則</w:t>
            </w:r>
          </w:p>
        </w:tc>
      </w:tr>
      <w:tr w:rsidR="001569B1" w:rsidRPr="009F21B8" w:rsidTr="00EA703F">
        <w:trPr>
          <w:trHeight w:val="493"/>
        </w:trPr>
        <w:tc>
          <w:tcPr>
            <w:tcW w:w="1668" w:type="dxa"/>
            <w:vMerge/>
          </w:tcPr>
          <w:p w:rsidR="001569B1" w:rsidRPr="001569B1" w:rsidRDefault="001569B1" w:rsidP="00EA703F">
            <w:pPr>
              <w:jc w:val="center"/>
              <w:rPr>
                <w:rFonts w:asciiTheme="minorEastAsia" w:hAnsiTheme="minorEastAsia"/>
                <w:sz w:val="24"/>
                <w:szCs w:val="24"/>
                <w:lang w:eastAsia="zh-TW"/>
              </w:rPr>
            </w:pPr>
          </w:p>
        </w:tc>
        <w:tc>
          <w:tcPr>
            <w:tcW w:w="1502" w:type="dxa"/>
            <w:vAlign w:val="center"/>
          </w:tcPr>
          <w:p w:rsidR="001569B1" w:rsidRPr="001569B1" w:rsidRDefault="001569B1" w:rsidP="009F21B8">
            <w:pPr>
              <w:jc w:val="both"/>
              <w:rPr>
                <w:rFonts w:asciiTheme="minorEastAsia" w:hAnsiTheme="minorEastAsia" w:cs="Times New Roman"/>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 xml:space="preserve">人性尊嚴　　　</w:t>
            </w:r>
          </w:p>
        </w:tc>
        <w:tc>
          <w:tcPr>
            <w:tcW w:w="2041" w:type="dxa"/>
            <w:gridSpan w:val="2"/>
            <w:vAlign w:val="center"/>
          </w:tcPr>
          <w:p w:rsidR="001569B1" w:rsidRPr="001569B1" w:rsidRDefault="001569B1" w:rsidP="009F21B8">
            <w:pPr>
              <w:jc w:val="both"/>
              <w:rPr>
                <w:rFonts w:asciiTheme="minorEastAsia" w:hAnsiTheme="minorEastAsia" w:cs="Times New Roman"/>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大眾公益</w:t>
            </w:r>
          </w:p>
        </w:tc>
        <w:tc>
          <w:tcPr>
            <w:tcW w:w="1843" w:type="dxa"/>
            <w:gridSpan w:val="2"/>
            <w:vAlign w:val="center"/>
          </w:tcPr>
          <w:p w:rsidR="001569B1" w:rsidRPr="001569B1" w:rsidRDefault="001569B1" w:rsidP="009F21B8">
            <w:pPr>
              <w:jc w:val="both"/>
              <w:rPr>
                <w:rFonts w:asciiTheme="minorEastAsia" w:hAnsiTheme="minorEastAsia" w:cs="Times New Roman"/>
                <w:sz w:val="24"/>
                <w:szCs w:val="24"/>
                <w:lang w:eastAsia="zh-TW"/>
              </w:rPr>
            </w:pPr>
            <w:r w:rsidRPr="001569B1">
              <w:rPr>
                <w:rFonts w:asciiTheme="minorEastAsia" w:hAnsiTheme="minorEastAsia" w:cs="Times New Roman"/>
                <w:b/>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團結關懷</w:t>
            </w:r>
          </w:p>
        </w:tc>
        <w:tc>
          <w:tcPr>
            <w:tcW w:w="2126" w:type="dxa"/>
            <w:gridSpan w:val="2"/>
            <w:vAlign w:val="center"/>
          </w:tcPr>
          <w:p w:rsidR="001569B1" w:rsidRPr="001569B1" w:rsidRDefault="001569B1" w:rsidP="009F21B8">
            <w:pPr>
              <w:jc w:val="both"/>
              <w:rPr>
                <w:rFonts w:asciiTheme="minorEastAsia" w:hAnsiTheme="minorEastAsia" w:cs="Times New Roman"/>
                <w:sz w:val="24"/>
                <w:szCs w:val="24"/>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財產的社會性</w:t>
            </w:r>
          </w:p>
        </w:tc>
      </w:tr>
      <w:tr w:rsidR="001569B1" w:rsidRPr="009F21B8" w:rsidTr="00EA703F">
        <w:trPr>
          <w:trHeight w:val="478"/>
        </w:trPr>
        <w:tc>
          <w:tcPr>
            <w:tcW w:w="1668" w:type="dxa"/>
            <w:vMerge/>
          </w:tcPr>
          <w:p w:rsidR="001569B1" w:rsidRPr="001569B1" w:rsidRDefault="001569B1" w:rsidP="00EA703F">
            <w:pPr>
              <w:jc w:val="center"/>
              <w:rPr>
                <w:rFonts w:asciiTheme="minorEastAsia" w:hAnsiTheme="minorEastAsia"/>
                <w:sz w:val="24"/>
                <w:szCs w:val="24"/>
                <w:lang w:eastAsia="zh-TW"/>
              </w:rPr>
            </w:pPr>
          </w:p>
        </w:tc>
        <w:tc>
          <w:tcPr>
            <w:tcW w:w="1502" w:type="dxa"/>
            <w:vAlign w:val="center"/>
          </w:tcPr>
          <w:p w:rsidR="001569B1" w:rsidRPr="001569B1" w:rsidRDefault="001569B1" w:rsidP="001569B1">
            <w:pPr>
              <w:jc w:val="both"/>
              <w:rPr>
                <w:rFonts w:asciiTheme="minorEastAsia" w:hAnsiTheme="minorEastAsia" w:cs="Times New Roman"/>
                <w:b/>
                <w:sz w:val="24"/>
                <w:szCs w:val="24"/>
                <w:bdr w:val="single" w:sz="4" w:space="0" w:color="auto" w:frame="1"/>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 xml:space="preserve">互補原則　　　</w:t>
            </w:r>
          </w:p>
        </w:tc>
        <w:tc>
          <w:tcPr>
            <w:tcW w:w="2041" w:type="dxa"/>
            <w:gridSpan w:val="2"/>
            <w:vAlign w:val="center"/>
          </w:tcPr>
          <w:p w:rsidR="001569B1" w:rsidRPr="001569B1" w:rsidRDefault="001569B1" w:rsidP="009F21B8">
            <w:pPr>
              <w:jc w:val="both"/>
              <w:rPr>
                <w:rFonts w:asciiTheme="minorEastAsia" w:hAnsiTheme="minorEastAsia" w:cs="Times New Roman"/>
                <w:b/>
                <w:sz w:val="24"/>
                <w:szCs w:val="24"/>
                <w:bdr w:val="single" w:sz="4" w:space="0" w:color="auto" w:frame="1"/>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優先關愛窮人</w:t>
            </w:r>
          </w:p>
        </w:tc>
        <w:tc>
          <w:tcPr>
            <w:tcW w:w="1843" w:type="dxa"/>
            <w:gridSpan w:val="2"/>
            <w:vAlign w:val="center"/>
          </w:tcPr>
          <w:p w:rsidR="001569B1" w:rsidRPr="001569B1" w:rsidRDefault="001569B1" w:rsidP="009F21B8">
            <w:pPr>
              <w:jc w:val="both"/>
              <w:rPr>
                <w:rFonts w:asciiTheme="minorEastAsia" w:hAnsiTheme="minorEastAsia" w:cs="Times New Roman"/>
                <w:b/>
                <w:sz w:val="24"/>
                <w:szCs w:val="24"/>
                <w:bdr w:val="single" w:sz="4" w:space="0" w:color="auto" w:frame="1"/>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工作的意義</w:t>
            </w:r>
          </w:p>
        </w:tc>
        <w:tc>
          <w:tcPr>
            <w:tcW w:w="2126" w:type="dxa"/>
            <w:gridSpan w:val="2"/>
            <w:vAlign w:val="center"/>
          </w:tcPr>
          <w:p w:rsidR="001569B1" w:rsidRPr="001569B1" w:rsidRDefault="001569B1" w:rsidP="009F21B8">
            <w:pPr>
              <w:jc w:val="both"/>
              <w:rPr>
                <w:rFonts w:asciiTheme="minorEastAsia" w:hAnsiTheme="minorEastAsia" w:cs="Times New Roman"/>
                <w:b/>
                <w:sz w:val="24"/>
                <w:szCs w:val="24"/>
                <w:bdr w:val="single" w:sz="4" w:space="0" w:color="auto" w:frame="1"/>
                <w:lang w:eastAsia="zh-TW"/>
              </w:rPr>
            </w:pPr>
            <w:r w:rsidRPr="001569B1">
              <w:rPr>
                <w:rFonts w:asciiTheme="minorEastAsia" w:hAnsiTheme="minorEastAsia" w:cs="Times New Roman"/>
                <w:b/>
                <w:color w:val="FFFFFF" w:themeColor="background1"/>
                <w:sz w:val="24"/>
                <w:szCs w:val="24"/>
                <w:bdr w:val="single" w:sz="4" w:space="0" w:color="auto" w:frame="1"/>
                <w:lang w:eastAsia="zh-TW"/>
              </w:rPr>
              <w:sym w:font="Wingdings" w:char="F0FC"/>
            </w:r>
            <w:r w:rsidRPr="001569B1">
              <w:rPr>
                <w:rFonts w:asciiTheme="minorEastAsia" w:hAnsiTheme="minorEastAsia" w:cs="Times New Roman" w:hint="eastAsia"/>
                <w:sz w:val="24"/>
                <w:szCs w:val="24"/>
                <w:lang w:eastAsia="zh-TW"/>
              </w:rPr>
              <w:t>整全的人性發展</w:t>
            </w:r>
          </w:p>
        </w:tc>
      </w:tr>
      <w:tr w:rsidR="001569B1" w:rsidRPr="009F21B8" w:rsidTr="00EA703F">
        <w:trPr>
          <w:trHeight w:val="2056"/>
        </w:trPr>
        <w:tc>
          <w:tcPr>
            <w:tcW w:w="1668" w:type="dxa"/>
          </w:tcPr>
          <w:p w:rsidR="001569B1" w:rsidRPr="001569B1" w:rsidRDefault="001569B1" w:rsidP="00EA703F">
            <w:pPr>
              <w:jc w:val="center"/>
              <w:rPr>
                <w:rFonts w:asciiTheme="minorEastAsia" w:hAnsiTheme="minorEastAsia"/>
                <w:sz w:val="24"/>
                <w:szCs w:val="24"/>
                <w:lang w:eastAsia="zh-TW"/>
              </w:rPr>
            </w:pPr>
            <w:r w:rsidRPr="001569B1">
              <w:rPr>
                <w:rFonts w:asciiTheme="minorEastAsia" w:hAnsiTheme="minorEastAsia" w:hint="eastAsia"/>
                <w:sz w:val="24"/>
                <w:szCs w:val="24"/>
                <w:lang w:eastAsia="zh-TW"/>
              </w:rPr>
              <w:t>相關學科</w:t>
            </w:r>
          </w:p>
        </w:tc>
        <w:tc>
          <w:tcPr>
            <w:tcW w:w="7512" w:type="dxa"/>
            <w:gridSpan w:val="7"/>
            <w:vAlign w:val="center"/>
          </w:tcPr>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初中</w:t>
            </w:r>
            <w:r w:rsidRPr="001569B1">
              <w:rPr>
                <w:rFonts w:asciiTheme="minorEastAsia" w:hAnsiTheme="minorEastAsia"/>
                <w:sz w:val="24"/>
                <w:szCs w:val="24"/>
                <w:lang w:eastAsia="zh-TW"/>
              </w:rPr>
              <w:t>綜</w:t>
            </w:r>
            <w:r w:rsidRPr="001569B1">
              <w:rPr>
                <w:rFonts w:asciiTheme="minorEastAsia" w:hAnsiTheme="minorEastAsia" w:cs="新細明體" w:hint="eastAsia"/>
                <w:sz w:val="24"/>
                <w:szCs w:val="24"/>
                <w:lang w:eastAsia="zh-TW"/>
              </w:rPr>
              <w:t>合</w:t>
            </w:r>
            <w:r w:rsidRPr="001569B1">
              <w:rPr>
                <w:rFonts w:asciiTheme="minorEastAsia" w:hAnsiTheme="minorEastAsia" w:hint="eastAsia"/>
                <w:sz w:val="24"/>
                <w:szCs w:val="24"/>
                <w:lang w:eastAsia="zh-TW"/>
              </w:rPr>
              <w:t>人文科</w:t>
            </w:r>
            <w:r w:rsidR="00425828">
              <w:rPr>
                <w:rFonts w:asciiTheme="minorEastAsia" w:hAnsiTheme="minorEastAsia" w:hint="eastAsia"/>
                <w:sz w:val="24"/>
                <w:szCs w:val="24"/>
                <w:lang w:eastAsia="zh-TW"/>
              </w:rPr>
              <w:t>：</w:t>
            </w:r>
          </w:p>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生活與社會──單元二十八：國際政治</w:t>
            </w:r>
          </w:p>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中國歷史──九十年代的香港</w:t>
            </w:r>
          </w:p>
          <w:p w:rsidR="001569B1" w:rsidRPr="001569B1" w:rsidRDefault="001569B1" w:rsidP="009F21B8">
            <w:pPr>
              <w:jc w:val="both"/>
              <w:rPr>
                <w:rFonts w:asciiTheme="minorEastAsia" w:hAnsiTheme="minorEastAsia"/>
                <w:sz w:val="24"/>
                <w:szCs w:val="24"/>
                <w:lang w:eastAsia="zh-TW"/>
              </w:rPr>
            </w:pPr>
          </w:p>
          <w:p w:rsidR="001569B1" w:rsidRPr="001569B1" w:rsidRDefault="001569B1"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通識科單元：</w:t>
            </w:r>
          </w:p>
          <w:p w:rsidR="001569B1" w:rsidRDefault="001569B1" w:rsidP="009F21B8">
            <w:pPr>
              <w:jc w:val="both"/>
              <w:rPr>
                <w:rFonts w:asciiTheme="minorEastAsia" w:hAnsiTheme="minorEastAsia"/>
                <w:sz w:val="24"/>
                <w:szCs w:val="24"/>
                <w:lang w:eastAsia="zh-TW"/>
              </w:rPr>
            </w:pPr>
            <w:r w:rsidRPr="001569B1">
              <w:rPr>
                <w:rFonts w:asciiTheme="minorEastAsia" w:hAnsiTheme="minorEastAsia" w:hint="eastAsia"/>
                <w:sz w:val="24"/>
                <w:szCs w:val="24"/>
                <w:lang w:eastAsia="zh-TW"/>
              </w:rPr>
              <w:t>現代中國</w:t>
            </w:r>
            <w:proofErr w:type="gramStart"/>
            <w:r w:rsidRPr="001569B1">
              <w:rPr>
                <w:rFonts w:asciiTheme="minorEastAsia" w:hAnsiTheme="minorEastAsia" w:hint="eastAsia"/>
                <w:sz w:val="24"/>
                <w:szCs w:val="24"/>
                <w:lang w:eastAsia="zh-TW"/>
              </w:rPr>
              <w:t>──</w:t>
            </w:r>
            <w:proofErr w:type="gramEnd"/>
            <w:r w:rsidRPr="001569B1">
              <w:rPr>
                <w:rFonts w:asciiTheme="minorEastAsia" w:hAnsiTheme="minorEastAsia" w:hint="eastAsia"/>
                <w:sz w:val="24"/>
                <w:szCs w:val="24"/>
                <w:lang w:eastAsia="zh-TW"/>
              </w:rPr>
              <w:t>改革開放／全球化</w:t>
            </w:r>
          </w:p>
          <w:p w:rsidR="00973182" w:rsidRPr="00973182" w:rsidRDefault="00973182" w:rsidP="009F21B8">
            <w:pPr>
              <w:jc w:val="both"/>
              <w:rPr>
                <w:rFonts w:asciiTheme="minorEastAsia" w:hAnsiTheme="minorEastAsia"/>
                <w:sz w:val="24"/>
                <w:szCs w:val="24"/>
                <w:lang w:eastAsia="zh-TW"/>
              </w:rPr>
            </w:pPr>
          </w:p>
        </w:tc>
      </w:tr>
    </w:tbl>
    <w:p w:rsidR="00431F4A" w:rsidRPr="009F21B8" w:rsidRDefault="001569B1" w:rsidP="00C27978">
      <w:pPr>
        <w:rPr>
          <w:rFonts w:asciiTheme="minorEastAsia" w:hAnsiTheme="minorEastAsia"/>
          <w:b/>
          <w:lang w:eastAsia="zh-TW"/>
        </w:rPr>
      </w:pPr>
      <w:r>
        <w:rPr>
          <w:rFonts w:asciiTheme="minorEastAsia" w:hAnsiTheme="minorEastAsia"/>
          <w:b/>
          <w:lang w:eastAsia="zh-TW"/>
        </w:rPr>
        <w:br w:type="page"/>
      </w:r>
    </w:p>
    <w:tbl>
      <w:tblPr>
        <w:tblStyle w:val="TableGrid"/>
        <w:tblW w:w="0" w:type="auto"/>
        <w:tblLook w:val="04A0" w:firstRow="1" w:lastRow="0" w:firstColumn="1" w:lastColumn="0" w:noHBand="0" w:noVBand="1"/>
      </w:tblPr>
      <w:tblGrid>
        <w:gridCol w:w="8856"/>
      </w:tblGrid>
      <w:tr w:rsidR="00B071BC" w:rsidRPr="009F21B8" w:rsidTr="00482E0B">
        <w:trPr>
          <w:trHeight w:val="1125"/>
        </w:trPr>
        <w:tc>
          <w:tcPr>
            <w:tcW w:w="8856" w:type="dxa"/>
          </w:tcPr>
          <w:p w:rsidR="00431F4A" w:rsidRPr="009F21B8" w:rsidRDefault="00431F4A" w:rsidP="00BD75F5">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6480"/>
              <w:gridCol w:w="1065"/>
            </w:tblGrid>
            <w:tr w:rsidR="00CB3497" w:rsidRPr="009F21B8" w:rsidTr="00CB3497">
              <w:tc>
                <w:tcPr>
                  <w:tcW w:w="1080" w:type="dxa"/>
                  <w:tcBorders>
                    <w:right w:val="doubleWave" w:sz="6" w:space="0" w:color="auto"/>
                  </w:tcBorders>
                </w:tcPr>
                <w:p w:rsidR="00CB3497" w:rsidRPr="009F21B8" w:rsidRDefault="00CB3497" w:rsidP="00ED692E">
                  <w:pPr>
                    <w:rPr>
                      <w:rFonts w:asciiTheme="minorEastAsia" w:hAnsiTheme="minorEastAsia"/>
                      <w:b/>
                      <w:lang w:eastAsia="zh-TW"/>
                    </w:rPr>
                  </w:pPr>
                </w:p>
              </w:tc>
              <w:tc>
                <w:tcPr>
                  <w:tcW w:w="6480" w:type="dxa"/>
                  <w:tcBorders>
                    <w:top w:val="doubleWave" w:sz="6" w:space="0" w:color="auto"/>
                    <w:left w:val="doubleWave" w:sz="6" w:space="0" w:color="auto"/>
                    <w:bottom w:val="doubleWave" w:sz="6" w:space="0" w:color="auto"/>
                    <w:right w:val="doubleWave" w:sz="6" w:space="0" w:color="auto"/>
                  </w:tcBorders>
                </w:tcPr>
                <w:p w:rsidR="00CB3497" w:rsidRPr="00324BFD" w:rsidRDefault="00E03277" w:rsidP="00E03277">
                  <w:pPr>
                    <w:jc w:val="center"/>
                    <w:rPr>
                      <w:rFonts w:asciiTheme="minorEastAsia" w:hAnsiTheme="minorEastAsia"/>
                      <w:b/>
                      <w:color w:val="00B050"/>
                      <w:sz w:val="28"/>
                      <w:szCs w:val="28"/>
                      <w:lang w:eastAsia="zh-TW"/>
                    </w:rPr>
                  </w:pPr>
                  <w:r w:rsidRPr="00324BFD">
                    <w:rPr>
                      <w:rFonts w:asciiTheme="minorEastAsia" w:hAnsiTheme="minorEastAsia" w:hint="eastAsia"/>
                      <w:b/>
                      <w:color w:val="00B050"/>
                      <w:sz w:val="28"/>
                      <w:szCs w:val="28"/>
                      <w:lang w:eastAsia="zh-TW"/>
                    </w:rPr>
                    <w:t>【教材小綱領】</w:t>
                  </w:r>
                </w:p>
                <w:p w:rsidR="00CB3497" w:rsidRPr="00324BFD" w:rsidRDefault="00CB3497" w:rsidP="00ED692E">
                  <w:pPr>
                    <w:jc w:val="center"/>
                    <w:rPr>
                      <w:rFonts w:asciiTheme="minorEastAsia" w:hAnsiTheme="minorEastAsia"/>
                      <w:b/>
                      <w:color w:val="00B050"/>
                      <w:sz w:val="28"/>
                      <w:szCs w:val="28"/>
                      <w:lang w:eastAsia="zh-TW"/>
                    </w:rPr>
                  </w:pPr>
                </w:p>
                <w:p w:rsidR="00CB3497" w:rsidRPr="00324BFD" w:rsidRDefault="00CB3497" w:rsidP="00ED692E">
                  <w:pPr>
                    <w:rPr>
                      <w:rFonts w:asciiTheme="minorEastAsia" w:hAnsiTheme="minorEastAsia"/>
                      <w:b/>
                      <w:color w:val="00B050"/>
                      <w:sz w:val="28"/>
                      <w:szCs w:val="28"/>
                      <w:lang w:eastAsia="zh-TW"/>
                    </w:rPr>
                  </w:pPr>
                  <w:r w:rsidRPr="00324BFD">
                    <w:rPr>
                      <w:rFonts w:asciiTheme="minorEastAsia" w:hAnsiTheme="minorEastAsia" w:hint="eastAsia"/>
                      <w:b/>
                      <w:color w:val="00B050"/>
                      <w:sz w:val="28"/>
                      <w:szCs w:val="28"/>
                      <w:lang w:eastAsia="zh-TW"/>
                    </w:rPr>
                    <w:t>1.</w:t>
                  </w:r>
                  <w:r w:rsidR="00416969">
                    <w:rPr>
                      <w:rFonts w:asciiTheme="minorEastAsia" w:hAnsiTheme="minorEastAsia" w:hint="eastAsia"/>
                      <w:b/>
                      <w:color w:val="00B050"/>
                      <w:sz w:val="28"/>
                      <w:szCs w:val="28"/>
                      <w:lang w:eastAsia="zh-TW"/>
                    </w:rPr>
                    <w:t xml:space="preserve">　回顧九七年香港人</w:t>
                  </w:r>
                  <w:r w:rsidRPr="00324BFD">
                    <w:rPr>
                      <w:rFonts w:asciiTheme="minorEastAsia" w:hAnsiTheme="minorEastAsia" w:hint="eastAsia"/>
                      <w:b/>
                      <w:color w:val="00B050"/>
                      <w:sz w:val="28"/>
                      <w:szCs w:val="28"/>
                      <w:lang w:eastAsia="zh-TW"/>
                    </w:rPr>
                    <w:t>申請居英權的心態</w:t>
                  </w:r>
                </w:p>
                <w:p w:rsidR="00CB3497" w:rsidRDefault="00CB3497" w:rsidP="00ED692E">
                  <w:pPr>
                    <w:rPr>
                      <w:rFonts w:asciiTheme="minorEastAsia" w:hAnsiTheme="minorEastAsia"/>
                      <w:b/>
                      <w:color w:val="00B050"/>
                      <w:sz w:val="28"/>
                      <w:szCs w:val="28"/>
                      <w:lang w:eastAsia="zh-TW"/>
                    </w:rPr>
                  </w:pPr>
                  <w:r w:rsidRPr="00324BFD">
                    <w:rPr>
                      <w:rFonts w:asciiTheme="minorEastAsia" w:hAnsiTheme="minorEastAsia" w:hint="eastAsia"/>
                      <w:b/>
                      <w:color w:val="00B050"/>
                      <w:sz w:val="28"/>
                      <w:szCs w:val="28"/>
                      <w:lang w:eastAsia="zh-TW"/>
                    </w:rPr>
                    <w:t>2.</w:t>
                  </w:r>
                  <w:r w:rsidR="00416969">
                    <w:rPr>
                      <w:rFonts w:asciiTheme="minorEastAsia" w:hAnsiTheme="minorEastAsia" w:hint="eastAsia"/>
                      <w:b/>
                      <w:color w:val="00B050"/>
                      <w:sz w:val="28"/>
                      <w:szCs w:val="28"/>
                      <w:lang w:eastAsia="zh-TW"/>
                    </w:rPr>
                    <w:t xml:space="preserve">　反思</w:t>
                  </w:r>
                  <w:r w:rsidRPr="00324BFD">
                    <w:rPr>
                      <w:rFonts w:asciiTheme="minorEastAsia" w:hAnsiTheme="minorEastAsia" w:hint="eastAsia"/>
                      <w:b/>
                      <w:color w:val="00B050"/>
                      <w:sz w:val="28"/>
                      <w:szCs w:val="28"/>
                      <w:lang w:eastAsia="zh-TW"/>
                    </w:rPr>
                    <w:t>香港在九七年的和平過渡</w:t>
                  </w:r>
                </w:p>
                <w:p w:rsidR="00416969" w:rsidRPr="00324BFD" w:rsidRDefault="00416969" w:rsidP="00ED692E">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3.　引出</w:t>
                  </w:r>
                  <w:r w:rsidRPr="00416969">
                    <w:rPr>
                      <w:rFonts w:asciiTheme="minorEastAsia" w:hAnsiTheme="minorEastAsia" w:hint="eastAsia"/>
                      <w:b/>
                      <w:color w:val="00B050"/>
                      <w:sz w:val="28"/>
                      <w:szCs w:val="28"/>
                      <w:lang w:eastAsia="zh-TW"/>
                    </w:rPr>
                    <w:t>和平過渡</w:t>
                  </w:r>
                  <w:r>
                    <w:rPr>
                      <w:rFonts w:asciiTheme="minorEastAsia" w:hAnsiTheme="minorEastAsia" w:hint="eastAsia"/>
                      <w:b/>
                      <w:color w:val="00B050"/>
                      <w:sz w:val="28"/>
                      <w:szCs w:val="28"/>
                      <w:lang w:eastAsia="zh-TW"/>
                    </w:rPr>
                    <w:t>中的</w:t>
                  </w:r>
                  <w:r w:rsidRPr="00416969">
                    <w:rPr>
                      <w:rFonts w:asciiTheme="minorEastAsia" w:hAnsiTheme="minorEastAsia" w:hint="eastAsia"/>
                      <w:b/>
                      <w:color w:val="00B050"/>
                      <w:sz w:val="28"/>
                      <w:szCs w:val="28"/>
                      <w:lang w:eastAsia="zh-TW"/>
                    </w:rPr>
                    <w:t>合作和主權</w:t>
                  </w:r>
                </w:p>
                <w:p w:rsidR="00600112" w:rsidRDefault="00416969" w:rsidP="00600112">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4</w:t>
                  </w:r>
                  <w:r w:rsidR="00CB3497" w:rsidRPr="00324BFD">
                    <w:rPr>
                      <w:rFonts w:asciiTheme="minorEastAsia" w:hAnsiTheme="minorEastAsia"/>
                      <w:b/>
                      <w:color w:val="00B050"/>
                      <w:sz w:val="28"/>
                      <w:szCs w:val="28"/>
                      <w:lang w:eastAsia="zh-TW"/>
                    </w:rPr>
                    <w:t>.</w:t>
                  </w:r>
                  <w:r>
                    <w:rPr>
                      <w:rFonts w:asciiTheme="minorEastAsia" w:hAnsiTheme="minorEastAsia" w:hint="eastAsia"/>
                      <w:b/>
                      <w:color w:val="00B050"/>
                      <w:sz w:val="28"/>
                      <w:szCs w:val="28"/>
                      <w:lang w:eastAsia="zh-TW"/>
                    </w:rPr>
                    <w:t xml:space="preserve">　</w:t>
                  </w:r>
                  <w:r w:rsidR="00EA703F">
                    <w:rPr>
                      <w:rFonts w:asciiTheme="minorEastAsia" w:hAnsiTheme="minorEastAsia" w:hint="eastAsia"/>
                      <w:b/>
                      <w:color w:val="00B050"/>
                      <w:sz w:val="28"/>
                      <w:szCs w:val="28"/>
                      <w:lang w:eastAsia="zh-TW"/>
                    </w:rPr>
                    <w:t>認識</w:t>
                  </w:r>
                  <w:r w:rsidR="00600112">
                    <w:rPr>
                      <w:rFonts w:asciiTheme="minorEastAsia" w:hAnsiTheme="minorEastAsia" w:hint="eastAsia"/>
                      <w:b/>
                      <w:color w:val="00B050"/>
                      <w:sz w:val="28"/>
                      <w:szCs w:val="28"/>
                      <w:lang w:eastAsia="zh-TW"/>
                    </w:rPr>
                    <w:t>基本法的</w:t>
                  </w:r>
                  <w:r w:rsidR="00600112" w:rsidRPr="00E03277">
                    <w:rPr>
                      <w:rFonts w:asciiTheme="minorEastAsia" w:hAnsiTheme="minorEastAsia" w:hint="eastAsia"/>
                      <w:b/>
                      <w:color w:val="00B050"/>
                      <w:sz w:val="28"/>
                      <w:szCs w:val="28"/>
                      <w:lang w:eastAsia="zh-TW"/>
                    </w:rPr>
                    <w:t>《中英聯合聲明》</w:t>
                  </w:r>
                </w:p>
                <w:p w:rsidR="00CB3497" w:rsidRDefault="00416969" w:rsidP="00600112">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5</w:t>
                  </w:r>
                  <w:r w:rsidR="00CB3497" w:rsidRPr="00324BFD">
                    <w:rPr>
                      <w:rFonts w:asciiTheme="minorEastAsia" w:hAnsiTheme="minorEastAsia"/>
                      <w:b/>
                      <w:color w:val="00B050"/>
                      <w:sz w:val="28"/>
                      <w:szCs w:val="28"/>
                      <w:lang w:eastAsia="zh-TW"/>
                    </w:rPr>
                    <w:t>.</w:t>
                  </w:r>
                  <w:r>
                    <w:rPr>
                      <w:rFonts w:asciiTheme="minorEastAsia" w:hAnsiTheme="minorEastAsia" w:hint="eastAsia"/>
                      <w:b/>
                      <w:color w:val="00B050"/>
                      <w:sz w:val="28"/>
                      <w:szCs w:val="28"/>
                      <w:lang w:eastAsia="zh-TW"/>
                    </w:rPr>
                    <w:t xml:space="preserve">　</w:t>
                  </w:r>
                  <w:r w:rsidR="00600112">
                    <w:rPr>
                      <w:rFonts w:asciiTheme="minorEastAsia" w:hAnsiTheme="minorEastAsia" w:hint="eastAsia"/>
                      <w:b/>
                      <w:color w:val="00B050"/>
                      <w:sz w:val="28"/>
                      <w:szCs w:val="28"/>
                      <w:lang w:eastAsia="zh-TW"/>
                    </w:rPr>
                    <w:t>探析</w:t>
                  </w:r>
                  <w:r w:rsidR="0024445B" w:rsidRPr="00324BFD">
                    <w:rPr>
                      <w:rFonts w:asciiTheme="minorEastAsia" w:hAnsiTheme="minorEastAsia" w:hint="eastAsia"/>
                      <w:b/>
                      <w:color w:val="00B050"/>
                      <w:sz w:val="28"/>
                      <w:szCs w:val="28"/>
                      <w:lang w:eastAsia="zh-TW"/>
                    </w:rPr>
                    <w:t>戰爭與</w:t>
                  </w:r>
                  <w:r w:rsidR="00CB3497" w:rsidRPr="00324BFD">
                    <w:rPr>
                      <w:rFonts w:asciiTheme="minorEastAsia" w:hAnsiTheme="minorEastAsia" w:hint="eastAsia"/>
                      <w:b/>
                      <w:color w:val="00B050"/>
                      <w:sz w:val="28"/>
                      <w:szCs w:val="28"/>
                      <w:lang w:eastAsia="zh-TW"/>
                    </w:rPr>
                    <w:t>和平的意義</w:t>
                  </w:r>
                </w:p>
                <w:p w:rsidR="00285BC1" w:rsidRDefault="00285BC1" w:rsidP="00600112">
                  <w:pPr>
                    <w:rPr>
                      <w:rFonts w:asciiTheme="minorEastAsia" w:hAnsiTheme="minorEastAsia"/>
                      <w:b/>
                      <w:color w:val="00B050"/>
                      <w:sz w:val="28"/>
                      <w:szCs w:val="28"/>
                      <w:lang w:eastAsia="zh-TW"/>
                    </w:rPr>
                  </w:pPr>
                  <w:r>
                    <w:rPr>
                      <w:rFonts w:asciiTheme="minorEastAsia" w:hAnsiTheme="minorEastAsia" w:hint="eastAsia"/>
                      <w:b/>
                      <w:color w:val="00B050"/>
                      <w:sz w:val="28"/>
                      <w:szCs w:val="28"/>
                      <w:lang w:eastAsia="zh-TW"/>
                    </w:rPr>
                    <w:t xml:space="preserve">6.　</w:t>
                  </w:r>
                  <w:r w:rsidRPr="00285BC1">
                    <w:rPr>
                      <w:rFonts w:asciiTheme="minorEastAsia" w:hAnsiTheme="minorEastAsia" w:hint="eastAsia"/>
                      <w:b/>
                      <w:color w:val="00B050"/>
                      <w:sz w:val="28"/>
                      <w:szCs w:val="28"/>
                      <w:lang w:eastAsia="zh-TW"/>
                    </w:rPr>
                    <w:t>資料來源</w:t>
                  </w:r>
                </w:p>
                <w:p w:rsidR="00600112" w:rsidRPr="00E03277" w:rsidRDefault="00600112" w:rsidP="00600112">
                  <w:pPr>
                    <w:rPr>
                      <w:rFonts w:asciiTheme="minorEastAsia" w:hAnsiTheme="minorEastAsia"/>
                      <w:lang w:eastAsia="zh-TW"/>
                    </w:rPr>
                  </w:pPr>
                </w:p>
              </w:tc>
              <w:tc>
                <w:tcPr>
                  <w:tcW w:w="1065" w:type="dxa"/>
                  <w:tcBorders>
                    <w:left w:val="doubleWave" w:sz="6" w:space="0" w:color="auto"/>
                  </w:tcBorders>
                </w:tcPr>
                <w:p w:rsidR="00CB3497" w:rsidRPr="009F21B8" w:rsidRDefault="00CB3497" w:rsidP="00ED692E">
                  <w:pPr>
                    <w:rPr>
                      <w:rFonts w:asciiTheme="minorEastAsia" w:hAnsiTheme="minorEastAsia"/>
                      <w:b/>
                      <w:lang w:eastAsia="zh-TW"/>
                    </w:rPr>
                  </w:pPr>
                </w:p>
              </w:tc>
            </w:tr>
          </w:tbl>
          <w:p w:rsidR="00CB3497" w:rsidRPr="009F21B8" w:rsidRDefault="00CB3497" w:rsidP="00BD75F5">
            <w:pPr>
              <w:rPr>
                <w:rFonts w:asciiTheme="minorEastAsia" w:hAnsiTheme="minorEastAsia"/>
                <w:lang w:eastAsia="zh-TW"/>
              </w:rPr>
            </w:pPr>
          </w:p>
          <w:p w:rsidR="00CB3497" w:rsidRPr="009F21B8" w:rsidRDefault="00CB3497" w:rsidP="00BD75F5">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6575"/>
              <w:gridCol w:w="975"/>
            </w:tblGrid>
            <w:tr w:rsidR="00CB3497" w:rsidRPr="009F21B8" w:rsidTr="00CB3497">
              <w:tc>
                <w:tcPr>
                  <w:tcW w:w="1075" w:type="dxa"/>
                  <w:tcBorders>
                    <w:right w:val="dashed" w:sz="4" w:space="0" w:color="auto"/>
                  </w:tcBorders>
                </w:tcPr>
                <w:p w:rsidR="00CB3497" w:rsidRPr="009F21B8" w:rsidRDefault="00CB3497" w:rsidP="00BD75F5">
                  <w:pPr>
                    <w:rPr>
                      <w:rFonts w:asciiTheme="minorEastAsia" w:hAnsiTheme="minorEastAsia"/>
                      <w:lang w:eastAsia="zh-TW"/>
                    </w:rPr>
                  </w:pPr>
                </w:p>
              </w:tc>
              <w:tc>
                <w:tcPr>
                  <w:tcW w:w="6575" w:type="dxa"/>
                  <w:tcBorders>
                    <w:top w:val="dashed" w:sz="4" w:space="0" w:color="auto"/>
                    <w:left w:val="dashed" w:sz="4" w:space="0" w:color="auto"/>
                    <w:bottom w:val="dashed" w:sz="4" w:space="0" w:color="auto"/>
                    <w:right w:val="dashed" w:sz="4" w:space="0" w:color="auto"/>
                  </w:tcBorders>
                </w:tcPr>
                <w:p w:rsidR="00CB3497" w:rsidRPr="009F21B8" w:rsidRDefault="00CB3497" w:rsidP="00CB3497">
                  <w:pPr>
                    <w:jc w:val="center"/>
                    <w:rPr>
                      <w:rFonts w:asciiTheme="minorEastAsia" w:hAnsiTheme="minorEastAsia"/>
                      <w:b/>
                      <w:lang w:eastAsia="zh-TW"/>
                    </w:rPr>
                  </w:pPr>
                  <w:r w:rsidRPr="009F21B8">
                    <w:rPr>
                      <w:rFonts w:asciiTheme="minorEastAsia" w:hAnsiTheme="minorEastAsia" w:hint="eastAsia"/>
                      <w:b/>
                      <w:lang w:eastAsia="zh-TW"/>
                    </w:rPr>
                    <w:t>關鍵</w:t>
                  </w:r>
                  <w:r w:rsidR="00285BC1">
                    <w:rPr>
                      <w:rFonts w:asciiTheme="minorEastAsia" w:hAnsiTheme="minorEastAsia" w:hint="eastAsia"/>
                      <w:b/>
                      <w:lang w:eastAsia="zh-TW"/>
                    </w:rPr>
                    <w:t>概念</w:t>
                  </w:r>
                </w:p>
                <w:p w:rsidR="00CB3497" w:rsidRPr="009F21B8" w:rsidRDefault="00CB3497" w:rsidP="00CB3497">
                  <w:pPr>
                    <w:rPr>
                      <w:rFonts w:asciiTheme="minorEastAsia" w:hAnsiTheme="minorEastAsia"/>
                      <w:lang w:eastAsia="zh-TW"/>
                    </w:rPr>
                  </w:pPr>
                </w:p>
                <w:p w:rsidR="00CB3497" w:rsidRPr="00416969" w:rsidRDefault="00CB3497" w:rsidP="00CB3497">
                  <w:pPr>
                    <w:rPr>
                      <w:rFonts w:asciiTheme="minorEastAsia" w:hAnsiTheme="minorEastAsia"/>
                      <w:b/>
                      <w:i/>
                      <w:lang w:eastAsia="zh-TW"/>
                    </w:rPr>
                  </w:pPr>
                  <w:r w:rsidRPr="00416969">
                    <w:rPr>
                      <w:rFonts w:asciiTheme="minorEastAsia" w:hAnsiTheme="minorEastAsia" w:hint="eastAsia"/>
                      <w:b/>
                      <w:i/>
                      <w:lang w:eastAsia="zh-TW"/>
                    </w:rPr>
                    <w:t>中英聯合聲明</w:t>
                  </w:r>
                </w:p>
                <w:p w:rsidR="00CB3497" w:rsidRPr="00416969" w:rsidRDefault="00CB3497" w:rsidP="00CB3497">
                  <w:pPr>
                    <w:rPr>
                      <w:rFonts w:asciiTheme="minorEastAsia" w:hAnsiTheme="minorEastAsia"/>
                      <w:lang w:eastAsia="zh-TW"/>
                    </w:rPr>
                  </w:pPr>
                  <w:r w:rsidRPr="00416969">
                    <w:rPr>
                      <w:rFonts w:asciiTheme="minorEastAsia" w:hAnsiTheme="minorEastAsia" w:hint="eastAsia"/>
                      <w:lang w:eastAsia="zh-TW"/>
                    </w:rPr>
                    <w:t>中英聯合聲明(Sino-British Joint Declaration)是1984年中、英兩國，為解決香港主權回歸問題而簽訂的協議。經雙方多輪談判後，中國政府承諾一國兩制、50年不變的原則，並協議中國於1997年7月1日在香港恢復行使主權，設立高度自治的特別行政區，解決遺留百年的歷史問題，也為平穩過渡和回歸起了重要作用。</w:t>
                  </w:r>
                  <w:r w:rsidR="00416969">
                    <w:rPr>
                      <w:rFonts w:asciiTheme="minorEastAsia" w:hAnsiTheme="minorEastAsia" w:hint="eastAsia"/>
                      <w:lang w:eastAsia="zh-TW"/>
                    </w:rPr>
                    <w:t>[1]</w:t>
                  </w:r>
                </w:p>
                <w:p w:rsidR="00CB3497" w:rsidRPr="00416969" w:rsidRDefault="00CB3497" w:rsidP="00CB3497">
                  <w:pPr>
                    <w:rPr>
                      <w:rFonts w:asciiTheme="minorEastAsia" w:hAnsiTheme="minorEastAsia"/>
                      <w:lang w:eastAsia="zh-TW"/>
                    </w:rPr>
                  </w:pPr>
                </w:p>
                <w:p w:rsidR="00CB3497" w:rsidRPr="00416969" w:rsidRDefault="00CB3497" w:rsidP="00CB3497">
                  <w:pPr>
                    <w:rPr>
                      <w:rFonts w:asciiTheme="minorEastAsia" w:hAnsiTheme="minorEastAsia"/>
                      <w:b/>
                      <w:i/>
                      <w:lang w:eastAsia="zh-TW"/>
                    </w:rPr>
                  </w:pPr>
                  <w:r w:rsidRPr="00416969">
                    <w:rPr>
                      <w:rFonts w:asciiTheme="minorEastAsia" w:hAnsiTheme="minorEastAsia" w:hint="eastAsia"/>
                      <w:b/>
                      <w:i/>
                      <w:lang w:eastAsia="zh-TW"/>
                    </w:rPr>
                    <w:t>主權</w:t>
                  </w:r>
                </w:p>
                <w:p w:rsidR="00CB3497" w:rsidRPr="00416969" w:rsidRDefault="00CB3497" w:rsidP="00CB3497">
                  <w:pPr>
                    <w:rPr>
                      <w:rFonts w:asciiTheme="minorEastAsia" w:hAnsiTheme="minorEastAsia"/>
                      <w:lang w:eastAsia="zh-TW"/>
                    </w:rPr>
                  </w:pPr>
                  <w:r w:rsidRPr="00416969">
                    <w:rPr>
                      <w:rFonts w:asciiTheme="minorEastAsia" w:hAnsiTheme="minorEastAsia" w:hint="eastAsia"/>
                      <w:lang w:eastAsia="zh-TW"/>
                    </w:rPr>
                    <w:t>主權 (sovereignty) 是國家的根本屬性，是至高無上的權力，對內有完整而不可分割的統治權，對外有不受干涉的獨立自主性，故擁有主權才能構成國家。主權的法律形式由憲法規定，對外則是國際間的相互承認。領土是國家行使主權的空間，即是構成國家主權的實體。離開了領土，主權的行使將無所依託。[</w:t>
                  </w:r>
                  <w:r w:rsidR="00416969">
                    <w:rPr>
                      <w:rFonts w:asciiTheme="minorEastAsia" w:hAnsiTheme="minorEastAsia" w:hint="eastAsia"/>
                      <w:lang w:eastAsia="zh-TW"/>
                    </w:rPr>
                    <w:t>2</w:t>
                  </w:r>
                  <w:r w:rsidRPr="00416969">
                    <w:rPr>
                      <w:rFonts w:asciiTheme="minorEastAsia" w:hAnsiTheme="minorEastAsia" w:hint="eastAsia"/>
                      <w:lang w:eastAsia="zh-TW"/>
                    </w:rPr>
                    <w:t>]</w:t>
                  </w:r>
                </w:p>
                <w:p w:rsidR="00CB3497" w:rsidRPr="00416969" w:rsidRDefault="00CB3497" w:rsidP="00CB3497">
                  <w:pPr>
                    <w:rPr>
                      <w:rFonts w:asciiTheme="minorEastAsia" w:hAnsiTheme="minorEastAsia"/>
                      <w:lang w:eastAsia="zh-TW"/>
                    </w:rPr>
                  </w:pPr>
                </w:p>
                <w:p w:rsidR="00CB3497" w:rsidRPr="00416969" w:rsidRDefault="00CB3497" w:rsidP="00CB3497">
                  <w:pPr>
                    <w:rPr>
                      <w:rFonts w:asciiTheme="minorEastAsia" w:hAnsiTheme="minorEastAsia"/>
                      <w:b/>
                      <w:i/>
                      <w:lang w:eastAsia="zh-TW"/>
                    </w:rPr>
                  </w:pPr>
                  <w:r w:rsidRPr="00416969">
                    <w:rPr>
                      <w:rFonts w:asciiTheme="minorEastAsia" w:hAnsiTheme="minorEastAsia" w:hint="eastAsia"/>
                      <w:b/>
                      <w:i/>
                      <w:lang w:eastAsia="zh-TW"/>
                    </w:rPr>
                    <w:t>香港回歸</w:t>
                  </w:r>
                </w:p>
                <w:p w:rsidR="00CB3497" w:rsidRDefault="00CB3497" w:rsidP="00CB3497">
                  <w:pPr>
                    <w:rPr>
                      <w:rFonts w:asciiTheme="minorEastAsia" w:hAnsiTheme="minorEastAsia"/>
                      <w:lang w:eastAsia="zh-TW"/>
                    </w:rPr>
                  </w:pPr>
                  <w:r w:rsidRPr="00416969">
                    <w:rPr>
                      <w:rFonts w:asciiTheme="minorEastAsia" w:hAnsiTheme="minorEastAsia" w:hint="eastAsia"/>
                      <w:lang w:eastAsia="zh-TW"/>
                    </w:rPr>
                    <w:t>香港回歸(Transfer of Sovereignty over Hong Kong)是指中國於1997年7月1日對香港恢復行使主權的事實。根據1984年《中英聯合聲明》，中英訂立共同承諾，讓香港結束長達155年的英國殖民地身份，成立香港特別行政區，實行一國兩制，並制訂基本法，確保香港實行高度自治，原有的資本主義制度和生活方式，五十年不變。[</w:t>
                  </w:r>
                  <w:r w:rsidR="00416969">
                    <w:rPr>
                      <w:rFonts w:asciiTheme="minorEastAsia" w:hAnsiTheme="minorEastAsia" w:hint="eastAsia"/>
                      <w:lang w:eastAsia="zh-TW"/>
                    </w:rPr>
                    <w:t>3</w:t>
                  </w:r>
                  <w:r w:rsidRPr="00416969">
                    <w:rPr>
                      <w:rFonts w:asciiTheme="minorEastAsia" w:hAnsiTheme="minorEastAsia" w:hint="eastAsia"/>
                      <w:lang w:eastAsia="zh-TW"/>
                    </w:rPr>
                    <w:t>]</w:t>
                  </w:r>
                </w:p>
                <w:p w:rsidR="00973182" w:rsidRPr="009F21B8" w:rsidRDefault="00973182" w:rsidP="00CB3497">
                  <w:pPr>
                    <w:rPr>
                      <w:rFonts w:asciiTheme="minorEastAsia" w:hAnsiTheme="minorEastAsia"/>
                      <w:lang w:eastAsia="zh-TW"/>
                    </w:rPr>
                  </w:pPr>
                </w:p>
              </w:tc>
              <w:tc>
                <w:tcPr>
                  <w:tcW w:w="975" w:type="dxa"/>
                  <w:tcBorders>
                    <w:left w:val="dashed" w:sz="4" w:space="0" w:color="auto"/>
                  </w:tcBorders>
                </w:tcPr>
                <w:p w:rsidR="00CB3497" w:rsidRPr="009F21B8" w:rsidRDefault="00CB3497" w:rsidP="00BD75F5">
                  <w:pPr>
                    <w:rPr>
                      <w:rFonts w:asciiTheme="minorEastAsia" w:hAnsiTheme="minorEastAsia"/>
                      <w:lang w:eastAsia="zh-TW"/>
                    </w:rPr>
                  </w:pPr>
                </w:p>
              </w:tc>
            </w:tr>
          </w:tbl>
          <w:p w:rsidR="00CB3497" w:rsidRPr="009F21B8" w:rsidRDefault="00CB3497" w:rsidP="00BD75F5">
            <w:pPr>
              <w:rPr>
                <w:rFonts w:asciiTheme="minorEastAsia" w:hAnsiTheme="minorEastAsia"/>
                <w:lang w:eastAsia="zh-TW"/>
              </w:rPr>
            </w:pPr>
          </w:p>
          <w:p w:rsidR="00CB3497" w:rsidRPr="009F21B8" w:rsidRDefault="00CB3497" w:rsidP="00BD75F5">
            <w:pPr>
              <w:rPr>
                <w:rFonts w:asciiTheme="minorEastAsia" w:hAnsiTheme="minorEastAsia"/>
                <w:lang w:eastAsia="zh-TW"/>
              </w:rPr>
            </w:pPr>
          </w:p>
          <w:p w:rsidR="00CB3497" w:rsidRPr="009F21B8" w:rsidRDefault="00CB3497" w:rsidP="00BD75F5">
            <w:pPr>
              <w:rPr>
                <w:rFonts w:asciiTheme="minorEastAsia" w:hAnsiTheme="minorEastAsia"/>
                <w:lang w:eastAsia="zh-TW"/>
              </w:rPr>
            </w:pPr>
          </w:p>
          <w:p w:rsidR="00CB3497" w:rsidRDefault="00CB3497" w:rsidP="00BD75F5">
            <w:pPr>
              <w:rPr>
                <w:rFonts w:asciiTheme="minorEastAsia" w:hAnsiTheme="minorEastAsia"/>
                <w:lang w:eastAsia="zh-TW"/>
              </w:rPr>
            </w:pPr>
          </w:p>
          <w:p w:rsidR="00E03277" w:rsidRDefault="00E03277" w:rsidP="00BD75F5">
            <w:pPr>
              <w:rPr>
                <w:rFonts w:asciiTheme="minorEastAsia" w:hAnsiTheme="minorEastAsia"/>
                <w:lang w:eastAsia="zh-TW"/>
              </w:rPr>
            </w:pPr>
          </w:p>
          <w:p w:rsidR="00E03277" w:rsidRDefault="00E03277" w:rsidP="00BD75F5">
            <w:pPr>
              <w:rPr>
                <w:rFonts w:asciiTheme="minorEastAsia" w:hAnsiTheme="minorEastAsia"/>
                <w:lang w:eastAsia="zh-TW"/>
              </w:rPr>
            </w:pPr>
          </w:p>
          <w:p w:rsidR="00E03277" w:rsidRDefault="00E03277" w:rsidP="00BD75F5">
            <w:pPr>
              <w:rPr>
                <w:rFonts w:asciiTheme="minorEastAsia" w:hAnsiTheme="minorEastAsia"/>
                <w:lang w:eastAsia="zh-TW"/>
              </w:rPr>
            </w:pPr>
          </w:p>
          <w:p w:rsidR="00E03277" w:rsidRPr="00E03277" w:rsidRDefault="007B79FD" w:rsidP="00E03277">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E03277" w:rsidRPr="00E03277">
              <w:rPr>
                <w:rFonts w:asciiTheme="minorEastAsia" w:hAnsiTheme="minorEastAsia" w:hint="eastAsia"/>
                <w:b/>
                <w:color w:val="00B050"/>
                <w:sz w:val="28"/>
                <w:szCs w:val="28"/>
                <w:lang w:eastAsia="zh-TW"/>
              </w:rPr>
              <w:t>1. 申請居英權的心態</w:t>
            </w:r>
          </w:p>
          <w:p w:rsidR="002307B0" w:rsidRPr="009F21B8" w:rsidRDefault="002307B0" w:rsidP="002307B0">
            <w:pPr>
              <w:rPr>
                <w:rFonts w:asciiTheme="minorEastAsia" w:hAnsiTheme="minorEastAsia"/>
                <w:b/>
                <w:lang w:eastAsia="zh-TW"/>
              </w:rPr>
            </w:pPr>
            <w:r w:rsidRPr="009F21B8">
              <w:rPr>
                <w:rFonts w:asciiTheme="minorEastAsia" w:hAnsiTheme="minorEastAsia" w:hint="eastAsia"/>
                <w:b/>
                <w:lang w:eastAsia="zh-TW"/>
              </w:rPr>
              <w:t>影片欣賞：居英權</w:t>
            </w:r>
            <w:r w:rsidRPr="009F21B8">
              <w:rPr>
                <w:rFonts w:asciiTheme="minorEastAsia" w:hAnsiTheme="minorEastAsia"/>
                <w:b/>
                <w:lang w:eastAsia="zh-TW"/>
              </w:rPr>
              <w:t xml:space="preserve"> </w:t>
            </w:r>
            <w:r w:rsidR="00416969">
              <w:rPr>
                <w:rFonts w:asciiTheme="minorEastAsia" w:hAnsiTheme="minorEastAsia" w:hint="eastAsia"/>
                <w:b/>
                <w:lang w:eastAsia="zh-TW"/>
              </w:rPr>
              <w:t>[4]</w:t>
            </w:r>
          </w:p>
          <w:p w:rsidR="002307B0" w:rsidRPr="009F21B8" w:rsidRDefault="002307B0" w:rsidP="002307B0">
            <w:pPr>
              <w:rPr>
                <w:rFonts w:asciiTheme="minorEastAsia" w:hAnsiTheme="minorEastAsia"/>
                <w:lang w:eastAsia="zh-TW"/>
              </w:rPr>
            </w:pPr>
            <w:r w:rsidRPr="009F21B8">
              <w:rPr>
                <w:rFonts w:asciiTheme="minorEastAsia" w:hAnsiTheme="minorEastAsia" w:hint="eastAsia"/>
                <w:lang w:eastAsia="zh-TW"/>
              </w:rPr>
              <w:t>時段</w:t>
            </w:r>
            <w:r w:rsidR="006D2C48" w:rsidRPr="009F21B8">
              <w:rPr>
                <w:rFonts w:asciiTheme="minorEastAsia" w:hAnsiTheme="minorEastAsia" w:hint="eastAsia"/>
                <w:lang w:eastAsia="zh-TW"/>
              </w:rPr>
              <w:t>02</w:t>
            </w:r>
            <w:r w:rsidRPr="009F21B8">
              <w:rPr>
                <w:rFonts w:asciiTheme="minorEastAsia" w:hAnsiTheme="minorEastAsia" w:hint="eastAsia"/>
                <w:lang w:eastAsia="zh-TW"/>
              </w:rPr>
              <w:t>:</w:t>
            </w:r>
            <w:r w:rsidR="006D2C48" w:rsidRPr="009F21B8">
              <w:rPr>
                <w:rFonts w:asciiTheme="minorEastAsia" w:hAnsiTheme="minorEastAsia" w:hint="eastAsia"/>
                <w:lang w:eastAsia="zh-TW"/>
              </w:rPr>
              <w:t>12</w:t>
            </w:r>
            <w:r w:rsidRPr="009F21B8">
              <w:rPr>
                <w:rFonts w:asciiTheme="minorEastAsia" w:hAnsiTheme="minorEastAsia" w:hint="eastAsia"/>
                <w:lang w:eastAsia="zh-TW"/>
              </w:rPr>
              <w:t>-</w:t>
            </w:r>
            <w:r w:rsidR="00745DCF" w:rsidRPr="009F21B8">
              <w:rPr>
                <w:rFonts w:asciiTheme="minorEastAsia" w:hAnsiTheme="minorEastAsia" w:hint="eastAsia"/>
                <w:lang w:eastAsia="zh-TW"/>
              </w:rPr>
              <w:t>20:48</w:t>
            </w:r>
            <w:r w:rsidR="001B7D2E" w:rsidRPr="009F21B8">
              <w:rPr>
                <w:rFonts w:asciiTheme="minorEastAsia" w:hAnsiTheme="minorEastAsia"/>
                <w:lang w:eastAsia="zh-TW"/>
              </w:rPr>
              <w:t xml:space="preserve"> </w:t>
            </w:r>
            <w:r w:rsidRPr="009F21B8">
              <w:rPr>
                <w:rFonts w:asciiTheme="minorEastAsia" w:hAnsiTheme="minorEastAsia" w:hint="eastAsia"/>
                <w:lang w:eastAsia="zh-TW"/>
              </w:rPr>
              <w:t>（</w:t>
            </w:r>
            <w:r w:rsidR="00B16B3D" w:rsidRPr="009F21B8">
              <w:rPr>
                <w:rFonts w:asciiTheme="minorEastAsia" w:hAnsiTheme="minorEastAsia" w:hint="eastAsia"/>
                <w:lang w:eastAsia="zh-TW"/>
              </w:rPr>
              <w:t>同盧律師一齊競爭居英權</w:t>
            </w:r>
            <w:r w:rsidR="00900DC8" w:rsidRPr="009F21B8">
              <w:rPr>
                <w:rFonts w:asciiTheme="minorEastAsia" w:hAnsiTheme="minorEastAsia" w:hint="eastAsia"/>
                <w:lang w:eastAsia="zh-TW"/>
              </w:rPr>
              <w:t>的法律界專業員有一干二百人</w:t>
            </w:r>
            <w:r w:rsidR="00F25FA1" w:rsidRPr="009F21B8">
              <w:rPr>
                <w:rFonts w:asciiTheme="minorEastAsia" w:hAnsiTheme="minorEastAsia" w:hint="eastAsia"/>
                <w:color w:val="7030A0"/>
                <w:lang w:eastAsia="zh-TW"/>
              </w:rPr>
              <w:t>，</w:t>
            </w:r>
            <w:r w:rsidR="00900DC8" w:rsidRPr="009F21B8">
              <w:rPr>
                <w:rFonts w:asciiTheme="minorEastAsia" w:hAnsiTheme="minorEastAsia" w:hint="eastAsia"/>
                <w:lang w:eastAsia="zh-TW"/>
              </w:rPr>
              <w:t>但</w:t>
            </w:r>
            <w:r w:rsidR="004B6AD5" w:rsidRPr="009F21B8">
              <w:rPr>
                <w:rFonts w:asciiTheme="minorEastAsia" w:hAnsiTheme="minorEastAsia" w:hint="eastAsia"/>
                <w:lang w:eastAsia="zh-TW"/>
              </w:rPr>
              <w:t>是全行名額只有l85個。</w:t>
            </w:r>
            <w:r w:rsidRPr="009F21B8">
              <w:rPr>
                <w:rFonts w:asciiTheme="minorEastAsia" w:hAnsiTheme="minorEastAsia" w:hint="eastAsia"/>
                <w:lang w:eastAsia="zh-TW"/>
              </w:rPr>
              <w:t>……）</w:t>
            </w:r>
          </w:p>
          <w:p w:rsidR="002307B0" w:rsidRPr="009F21B8" w:rsidRDefault="002C52EB" w:rsidP="00682E51">
            <w:pPr>
              <w:jc w:val="center"/>
              <w:rPr>
                <w:rFonts w:asciiTheme="minorEastAsia" w:hAnsiTheme="minorEastAsia"/>
                <w:lang w:eastAsia="zh-TW"/>
              </w:rPr>
            </w:pPr>
            <w:r>
              <w:rPr>
                <w:rFonts w:asciiTheme="minorEastAsia" w:hAnsiTheme="minorEastAsia"/>
                <w:noProof/>
                <w:lang w:eastAsia="zh-TW"/>
              </w:rPr>
              <w:pict>
                <v:shape id="_x0000_i1026" type="#_x0000_t75" style="width:263.4pt;height:172.8pt">
                  <v:imagedata r:id="rId9" o:title="Capture"/>
                </v:shape>
              </w:pict>
            </w:r>
          </w:p>
          <w:p w:rsidR="007207D5" w:rsidRPr="009F21B8" w:rsidRDefault="007207D5" w:rsidP="00BD75F5">
            <w:pPr>
              <w:rPr>
                <w:rFonts w:asciiTheme="minorEastAsia" w:hAnsiTheme="minorEastAsia"/>
                <w:lang w:eastAsia="zh-TW"/>
              </w:rPr>
            </w:pPr>
          </w:p>
          <w:p w:rsidR="001407DA" w:rsidRDefault="001407DA" w:rsidP="002C5E20">
            <w:pPr>
              <w:rPr>
                <w:rFonts w:asciiTheme="minorEastAsia" w:hAnsiTheme="minorEastAsia"/>
                <w:b/>
                <w:lang w:eastAsia="zh-TW"/>
              </w:rPr>
            </w:pPr>
            <w:proofErr w:type="spellStart"/>
            <w:r>
              <w:rPr>
                <w:rFonts w:asciiTheme="minorEastAsia" w:hAnsiTheme="minorEastAsia" w:hint="eastAsia"/>
                <w:b/>
                <w:lang w:eastAsia="zh-TW"/>
              </w:rPr>
              <w:t>Youtube</w:t>
            </w:r>
            <w:proofErr w:type="spellEnd"/>
            <w:r>
              <w:rPr>
                <w:rFonts w:asciiTheme="minorEastAsia" w:hAnsiTheme="minorEastAsia" w:hint="eastAsia"/>
                <w:b/>
                <w:lang w:eastAsia="zh-TW"/>
              </w:rPr>
              <w:t xml:space="preserve"> &lt;</w:t>
            </w:r>
            <w:r w:rsidRPr="001407DA">
              <w:rPr>
                <w:rFonts w:asciiTheme="minorEastAsia" w:hAnsiTheme="minorEastAsia"/>
                <w:b/>
                <w:lang w:eastAsia="zh-TW"/>
              </w:rPr>
              <w:t>https://goo.gl/wZ2CVu</w:t>
            </w:r>
            <w:r>
              <w:rPr>
                <w:rFonts w:asciiTheme="minorEastAsia" w:hAnsiTheme="minorEastAsia" w:hint="eastAsia"/>
                <w:b/>
                <w:lang w:eastAsia="zh-TW"/>
              </w:rPr>
              <w:t>&gt;</w:t>
            </w:r>
          </w:p>
          <w:p w:rsidR="002C5E20" w:rsidRPr="009F21B8" w:rsidRDefault="001407DA" w:rsidP="002C5E20">
            <w:pPr>
              <w:rPr>
                <w:rFonts w:asciiTheme="minorEastAsia" w:hAnsiTheme="minorEastAsia"/>
                <w:b/>
                <w:lang w:eastAsia="zh-TW"/>
              </w:rPr>
            </w:pPr>
            <w:r>
              <w:rPr>
                <w:rFonts w:asciiTheme="minorEastAsia" w:hAnsiTheme="minorEastAsia" w:hint="eastAsia"/>
                <w:b/>
                <w:lang w:eastAsia="zh-TW"/>
              </w:rPr>
              <w:t xml:space="preserve"> </w:t>
            </w:r>
            <w:r w:rsidR="002C5E20" w:rsidRPr="009F21B8">
              <w:rPr>
                <w:rFonts w:asciiTheme="minorEastAsia" w:hAnsiTheme="minorEastAsia" w:hint="eastAsia"/>
                <w:b/>
                <w:lang w:eastAsia="zh-TW"/>
              </w:rPr>
              <w:t>節錄(</w:t>
            </w:r>
            <w:proofErr w:type="gramStart"/>
            <w:r w:rsidR="002C5E20" w:rsidRPr="009F21B8">
              <w:rPr>
                <w:rFonts w:asciiTheme="minorEastAsia" w:hAnsiTheme="minorEastAsia" w:hint="eastAsia"/>
                <w:b/>
                <w:lang w:eastAsia="zh-TW"/>
              </w:rPr>
              <w:t>一</w:t>
            </w:r>
            <w:proofErr w:type="gramEnd"/>
            <w:r w:rsidR="002C5E20" w:rsidRPr="009F21B8">
              <w:rPr>
                <w:rFonts w:asciiTheme="minorEastAsia" w:hAnsiTheme="minorEastAsia" w:hint="eastAsia"/>
                <w:b/>
                <w:lang w:eastAsia="zh-TW"/>
              </w:rPr>
              <w:t>)：</w:t>
            </w:r>
            <w:r w:rsidR="007537A9" w:rsidRPr="009F21B8">
              <w:rPr>
                <w:rFonts w:asciiTheme="minorEastAsia" w:hAnsiTheme="minorEastAsia"/>
                <w:b/>
                <w:lang w:eastAsia="zh-TW"/>
              </w:rPr>
              <w:t>02:12</w:t>
            </w:r>
            <w:r w:rsidR="0073763A" w:rsidRPr="009F21B8">
              <w:rPr>
                <w:rFonts w:asciiTheme="minorEastAsia" w:hAnsiTheme="minorEastAsia"/>
                <w:b/>
                <w:lang w:eastAsia="zh-TW"/>
              </w:rPr>
              <w:t>-9:40</w:t>
            </w:r>
            <w:r w:rsidR="003C5317" w:rsidRPr="009F21B8">
              <w:rPr>
                <w:rFonts w:asciiTheme="minorEastAsia" w:hAnsiTheme="minorEastAsia" w:hint="eastAsia"/>
                <w:b/>
                <w:lang w:eastAsia="zh-TW"/>
              </w:rPr>
              <w:t>及</w:t>
            </w:r>
            <w:r w:rsidR="00CF4DB1" w:rsidRPr="009F21B8">
              <w:rPr>
                <w:rFonts w:asciiTheme="minorEastAsia" w:hAnsiTheme="minorEastAsia" w:hint="eastAsia"/>
                <w:b/>
                <w:lang w:eastAsia="zh-TW"/>
              </w:rPr>
              <w:t>節錄</w:t>
            </w:r>
            <w:r w:rsidR="003C5317" w:rsidRPr="009F21B8">
              <w:rPr>
                <w:rFonts w:asciiTheme="minorEastAsia" w:hAnsiTheme="minorEastAsia" w:hint="eastAsia"/>
                <w:b/>
                <w:lang w:eastAsia="zh-TW"/>
              </w:rPr>
              <w:t>(二)：</w:t>
            </w:r>
            <w:r w:rsidR="00D046D3" w:rsidRPr="009F21B8">
              <w:rPr>
                <w:rFonts w:asciiTheme="minorEastAsia" w:hAnsiTheme="minorEastAsia" w:hint="eastAsia"/>
                <w:b/>
                <w:lang w:eastAsia="zh-TW"/>
              </w:rPr>
              <w:t>10:08</w:t>
            </w:r>
            <w:r w:rsidR="00F706F9" w:rsidRPr="009F21B8">
              <w:rPr>
                <w:rFonts w:asciiTheme="minorEastAsia" w:hAnsiTheme="minorEastAsia" w:hint="eastAsia"/>
                <w:b/>
                <w:lang w:eastAsia="zh-TW"/>
              </w:rPr>
              <w:t>-2</w:t>
            </w:r>
            <w:r w:rsidR="00295776" w:rsidRPr="009F21B8">
              <w:rPr>
                <w:rFonts w:asciiTheme="minorEastAsia" w:hAnsiTheme="minorEastAsia" w:hint="eastAsia"/>
                <w:b/>
                <w:lang w:eastAsia="zh-TW"/>
              </w:rPr>
              <w:t>0</w:t>
            </w:r>
            <w:r w:rsidR="00F706F9" w:rsidRPr="009F21B8">
              <w:rPr>
                <w:rFonts w:asciiTheme="minorEastAsia" w:hAnsiTheme="minorEastAsia" w:hint="eastAsia"/>
                <w:b/>
                <w:lang w:eastAsia="zh-TW"/>
              </w:rPr>
              <w:t>:</w:t>
            </w:r>
            <w:r w:rsidR="00295776" w:rsidRPr="009F21B8">
              <w:rPr>
                <w:rFonts w:asciiTheme="minorEastAsia" w:hAnsiTheme="minorEastAsia" w:hint="eastAsia"/>
                <w:b/>
                <w:lang w:eastAsia="zh-TW"/>
              </w:rPr>
              <w:t>48</w:t>
            </w:r>
            <w:r w:rsidR="003C5317" w:rsidRPr="009F21B8">
              <w:rPr>
                <w:rFonts w:asciiTheme="minorEastAsia" w:hAnsiTheme="minorEastAsia" w:hint="eastAsia"/>
                <w:b/>
                <w:lang w:eastAsia="zh-TW"/>
              </w:rPr>
              <w:t xml:space="preserve"> </w:t>
            </w:r>
            <w:r w:rsidR="003C5317" w:rsidRPr="009F21B8">
              <w:rPr>
                <w:rFonts w:asciiTheme="minorEastAsia" w:hAnsiTheme="minorEastAsia"/>
                <w:b/>
                <w:lang w:eastAsia="zh-TW"/>
              </w:rPr>
              <w:t xml:space="preserve"> </w:t>
            </w:r>
            <w:r w:rsidR="00ED6E1F" w:rsidRPr="009F21B8">
              <w:rPr>
                <w:rFonts w:asciiTheme="minorEastAsia" w:hAnsiTheme="minorEastAsia" w:hint="eastAsia"/>
                <w:b/>
                <w:lang w:eastAsia="zh-TW"/>
              </w:rPr>
              <w:t>選擇申請居英權的</w:t>
            </w:r>
            <w:r w:rsidR="00101F2F" w:rsidRPr="009F21B8">
              <w:rPr>
                <w:rFonts w:asciiTheme="minorEastAsia" w:hAnsiTheme="minorEastAsia" w:hint="eastAsia"/>
                <w:b/>
                <w:lang w:eastAsia="zh-TW"/>
              </w:rPr>
              <w:t>人之</w:t>
            </w:r>
            <w:r w:rsidR="00ED6E1F" w:rsidRPr="009F21B8">
              <w:rPr>
                <w:rFonts w:asciiTheme="minorEastAsia" w:hAnsiTheme="minorEastAsia" w:hint="eastAsia"/>
                <w:b/>
                <w:lang w:eastAsia="zh-TW"/>
              </w:rPr>
              <w:t>心態</w:t>
            </w:r>
          </w:p>
          <w:p w:rsidR="004E35A9" w:rsidRPr="009F21B8" w:rsidRDefault="004E35A9" w:rsidP="004E35A9">
            <w:pPr>
              <w:rPr>
                <w:rFonts w:asciiTheme="minorEastAsia" w:hAnsiTheme="minorEastAsia"/>
                <w:lang w:eastAsia="zh-TW"/>
              </w:rPr>
            </w:pPr>
          </w:p>
          <w:p w:rsidR="004E35A9" w:rsidRPr="009F21B8" w:rsidRDefault="00836401" w:rsidP="004E35A9">
            <w:pPr>
              <w:rPr>
                <w:rFonts w:asciiTheme="minorEastAsia" w:hAnsiTheme="minorEastAsia"/>
                <w:lang w:eastAsia="zh-TW"/>
              </w:rPr>
            </w:pPr>
            <w:r w:rsidRPr="009F21B8">
              <w:rPr>
                <w:rFonts w:asciiTheme="minorEastAsia" w:hAnsiTheme="minorEastAsia" w:hint="eastAsia"/>
                <w:lang w:eastAsia="zh-TW"/>
              </w:rPr>
              <w:t>【事實題】</w:t>
            </w:r>
            <w:r w:rsidR="00FF2276" w:rsidRPr="009F21B8">
              <w:rPr>
                <w:rFonts w:asciiTheme="minorEastAsia" w:hAnsiTheme="minorEastAsia" w:hint="eastAsia"/>
                <w:color w:val="7030A0"/>
                <w:lang w:eastAsia="zh-TW"/>
              </w:rPr>
              <w:t>影片中見到的</w:t>
            </w:r>
            <w:r w:rsidRPr="009F21B8">
              <w:rPr>
                <w:rFonts w:asciiTheme="minorEastAsia" w:hAnsiTheme="minorEastAsia" w:hint="eastAsia"/>
                <w:color w:val="7030A0"/>
                <w:lang w:eastAsia="zh-TW"/>
              </w:rPr>
              <w:t>香港</w:t>
            </w:r>
            <w:r w:rsidR="00FF2276" w:rsidRPr="009F21B8">
              <w:rPr>
                <w:rFonts w:asciiTheme="minorEastAsia" w:hAnsiTheme="minorEastAsia" w:hint="eastAsia"/>
                <w:color w:val="7030A0"/>
                <w:lang w:eastAsia="zh-TW"/>
              </w:rPr>
              <w:t>人</w:t>
            </w:r>
            <w:r w:rsidR="00376FCD" w:rsidRPr="009F21B8">
              <w:rPr>
                <w:rFonts w:asciiTheme="minorEastAsia" w:hAnsiTheme="minorEastAsia" w:hint="eastAsia"/>
                <w:color w:val="7030A0"/>
                <w:lang w:eastAsia="zh-TW"/>
              </w:rPr>
              <w:t>對</w:t>
            </w:r>
            <w:r w:rsidR="00FF2276" w:rsidRPr="009F21B8">
              <w:rPr>
                <w:rFonts w:asciiTheme="minorEastAsia" w:hAnsiTheme="minorEastAsia" w:hint="eastAsia"/>
                <w:color w:val="7030A0"/>
                <w:lang w:eastAsia="zh-TW"/>
              </w:rPr>
              <w:t>申請居</w:t>
            </w:r>
            <w:r w:rsidR="00E6126C" w:rsidRPr="009F21B8">
              <w:rPr>
                <w:rFonts w:asciiTheme="minorEastAsia" w:hAnsiTheme="minorEastAsia" w:hint="eastAsia"/>
                <w:color w:val="7030A0"/>
                <w:lang w:eastAsia="zh-TW"/>
              </w:rPr>
              <w:t>英權</w:t>
            </w:r>
            <w:r w:rsidR="00CA4269" w:rsidRPr="009F21B8">
              <w:rPr>
                <w:rFonts w:asciiTheme="minorEastAsia" w:hAnsiTheme="minorEastAsia" w:hint="eastAsia"/>
                <w:color w:val="7030A0"/>
                <w:lang w:eastAsia="zh-TW"/>
              </w:rPr>
              <w:t>的</w:t>
            </w:r>
            <w:r w:rsidR="00C84ACB" w:rsidRPr="009F21B8">
              <w:rPr>
                <w:rFonts w:asciiTheme="minorEastAsia" w:hAnsiTheme="minorEastAsia" w:hint="eastAsia"/>
                <w:color w:val="7030A0"/>
                <w:lang w:eastAsia="zh-TW"/>
              </w:rPr>
              <w:t>心態</w:t>
            </w:r>
            <w:r w:rsidR="00CA4269" w:rsidRPr="009F21B8">
              <w:rPr>
                <w:rFonts w:asciiTheme="minorEastAsia" w:hAnsiTheme="minorEastAsia" w:hint="eastAsia"/>
                <w:color w:val="7030A0"/>
                <w:lang w:eastAsia="zh-TW"/>
              </w:rPr>
              <w:t>是怎樣</w:t>
            </w:r>
            <w:r w:rsidR="004E35A9" w:rsidRPr="009F21B8">
              <w:rPr>
                <w:rFonts w:asciiTheme="minorEastAsia" w:hAnsiTheme="minorEastAsia" w:hint="eastAsia"/>
                <w:color w:val="7030A0"/>
                <w:lang w:eastAsia="zh-TW"/>
              </w:rPr>
              <w:t>？</w:t>
            </w:r>
          </w:p>
          <w:p w:rsidR="004E35A9" w:rsidRPr="009F21B8" w:rsidRDefault="000C3F6D" w:rsidP="004E35A9">
            <w:pPr>
              <w:rPr>
                <w:rFonts w:asciiTheme="minorEastAsia" w:hAnsiTheme="minorEastAsia"/>
                <w:color w:val="C00000"/>
                <w:lang w:eastAsia="zh-TW"/>
              </w:rPr>
            </w:pPr>
            <w:r w:rsidRPr="009F21B8">
              <w:rPr>
                <w:rFonts w:asciiTheme="minorEastAsia" w:hAnsiTheme="minorEastAsia" w:hint="eastAsia"/>
                <w:color w:val="C00000"/>
                <w:lang w:eastAsia="zh-TW"/>
              </w:rPr>
              <w:t>［</w:t>
            </w:r>
            <w:r w:rsidR="001B1184" w:rsidRPr="009F21B8">
              <w:rPr>
                <w:rFonts w:asciiTheme="minorEastAsia" w:hAnsiTheme="minorEastAsia" w:hint="eastAsia"/>
                <w:color w:val="C00000"/>
                <w:lang w:eastAsia="zh-TW"/>
              </w:rPr>
              <w:t>設題目的</w:t>
            </w:r>
            <w:r w:rsidR="00D2159E" w:rsidRPr="009F21B8">
              <w:rPr>
                <w:rFonts w:asciiTheme="minorEastAsia" w:hAnsiTheme="minorEastAsia" w:hint="eastAsia"/>
                <w:color w:val="C00000"/>
                <w:lang w:eastAsia="zh-TW"/>
              </w:rPr>
              <w:t>：</w:t>
            </w:r>
            <w:r w:rsidR="00B43F8B" w:rsidRPr="009F21B8">
              <w:rPr>
                <w:rFonts w:asciiTheme="minorEastAsia" w:hAnsiTheme="minorEastAsia" w:hint="eastAsia"/>
                <w:color w:val="C00000"/>
                <w:lang w:eastAsia="zh-TW"/>
              </w:rPr>
              <w:t>了解</w:t>
            </w:r>
            <w:r w:rsidR="00D46B84" w:rsidRPr="009F21B8">
              <w:rPr>
                <w:rFonts w:asciiTheme="minorEastAsia" w:hAnsiTheme="minorEastAsia" w:hint="eastAsia"/>
                <w:color w:val="C00000"/>
                <w:lang w:eastAsia="zh-TW"/>
              </w:rPr>
              <w:t>在醞釀移民潮時</w:t>
            </w:r>
            <w:r w:rsidR="00D46B84" w:rsidRPr="009F21B8">
              <w:rPr>
                <w:rFonts w:asciiTheme="minorEastAsia" w:hAnsiTheme="minorEastAsia" w:hint="eastAsia"/>
                <w:color w:val="7030A0"/>
                <w:lang w:eastAsia="zh-TW"/>
              </w:rPr>
              <w:t>，</w:t>
            </w:r>
            <w:r w:rsidR="00B43F8B" w:rsidRPr="009F21B8">
              <w:rPr>
                <w:rFonts w:asciiTheme="minorEastAsia" w:hAnsiTheme="minorEastAsia" w:hint="eastAsia"/>
                <w:color w:val="C00000"/>
                <w:lang w:eastAsia="zh-TW"/>
              </w:rPr>
              <w:t>選擇</w:t>
            </w:r>
            <w:r w:rsidR="00FA5137" w:rsidRPr="009F21B8">
              <w:rPr>
                <w:rFonts w:asciiTheme="minorEastAsia" w:hAnsiTheme="minorEastAsia" w:hint="eastAsia"/>
                <w:color w:val="C00000"/>
                <w:lang w:eastAsia="zh-TW"/>
              </w:rPr>
              <w:t>去</w:t>
            </w:r>
            <w:r w:rsidR="00B43F8B" w:rsidRPr="009F21B8">
              <w:rPr>
                <w:rFonts w:asciiTheme="minorEastAsia" w:hAnsiTheme="minorEastAsia" w:hint="eastAsia"/>
                <w:color w:val="C00000"/>
                <w:lang w:eastAsia="zh-TW"/>
              </w:rPr>
              <w:t>申請居英權的香港人之心態</w:t>
            </w:r>
            <w:r w:rsidR="004E35A9" w:rsidRPr="009F21B8">
              <w:rPr>
                <w:rFonts w:asciiTheme="minorEastAsia" w:hAnsiTheme="minorEastAsia" w:hint="eastAsia"/>
                <w:color w:val="C00000"/>
                <w:lang w:eastAsia="zh-TW"/>
              </w:rPr>
              <w:t>。</w:t>
            </w:r>
            <w:r w:rsidR="00A32F03" w:rsidRPr="009F21B8">
              <w:rPr>
                <w:rFonts w:asciiTheme="minorEastAsia" w:hAnsiTheme="minorEastAsia" w:hint="eastAsia"/>
                <w:color w:val="C00000"/>
                <w:lang w:eastAsia="zh-TW"/>
              </w:rPr>
              <w:t>作為引出</w:t>
            </w:r>
            <w:r w:rsidR="00D64F3D" w:rsidRPr="009F21B8">
              <w:rPr>
                <w:rFonts w:asciiTheme="minorEastAsia" w:hAnsiTheme="minorEastAsia" w:hint="eastAsia"/>
                <w:b/>
                <w:color w:val="C00000"/>
                <w:lang w:eastAsia="zh-TW"/>
              </w:rPr>
              <w:t>和平</w:t>
            </w:r>
            <w:r w:rsidR="00D64F3D" w:rsidRPr="009F21B8">
              <w:rPr>
                <w:rFonts w:asciiTheme="minorEastAsia" w:hAnsiTheme="minorEastAsia" w:hint="eastAsia"/>
                <w:color w:val="C00000"/>
                <w:lang w:eastAsia="zh-TW"/>
              </w:rPr>
              <w:t>過渡</w:t>
            </w:r>
            <w:r w:rsidR="004E35A9" w:rsidRPr="009F21B8">
              <w:rPr>
                <w:rFonts w:asciiTheme="minorEastAsia" w:hAnsiTheme="minorEastAsia" w:hint="eastAsia"/>
                <w:color w:val="C00000"/>
                <w:lang w:eastAsia="zh-TW"/>
              </w:rPr>
              <w:t>的伏筆］</w:t>
            </w:r>
          </w:p>
          <w:p w:rsidR="004E35A9" w:rsidRPr="009F21B8" w:rsidRDefault="004E35A9" w:rsidP="004E35A9">
            <w:pPr>
              <w:rPr>
                <w:rFonts w:asciiTheme="minorEastAsia" w:hAnsiTheme="minorEastAsia"/>
                <w:color w:val="7030A0"/>
                <w:lang w:eastAsia="zh-TW"/>
              </w:rPr>
            </w:pPr>
            <w:r w:rsidRPr="009F21B8">
              <w:rPr>
                <w:rFonts w:asciiTheme="minorEastAsia" w:hAnsiTheme="minorEastAsia" w:hint="eastAsia"/>
                <w:color w:val="7030A0"/>
                <w:lang w:eastAsia="zh-TW"/>
              </w:rPr>
              <w:t>參考答案：</w:t>
            </w:r>
            <w:r w:rsidR="00453517" w:rsidRPr="009F21B8">
              <w:rPr>
                <w:rFonts w:asciiTheme="minorEastAsia" w:hAnsiTheme="minorEastAsia" w:hint="eastAsia"/>
                <w:color w:val="7030A0"/>
                <w:lang w:eastAsia="zh-TW"/>
              </w:rPr>
              <w:t xml:space="preserve"> </w:t>
            </w:r>
          </w:p>
          <w:p w:rsidR="00EE64DC" w:rsidRPr="009F21B8" w:rsidRDefault="00C80420" w:rsidP="003A36C2">
            <w:pPr>
              <w:rPr>
                <w:rFonts w:asciiTheme="minorEastAsia" w:hAnsiTheme="minorEastAsia"/>
                <w:color w:val="7030A0"/>
                <w:lang w:eastAsia="zh-TW"/>
              </w:rPr>
            </w:pPr>
            <w:r w:rsidRPr="009F21B8">
              <w:rPr>
                <w:rFonts w:asciiTheme="minorEastAsia" w:hAnsiTheme="minorEastAsia" w:hint="eastAsia"/>
                <w:color w:val="7030A0"/>
                <w:lang w:eastAsia="zh-TW"/>
              </w:rPr>
              <w:t>影片中見到的人申請居英權</w:t>
            </w:r>
            <w:r w:rsidR="002545BA" w:rsidRPr="009F21B8">
              <w:rPr>
                <w:rFonts w:asciiTheme="minorEastAsia" w:hAnsiTheme="minorEastAsia" w:hint="eastAsia"/>
                <w:color w:val="7030A0"/>
                <w:lang w:eastAsia="zh-TW"/>
              </w:rPr>
              <w:t>，</w:t>
            </w:r>
            <w:r w:rsidR="004A674E" w:rsidRPr="009F21B8">
              <w:rPr>
                <w:rFonts w:asciiTheme="minorEastAsia" w:hAnsiTheme="minorEastAsia" w:hint="eastAsia"/>
                <w:color w:val="7030A0"/>
                <w:lang w:eastAsia="zh-TW"/>
              </w:rPr>
              <w:t>他們的</w:t>
            </w:r>
            <w:r w:rsidR="00210506" w:rsidRPr="009F21B8">
              <w:rPr>
                <w:rFonts w:asciiTheme="minorEastAsia" w:hAnsiTheme="minorEastAsia" w:hint="eastAsia"/>
                <w:color w:val="7030A0"/>
                <w:lang w:eastAsia="zh-TW"/>
              </w:rPr>
              <w:t>心態</w:t>
            </w:r>
            <w:r w:rsidR="00C269A2" w:rsidRPr="009F21B8">
              <w:rPr>
                <w:rFonts w:asciiTheme="minorEastAsia" w:hAnsiTheme="minorEastAsia" w:hint="eastAsia"/>
                <w:color w:val="7030A0"/>
                <w:lang w:eastAsia="zh-TW"/>
              </w:rPr>
              <w:t>大致可分為三類 :</w:t>
            </w:r>
            <w:r w:rsidR="00C269A2" w:rsidRPr="009F21B8">
              <w:rPr>
                <w:rFonts w:asciiTheme="minorEastAsia" w:hAnsiTheme="minorEastAsia"/>
                <w:color w:val="7030A0"/>
                <w:lang w:eastAsia="zh-TW"/>
              </w:rPr>
              <w:t xml:space="preserve"> </w:t>
            </w:r>
            <w:r w:rsidR="00CD4CC2" w:rsidRPr="009F21B8">
              <w:rPr>
                <w:rFonts w:asciiTheme="minorEastAsia" w:hAnsiTheme="minorEastAsia" w:hint="eastAsia"/>
                <w:color w:val="7030A0"/>
                <w:lang w:eastAsia="zh-TW"/>
              </w:rPr>
              <w:t>(</w:t>
            </w:r>
            <w:r w:rsidR="004A5C83" w:rsidRPr="009F21B8">
              <w:rPr>
                <w:rFonts w:asciiTheme="minorEastAsia" w:hAnsiTheme="minorEastAsia" w:hint="eastAsia"/>
                <w:color w:val="7030A0"/>
                <w:lang w:eastAsia="zh-TW"/>
              </w:rPr>
              <w:t>1</w:t>
            </w:r>
            <w:r w:rsidR="00CD4CC2" w:rsidRPr="009F21B8">
              <w:rPr>
                <w:rFonts w:asciiTheme="minorEastAsia" w:hAnsiTheme="minorEastAsia"/>
                <w:color w:val="7030A0"/>
                <w:lang w:eastAsia="zh-TW"/>
              </w:rPr>
              <w:t xml:space="preserve">) </w:t>
            </w:r>
            <w:r w:rsidR="006E4A85" w:rsidRPr="009F21B8">
              <w:rPr>
                <w:rFonts w:asciiTheme="minorEastAsia" w:hAnsiTheme="minorEastAsia" w:hint="eastAsia"/>
                <w:color w:val="7030A0"/>
                <w:lang w:eastAsia="zh-TW"/>
              </w:rPr>
              <w:t>有的是</w:t>
            </w:r>
            <w:r w:rsidR="008A47D1" w:rsidRPr="009F21B8">
              <w:rPr>
                <w:rFonts w:asciiTheme="minorEastAsia" w:hAnsiTheme="minorEastAsia" w:hint="eastAsia"/>
                <w:color w:val="7030A0"/>
                <w:lang w:eastAsia="zh-TW"/>
              </w:rPr>
              <w:t>對九七回歸的信心不大，故</w:t>
            </w:r>
            <w:r w:rsidR="00AA4492" w:rsidRPr="009F21B8">
              <w:rPr>
                <w:rFonts w:asciiTheme="minorEastAsia" w:hAnsiTheme="minorEastAsia" w:hint="eastAsia"/>
                <w:color w:val="7030A0"/>
                <w:lang w:eastAsia="zh-TW"/>
              </w:rPr>
              <w:t>申</w:t>
            </w:r>
            <w:r w:rsidR="004D0EA2" w:rsidRPr="009F21B8">
              <w:rPr>
                <w:rFonts w:asciiTheme="minorEastAsia" w:hAnsiTheme="minorEastAsia" w:hint="eastAsia"/>
                <w:color w:val="7030A0"/>
                <w:lang w:eastAsia="zh-TW"/>
              </w:rPr>
              <w:t>請居英權作為</w:t>
            </w:r>
            <w:r w:rsidR="008A47D1" w:rsidRPr="009F21B8">
              <w:rPr>
                <w:rFonts w:asciiTheme="minorEastAsia" w:hAnsiTheme="minorEastAsia" w:hint="eastAsia"/>
                <w:color w:val="7030A0"/>
                <w:lang w:eastAsia="zh-TW"/>
              </w:rPr>
              <w:t>後路。</w:t>
            </w:r>
            <w:r w:rsidR="0047535E" w:rsidRPr="009F21B8">
              <w:rPr>
                <w:rFonts w:asciiTheme="minorEastAsia" w:hAnsiTheme="minorEastAsia" w:hint="eastAsia"/>
                <w:color w:val="7030A0"/>
                <w:lang w:eastAsia="zh-TW"/>
              </w:rPr>
              <w:t>他們</w:t>
            </w:r>
            <w:r w:rsidR="00EF7086" w:rsidRPr="009F21B8">
              <w:rPr>
                <w:rFonts w:asciiTheme="minorEastAsia" w:hAnsiTheme="minorEastAsia" w:hint="eastAsia"/>
                <w:color w:val="7030A0"/>
                <w:lang w:eastAsia="zh-TW"/>
              </w:rPr>
              <w:t>當</w:t>
            </w:r>
            <w:r w:rsidR="0047535E" w:rsidRPr="009F21B8">
              <w:rPr>
                <w:rFonts w:asciiTheme="minorEastAsia" w:hAnsiTheme="minorEastAsia" w:hint="eastAsia"/>
                <w:color w:val="7030A0"/>
                <w:lang w:eastAsia="zh-TW"/>
              </w:rPr>
              <w:t>中</w:t>
            </w:r>
            <w:r w:rsidR="00EF7086" w:rsidRPr="009F21B8">
              <w:rPr>
                <w:rFonts w:asciiTheme="minorEastAsia" w:hAnsiTheme="minorEastAsia" w:hint="eastAsia"/>
                <w:color w:val="7030A0"/>
                <w:lang w:eastAsia="zh-TW"/>
              </w:rPr>
              <w:t>，</w:t>
            </w:r>
            <w:r w:rsidR="000C7FCA" w:rsidRPr="009F21B8">
              <w:rPr>
                <w:rFonts w:asciiTheme="minorEastAsia" w:hAnsiTheme="minorEastAsia" w:hint="eastAsia"/>
                <w:color w:val="7030A0"/>
                <w:lang w:eastAsia="zh-TW"/>
              </w:rPr>
              <w:t>有的想</w:t>
            </w:r>
            <w:r w:rsidR="00B1582E" w:rsidRPr="009F21B8">
              <w:rPr>
                <w:rFonts w:asciiTheme="minorEastAsia" w:hAnsiTheme="minorEastAsia" w:hint="eastAsia"/>
                <w:color w:val="7030A0"/>
                <w:lang w:eastAsia="zh-TW"/>
              </w:rPr>
              <w:t>以防萬一</w:t>
            </w:r>
            <w:r w:rsidR="00985A2D" w:rsidRPr="009F21B8">
              <w:rPr>
                <w:rFonts w:asciiTheme="minorEastAsia" w:hAnsiTheme="minorEastAsia" w:hint="eastAsia"/>
                <w:color w:val="7030A0"/>
                <w:lang w:eastAsia="zh-TW"/>
              </w:rPr>
              <w:t>，</w:t>
            </w:r>
            <w:r w:rsidR="00B204D7" w:rsidRPr="009F21B8">
              <w:rPr>
                <w:rFonts w:asciiTheme="minorEastAsia" w:hAnsiTheme="minorEastAsia" w:hint="eastAsia"/>
                <w:color w:val="7030A0"/>
                <w:lang w:eastAsia="zh-TW"/>
              </w:rPr>
              <w:t>便去</w:t>
            </w:r>
            <w:r w:rsidR="00D32B73" w:rsidRPr="009F21B8">
              <w:rPr>
                <w:rFonts w:asciiTheme="minorEastAsia" w:hAnsiTheme="minorEastAsia" w:hint="eastAsia"/>
                <w:color w:val="7030A0"/>
                <w:lang w:eastAsia="zh-TW"/>
              </w:rPr>
              <w:t>申請居英權</w:t>
            </w:r>
            <w:r w:rsidR="00D12A7D" w:rsidRPr="009F21B8">
              <w:rPr>
                <w:rFonts w:asciiTheme="minorEastAsia" w:hAnsiTheme="minorEastAsia" w:hint="eastAsia"/>
                <w:color w:val="7030A0"/>
                <w:lang w:eastAsia="zh-TW"/>
              </w:rPr>
              <w:t>，</w:t>
            </w:r>
            <w:r w:rsidR="00B204D7" w:rsidRPr="009F21B8">
              <w:rPr>
                <w:rFonts w:asciiTheme="minorEastAsia" w:hAnsiTheme="minorEastAsia" w:hint="eastAsia"/>
                <w:color w:val="7030A0"/>
                <w:lang w:eastAsia="zh-TW"/>
              </w:rPr>
              <w:t>當</w:t>
            </w:r>
            <w:r w:rsidR="00D32B73" w:rsidRPr="009F21B8">
              <w:rPr>
                <w:rFonts w:asciiTheme="minorEastAsia" w:hAnsiTheme="minorEastAsia" w:hint="eastAsia"/>
                <w:color w:val="7030A0"/>
                <w:lang w:eastAsia="zh-TW"/>
              </w:rPr>
              <w:t>作</w:t>
            </w:r>
            <w:r w:rsidR="008C74EC" w:rsidRPr="009F21B8">
              <w:rPr>
                <w:rFonts w:asciiTheme="minorEastAsia" w:hAnsiTheme="minorEastAsia" w:hint="eastAsia"/>
                <w:color w:val="7030A0"/>
                <w:lang w:eastAsia="zh-TW"/>
              </w:rPr>
              <w:t>是太平門或</w:t>
            </w:r>
            <w:r w:rsidR="00EB001E" w:rsidRPr="009F21B8">
              <w:rPr>
                <w:rFonts w:asciiTheme="minorEastAsia" w:hAnsiTheme="minorEastAsia" w:hint="eastAsia"/>
                <w:color w:val="7030A0"/>
                <w:lang w:eastAsia="zh-TW"/>
              </w:rPr>
              <w:t>買</w:t>
            </w:r>
            <w:r w:rsidR="008C74EC" w:rsidRPr="009F21B8">
              <w:rPr>
                <w:rFonts w:asciiTheme="minorEastAsia" w:hAnsiTheme="minorEastAsia" w:hint="eastAsia"/>
                <w:color w:val="7030A0"/>
                <w:lang w:eastAsia="zh-TW"/>
              </w:rPr>
              <w:t>個</w:t>
            </w:r>
            <w:r w:rsidR="00EB001E" w:rsidRPr="009F21B8">
              <w:rPr>
                <w:rFonts w:asciiTheme="minorEastAsia" w:hAnsiTheme="minorEastAsia" w:hint="eastAsia"/>
                <w:color w:val="7030A0"/>
                <w:lang w:eastAsia="zh-TW"/>
              </w:rPr>
              <w:t>保險</w:t>
            </w:r>
            <w:r w:rsidR="002518F7" w:rsidRPr="009F21B8">
              <w:rPr>
                <w:rFonts w:asciiTheme="minorEastAsia" w:hAnsiTheme="minorEastAsia" w:hint="eastAsia"/>
                <w:color w:val="7030A0"/>
                <w:lang w:eastAsia="zh-TW"/>
              </w:rPr>
              <w:t>。</w:t>
            </w:r>
            <w:r w:rsidR="00BA21C2" w:rsidRPr="009F21B8">
              <w:rPr>
                <w:rFonts w:asciiTheme="minorEastAsia" w:hAnsiTheme="minorEastAsia" w:hint="eastAsia"/>
                <w:color w:val="7030A0"/>
                <w:lang w:eastAsia="zh-TW"/>
              </w:rPr>
              <w:t>有的是</w:t>
            </w:r>
            <w:r w:rsidR="00564EE0" w:rsidRPr="009F21B8">
              <w:rPr>
                <w:rFonts w:asciiTheme="minorEastAsia" w:hAnsiTheme="minorEastAsia" w:hint="eastAsia"/>
                <w:color w:val="7030A0"/>
                <w:lang w:eastAsia="zh-TW"/>
              </w:rPr>
              <w:t>怕九七後</w:t>
            </w:r>
            <w:r w:rsidR="007752F5" w:rsidRPr="009F21B8">
              <w:rPr>
                <w:rFonts w:asciiTheme="minorEastAsia" w:hAnsiTheme="minorEastAsia" w:hint="eastAsia"/>
                <w:color w:val="7030A0"/>
                <w:lang w:eastAsia="zh-TW"/>
              </w:rPr>
              <w:t>失</w:t>
            </w:r>
            <w:r w:rsidR="00564EE0" w:rsidRPr="009F21B8">
              <w:rPr>
                <w:rFonts w:asciiTheme="minorEastAsia" w:hAnsiTheme="minorEastAsia" w:hint="eastAsia"/>
                <w:color w:val="7030A0"/>
                <w:lang w:eastAsia="zh-TW"/>
              </w:rPr>
              <w:t>去自由</w:t>
            </w:r>
            <w:r w:rsidR="006B7292" w:rsidRPr="009F21B8">
              <w:rPr>
                <w:rFonts w:asciiTheme="minorEastAsia" w:hAnsiTheme="minorEastAsia" w:hint="eastAsia"/>
                <w:color w:val="7030A0"/>
                <w:lang w:eastAsia="zh-TW"/>
              </w:rPr>
              <w:t>，</w:t>
            </w:r>
            <w:r w:rsidR="00564EE0" w:rsidRPr="009F21B8">
              <w:rPr>
                <w:rFonts w:asciiTheme="minorEastAsia" w:hAnsiTheme="minorEastAsia" w:hint="eastAsia"/>
                <w:color w:val="7030A0"/>
                <w:lang w:eastAsia="zh-TW"/>
              </w:rPr>
              <w:t>便申請居</w:t>
            </w:r>
            <w:r w:rsidR="00A012CE" w:rsidRPr="009F21B8">
              <w:rPr>
                <w:rFonts w:asciiTheme="minorEastAsia" w:hAnsiTheme="minorEastAsia" w:hint="eastAsia"/>
                <w:color w:val="7030A0"/>
                <w:lang w:eastAsia="zh-TW"/>
              </w:rPr>
              <w:t>英</w:t>
            </w:r>
            <w:r w:rsidR="00564EE0" w:rsidRPr="009F21B8">
              <w:rPr>
                <w:rFonts w:asciiTheme="minorEastAsia" w:hAnsiTheme="minorEastAsia" w:hint="eastAsia"/>
                <w:color w:val="7030A0"/>
                <w:lang w:eastAsia="zh-TW"/>
              </w:rPr>
              <w:t>權,</w:t>
            </w:r>
            <w:r w:rsidR="0085452F" w:rsidRPr="009F21B8">
              <w:rPr>
                <w:rFonts w:asciiTheme="minorEastAsia" w:hAnsiTheme="minorEastAsia" w:hint="eastAsia"/>
                <w:color w:val="7030A0"/>
                <w:lang w:eastAsia="zh-TW"/>
              </w:rPr>
              <w:t>，</w:t>
            </w:r>
            <w:r w:rsidR="00564EE0" w:rsidRPr="009F21B8">
              <w:rPr>
                <w:rFonts w:asciiTheme="minorEastAsia" w:hAnsiTheme="minorEastAsia" w:hint="eastAsia"/>
                <w:color w:val="7030A0"/>
                <w:lang w:eastAsia="zh-TW"/>
              </w:rPr>
              <w:t>以</w:t>
            </w:r>
            <w:r w:rsidR="00CC1BA4" w:rsidRPr="009F21B8">
              <w:rPr>
                <w:rFonts w:asciiTheme="minorEastAsia" w:hAnsiTheme="minorEastAsia" w:hint="eastAsia"/>
                <w:color w:val="7030A0"/>
                <w:lang w:eastAsia="zh-TW"/>
              </w:rPr>
              <w:t>方便</w:t>
            </w:r>
            <w:r w:rsidR="00564EE0" w:rsidRPr="009F21B8">
              <w:rPr>
                <w:rFonts w:asciiTheme="minorEastAsia" w:hAnsiTheme="minorEastAsia" w:hint="eastAsia"/>
                <w:color w:val="7030A0"/>
                <w:lang w:eastAsia="zh-TW"/>
              </w:rPr>
              <w:t>外出</w:t>
            </w:r>
            <w:r w:rsidR="0085452F" w:rsidRPr="009F21B8">
              <w:rPr>
                <w:rFonts w:asciiTheme="minorEastAsia" w:hAnsiTheme="minorEastAsia" w:hint="eastAsia"/>
                <w:color w:val="7030A0"/>
                <w:lang w:eastAsia="zh-TW"/>
              </w:rPr>
              <w:t>，</w:t>
            </w:r>
            <w:r w:rsidR="008E2FE6" w:rsidRPr="009F21B8">
              <w:rPr>
                <w:rFonts w:asciiTheme="minorEastAsia" w:hAnsiTheme="minorEastAsia" w:hint="eastAsia"/>
                <w:color w:val="7030A0"/>
                <w:lang w:eastAsia="zh-TW"/>
              </w:rPr>
              <w:t>如退休</w:t>
            </w:r>
            <w:r w:rsidR="000F0495" w:rsidRPr="009F21B8">
              <w:rPr>
                <w:rFonts w:asciiTheme="minorEastAsia" w:hAnsiTheme="minorEastAsia" w:hint="eastAsia"/>
                <w:color w:val="7030A0"/>
                <w:lang w:eastAsia="zh-TW"/>
              </w:rPr>
              <w:t>後也</w:t>
            </w:r>
            <w:r w:rsidR="008E2FE6" w:rsidRPr="009F21B8">
              <w:rPr>
                <w:rFonts w:asciiTheme="minorEastAsia" w:hAnsiTheme="minorEastAsia" w:hint="eastAsia"/>
                <w:color w:val="7030A0"/>
                <w:lang w:eastAsia="zh-TW"/>
              </w:rPr>
              <w:t>可四處去</w:t>
            </w:r>
            <w:r w:rsidR="00FC715C" w:rsidRPr="009F21B8">
              <w:rPr>
                <w:rFonts w:asciiTheme="minorEastAsia" w:hAnsiTheme="minorEastAsia" w:hint="eastAsia"/>
                <w:color w:val="7030A0"/>
                <w:lang w:eastAsia="zh-TW"/>
              </w:rPr>
              <w:t>。</w:t>
            </w:r>
            <w:r w:rsidR="007752F5" w:rsidRPr="009F21B8">
              <w:rPr>
                <w:rFonts w:asciiTheme="minorEastAsia" w:hAnsiTheme="minorEastAsia" w:hint="eastAsia"/>
                <w:color w:val="7030A0"/>
                <w:lang w:eastAsia="zh-TW"/>
              </w:rPr>
              <w:t>有的也更為他們的</w:t>
            </w:r>
            <w:r w:rsidR="00AF443B" w:rsidRPr="009F21B8">
              <w:rPr>
                <w:rFonts w:asciiTheme="minorEastAsia" w:hAnsiTheme="minorEastAsia" w:hint="eastAsia"/>
                <w:color w:val="7030A0"/>
                <w:lang w:eastAsia="zh-TW"/>
              </w:rPr>
              <w:t>為下一代</w:t>
            </w:r>
            <w:r w:rsidR="0040167A" w:rsidRPr="009F21B8">
              <w:rPr>
                <w:rFonts w:asciiTheme="minorEastAsia" w:hAnsiTheme="minorEastAsia" w:hint="eastAsia"/>
                <w:color w:val="7030A0"/>
                <w:lang w:eastAsia="zh-TW"/>
              </w:rPr>
              <w:t>作打算。</w:t>
            </w:r>
            <w:r w:rsidR="00A82567" w:rsidRPr="009F21B8">
              <w:rPr>
                <w:rFonts w:asciiTheme="minorEastAsia" w:hAnsiTheme="minorEastAsia"/>
                <w:color w:val="7030A0"/>
                <w:lang w:eastAsia="zh-TW"/>
              </w:rPr>
              <w:t>(</w:t>
            </w:r>
            <w:r w:rsidR="004A5C83" w:rsidRPr="009F21B8">
              <w:rPr>
                <w:rFonts w:asciiTheme="minorEastAsia" w:hAnsiTheme="minorEastAsia" w:hint="eastAsia"/>
                <w:color w:val="7030A0"/>
                <w:lang w:eastAsia="zh-TW"/>
              </w:rPr>
              <w:t>2</w:t>
            </w:r>
            <w:r w:rsidR="00A82567" w:rsidRPr="009F21B8">
              <w:rPr>
                <w:rFonts w:asciiTheme="minorEastAsia" w:hAnsiTheme="minorEastAsia"/>
                <w:color w:val="7030A0"/>
                <w:lang w:eastAsia="zh-TW"/>
              </w:rPr>
              <w:t xml:space="preserve">) </w:t>
            </w:r>
            <w:r w:rsidR="000A147B" w:rsidRPr="009F21B8">
              <w:rPr>
                <w:rFonts w:asciiTheme="minorEastAsia" w:hAnsiTheme="minorEastAsia" w:hint="eastAsia"/>
                <w:color w:val="7030A0"/>
                <w:lang w:eastAsia="zh-TW"/>
              </w:rPr>
              <w:t>認為申請是</w:t>
            </w:r>
            <w:r w:rsidR="00285BC1">
              <w:rPr>
                <w:rFonts w:asciiTheme="minorEastAsia" w:hAnsiTheme="minorEastAsia" w:hint="eastAsia"/>
                <w:color w:val="7030A0"/>
                <w:lang w:eastAsia="zh-TW"/>
              </w:rPr>
              <w:t>理</w:t>
            </w:r>
            <w:r w:rsidR="000A147B" w:rsidRPr="009F21B8">
              <w:rPr>
                <w:rFonts w:asciiTheme="minorEastAsia" w:hAnsiTheme="minorEastAsia" w:hint="eastAsia"/>
                <w:color w:val="7030A0"/>
                <w:lang w:eastAsia="zh-TW"/>
              </w:rPr>
              <w:t>所當然，因為土生</w:t>
            </w:r>
            <w:r w:rsidR="00522384" w:rsidRPr="009F21B8">
              <w:rPr>
                <w:rFonts w:asciiTheme="minorEastAsia" w:hAnsiTheme="minorEastAsia" w:hint="eastAsia"/>
                <w:color w:val="7030A0"/>
                <w:lang w:eastAsia="zh-TW"/>
              </w:rPr>
              <w:t>的</w:t>
            </w:r>
            <w:r w:rsidR="000A147B" w:rsidRPr="009F21B8">
              <w:rPr>
                <w:rFonts w:asciiTheme="minorEastAsia" w:hAnsiTheme="minorEastAsia" w:hint="eastAsia"/>
                <w:color w:val="7030A0"/>
                <w:lang w:eastAsia="zh-TW"/>
              </w:rPr>
              <w:t>香港人應享有居英權</w:t>
            </w:r>
            <w:r w:rsidR="0021336A" w:rsidRPr="009F21B8">
              <w:rPr>
                <w:rFonts w:asciiTheme="minorEastAsia" w:hAnsiTheme="minorEastAsia" w:hint="eastAsia"/>
                <w:color w:val="7030A0"/>
                <w:lang w:eastAsia="zh-TW"/>
              </w:rPr>
              <w:t>，</w:t>
            </w:r>
            <w:r w:rsidR="00522384" w:rsidRPr="009F21B8">
              <w:rPr>
                <w:rFonts w:asciiTheme="minorEastAsia" w:hAnsiTheme="minorEastAsia" w:hint="eastAsia"/>
                <w:color w:val="7030A0"/>
                <w:lang w:eastAsia="zh-TW"/>
              </w:rPr>
              <w:t>那本來是他們的</w:t>
            </w:r>
            <w:r w:rsidR="00BE6583" w:rsidRPr="009F21B8">
              <w:rPr>
                <w:rFonts w:asciiTheme="minorEastAsia" w:hAnsiTheme="minorEastAsia" w:hint="eastAsia"/>
                <w:color w:val="7030A0"/>
                <w:lang w:eastAsia="zh-TW"/>
              </w:rPr>
              <w:t>權利</w:t>
            </w:r>
            <w:r w:rsidR="0021336A" w:rsidRPr="009F21B8">
              <w:rPr>
                <w:rFonts w:asciiTheme="minorEastAsia" w:hAnsiTheme="minorEastAsia" w:hint="eastAsia"/>
                <w:color w:val="7030A0"/>
                <w:lang w:eastAsia="zh-TW"/>
              </w:rPr>
              <w:t>。</w:t>
            </w:r>
            <w:r w:rsidR="008247CF" w:rsidRPr="009F21B8">
              <w:rPr>
                <w:rFonts w:asciiTheme="minorEastAsia" w:hAnsiTheme="minorEastAsia" w:hint="eastAsia"/>
                <w:color w:val="7030A0"/>
                <w:lang w:eastAsia="zh-TW"/>
              </w:rPr>
              <w:t>所以，</w:t>
            </w:r>
            <w:r w:rsidR="001410E7" w:rsidRPr="009F21B8">
              <w:rPr>
                <w:rFonts w:asciiTheme="minorEastAsia" w:hAnsiTheme="minorEastAsia" w:hint="eastAsia"/>
                <w:color w:val="7030A0"/>
                <w:lang w:eastAsia="zh-TW"/>
              </w:rPr>
              <w:t>不申請這個</w:t>
            </w:r>
            <w:r w:rsidR="00B65434" w:rsidRPr="009F21B8">
              <w:rPr>
                <w:rFonts w:asciiTheme="minorEastAsia" w:hAnsiTheme="minorEastAsia" w:hint="eastAsia"/>
                <w:color w:val="7030A0"/>
                <w:lang w:eastAsia="zh-TW"/>
              </w:rPr>
              <w:t>給</w:t>
            </w:r>
            <w:r w:rsidR="007A4695" w:rsidRPr="009F21B8">
              <w:rPr>
                <w:rFonts w:asciiTheme="minorEastAsia" w:hAnsiTheme="minorEastAsia" w:hint="eastAsia"/>
                <w:color w:val="7030A0"/>
                <w:lang w:eastAsia="zh-TW"/>
              </w:rPr>
              <w:t>香港人的</w:t>
            </w:r>
            <w:r w:rsidR="001D4443" w:rsidRPr="009F21B8">
              <w:rPr>
                <w:rFonts w:asciiTheme="minorEastAsia" w:hAnsiTheme="minorEastAsia" w:hint="eastAsia"/>
                <w:color w:val="7030A0"/>
                <w:lang w:eastAsia="zh-TW"/>
              </w:rPr>
              <w:t>利益</w:t>
            </w:r>
            <w:r w:rsidR="0074336D" w:rsidRPr="009F21B8">
              <w:rPr>
                <w:rFonts w:asciiTheme="minorEastAsia" w:hAnsiTheme="minorEastAsia" w:hint="eastAsia"/>
                <w:color w:val="7030A0"/>
                <w:lang w:eastAsia="zh-TW"/>
              </w:rPr>
              <w:t>，</w:t>
            </w:r>
            <w:r w:rsidR="001D4443" w:rsidRPr="009F21B8">
              <w:rPr>
                <w:rFonts w:asciiTheme="minorEastAsia" w:hAnsiTheme="minorEastAsia" w:hint="eastAsia"/>
                <w:color w:val="7030A0"/>
                <w:lang w:eastAsia="zh-TW"/>
              </w:rPr>
              <w:t>就是</w:t>
            </w:r>
            <w:r w:rsidR="00DC5A31" w:rsidRPr="009F21B8">
              <w:rPr>
                <w:rFonts w:asciiTheme="minorEastAsia" w:hAnsiTheme="minorEastAsia" w:hint="eastAsia"/>
                <w:color w:val="7030A0"/>
                <w:lang w:eastAsia="zh-TW"/>
              </w:rPr>
              <w:t>一種</w:t>
            </w:r>
            <w:r w:rsidR="00285BC1">
              <w:rPr>
                <w:rFonts w:asciiTheme="minorEastAsia" w:hAnsiTheme="minorEastAsia" w:hint="eastAsia"/>
                <w:color w:val="7030A0"/>
                <w:lang w:eastAsia="zh-TW"/>
              </w:rPr>
              <w:t>損</w:t>
            </w:r>
            <w:r w:rsidR="001D4443" w:rsidRPr="009F21B8">
              <w:rPr>
                <w:rFonts w:asciiTheme="minorEastAsia" w:hAnsiTheme="minorEastAsia" w:hint="eastAsia"/>
                <w:color w:val="7030A0"/>
                <w:lang w:eastAsia="zh-TW"/>
              </w:rPr>
              <w:t>失</w:t>
            </w:r>
            <w:r w:rsidR="001410E7" w:rsidRPr="009F21B8">
              <w:rPr>
                <w:rFonts w:asciiTheme="minorEastAsia" w:hAnsiTheme="minorEastAsia" w:hint="eastAsia"/>
                <w:color w:val="7030A0"/>
                <w:lang w:eastAsia="zh-TW"/>
              </w:rPr>
              <w:t>。</w:t>
            </w:r>
            <w:r w:rsidR="003A36C2" w:rsidRPr="009F21B8">
              <w:rPr>
                <w:rFonts w:asciiTheme="minorEastAsia" w:hAnsiTheme="minorEastAsia" w:hint="eastAsia"/>
                <w:color w:val="7030A0"/>
                <w:lang w:eastAsia="zh-TW"/>
              </w:rPr>
              <w:t>(</w:t>
            </w:r>
            <w:r w:rsidR="004A5C83" w:rsidRPr="009F21B8">
              <w:rPr>
                <w:rFonts w:asciiTheme="minorEastAsia" w:hAnsiTheme="minorEastAsia" w:hint="eastAsia"/>
                <w:color w:val="7030A0"/>
                <w:lang w:eastAsia="zh-TW"/>
              </w:rPr>
              <w:t>3</w:t>
            </w:r>
            <w:r w:rsidR="003A36C2" w:rsidRPr="009F21B8">
              <w:rPr>
                <w:rFonts w:asciiTheme="minorEastAsia" w:hAnsiTheme="minorEastAsia" w:hint="eastAsia"/>
                <w:color w:val="7030A0"/>
                <w:lang w:eastAsia="zh-TW"/>
              </w:rPr>
              <w:t>)</w:t>
            </w:r>
            <w:r w:rsidR="003A36C2" w:rsidRPr="009F21B8">
              <w:rPr>
                <w:rFonts w:asciiTheme="minorEastAsia" w:hAnsiTheme="minorEastAsia"/>
                <w:color w:val="7030A0"/>
                <w:lang w:eastAsia="zh-TW"/>
              </w:rPr>
              <w:t xml:space="preserve"> </w:t>
            </w:r>
            <w:r w:rsidR="008972DB" w:rsidRPr="009F21B8">
              <w:rPr>
                <w:rFonts w:asciiTheme="minorEastAsia" w:hAnsiTheme="minorEastAsia" w:hint="eastAsia"/>
                <w:color w:val="7030A0"/>
                <w:lang w:eastAsia="zh-TW"/>
              </w:rPr>
              <w:t>認為</w:t>
            </w:r>
            <w:r w:rsidR="00623E9D" w:rsidRPr="009F21B8">
              <w:rPr>
                <w:rFonts w:asciiTheme="minorEastAsia" w:hAnsiTheme="minorEastAsia" w:hint="eastAsia"/>
                <w:color w:val="7030A0"/>
                <w:lang w:eastAsia="zh-TW"/>
              </w:rPr>
              <w:t>申請</w:t>
            </w:r>
            <w:r w:rsidR="0007055A" w:rsidRPr="009F21B8">
              <w:rPr>
                <w:rFonts w:asciiTheme="minorEastAsia" w:hAnsiTheme="minorEastAsia" w:hint="eastAsia"/>
                <w:color w:val="7030A0"/>
                <w:lang w:eastAsia="zh-TW"/>
              </w:rPr>
              <w:t>只</w:t>
            </w:r>
            <w:r w:rsidR="00623E9D" w:rsidRPr="009F21B8">
              <w:rPr>
                <w:rFonts w:asciiTheme="minorEastAsia" w:hAnsiTheme="minorEastAsia" w:hint="eastAsia"/>
                <w:color w:val="7030A0"/>
                <w:lang w:eastAsia="zh-TW"/>
              </w:rPr>
              <w:t>是一件平常事。</w:t>
            </w:r>
            <w:r w:rsidR="00306E29" w:rsidRPr="009F21B8">
              <w:rPr>
                <w:rFonts w:asciiTheme="minorEastAsia" w:hAnsiTheme="minorEastAsia" w:hint="eastAsia"/>
                <w:color w:val="7030A0"/>
                <w:lang w:eastAsia="zh-TW"/>
              </w:rPr>
              <w:t>不是</w:t>
            </w:r>
            <w:r w:rsidR="00F27B00" w:rsidRPr="009F21B8">
              <w:rPr>
                <w:rFonts w:asciiTheme="minorEastAsia" w:hAnsiTheme="minorEastAsia" w:hint="eastAsia"/>
                <w:color w:val="7030A0"/>
                <w:lang w:eastAsia="zh-TW"/>
              </w:rPr>
              <w:t>甚麼</w:t>
            </w:r>
            <w:r w:rsidR="00306E29" w:rsidRPr="009F21B8">
              <w:rPr>
                <w:rFonts w:asciiTheme="minorEastAsia" w:hAnsiTheme="minorEastAsia" w:hint="eastAsia"/>
                <w:color w:val="7030A0"/>
                <w:lang w:eastAsia="zh-TW"/>
              </w:rPr>
              <w:t>大秘密</w:t>
            </w:r>
            <w:r w:rsidR="00265939" w:rsidRPr="009F21B8">
              <w:rPr>
                <w:rFonts w:asciiTheme="minorEastAsia" w:hAnsiTheme="minorEastAsia" w:hint="eastAsia"/>
                <w:color w:val="7030A0"/>
                <w:lang w:eastAsia="zh-TW"/>
              </w:rPr>
              <w:t>，更談不上是</w:t>
            </w:r>
            <w:r w:rsidR="00306E29" w:rsidRPr="009F21B8">
              <w:rPr>
                <w:rFonts w:asciiTheme="minorEastAsia" w:hAnsiTheme="minorEastAsia" w:hint="eastAsia"/>
                <w:color w:val="7030A0"/>
                <w:lang w:eastAsia="zh-TW"/>
              </w:rPr>
              <w:t>羞恥</w:t>
            </w:r>
            <w:r w:rsidR="00F27B00" w:rsidRPr="009F21B8">
              <w:rPr>
                <w:rFonts w:asciiTheme="minorEastAsia" w:hAnsiTheme="minorEastAsia" w:hint="eastAsia"/>
                <w:color w:val="7030A0"/>
                <w:lang w:eastAsia="zh-TW"/>
              </w:rPr>
              <w:t>或</w:t>
            </w:r>
            <w:r w:rsidR="00306E29" w:rsidRPr="009F21B8">
              <w:rPr>
                <w:rFonts w:asciiTheme="minorEastAsia" w:hAnsiTheme="minorEastAsia" w:hint="eastAsia"/>
                <w:color w:val="7030A0"/>
                <w:lang w:eastAsia="zh-TW"/>
              </w:rPr>
              <w:t>賣國</w:t>
            </w:r>
            <w:r w:rsidR="00330447" w:rsidRPr="009F21B8">
              <w:rPr>
                <w:rFonts w:asciiTheme="minorEastAsia" w:hAnsiTheme="minorEastAsia" w:hint="eastAsia"/>
                <w:color w:val="7030A0"/>
                <w:lang w:eastAsia="zh-TW"/>
              </w:rPr>
              <w:t>。</w:t>
            </w:r>
          </w:p>
          <w:p w:rsidR="00E03277" w:rsidRDefault="00E03277" w:rsidP="00BD75F5">
            <w:pPr>
              <w:rPr>
                <w:rFonts w:asciiTheme="minorEastAsia" w:hAnsiTheme="minorEastAsia"/>
                <w:lang w:eastAsia="zh-TW"/>
              </w:rPr>
            </w:pPr>
          </w:p>
          <w:p w:rsidR="00EA703F" w:rsidRDefault="00EA703F" w:rsidP="00BD75F5">
            <w:pPr>
              <w:rPr>
                <w:rFonts w:asciiTheme="minorEastAsia" w:hAnsiTheme="minorEastAsia"/>
                <w:lang w:eastAsia="zh-TW"/>
              </w:rPr>
            </w:pPr>
          </w:p>
          <w:p w:rsidR="00E03277" w:rsidRPr="00E03277" w:rsidRDefault="007B79FD" w:rsidP="00E03277">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E03277" w:rsidRPr="00E03277">
              <w:rPr>
                <w:rFonts w:asciiTheme="minorEastAsia" w:hAnsiTheme="minorEastAsia" w:hint="eastAsia"/>
                <w:b/>
                <w:color w:val="00B050"/>
                <w:sz w:val="28"/>
                <w:szCs w:val="28"/>
                <w:lang w:eastAsia="zh-TW"/>
              </w:rPr>
              <w:t>2. 香港在九七年的和平過渡</w:t>
            </w:r>
          </w:p>
          <w:p w:rsidR="004C0788" w:rsidRPr="009F21B8" w:rsidRDefault="00836401" w:rsidP="004C0788">
            <w:pPr>
              <w:rPr>
                <w:rFonts w:asciiTheme="minorEastAsia" w:hAnsiTheme="minorEastAsia"/>
                <w:lang w:eastAsia="zh-TW"/>
              </w:rPr>
            </w:pPr>
            <w:r w:rsidRPr="009F21B8">
              <w:rPr>
                <w:rFonts w:asciiTheme="minorEastAsia" w:hAnsiTheme="minorEastAsia" w:hint="eastAsia"/>
                <w:lang w:eastAsia="zh-TW"/>
              </w:rPr>
              <w:t>【分析題】</w:t>
            </w:r>
            <w:r w:rsidR="000A2814" w:rsidRPr="009F21B8">
              <w:rPr>
                <w:rFonts w:asciiTheme="minorEastAsia" w:hAnsiTheme="minorEastAsia" w:hint="eastAsia"/>
                <w:lang w:eastAsia="zh-TW"/>
              </w:rPr>
              <w:t>從影片中</w:t>
            </w:r>
            <w:r w:rsidR="00E30DBE" w:rsidRPr="009F21B8">
              <w:rPr>
                <w:rFonts w:asciiTheme="minorEastAsia" w:hAnsiTheme="minorEastAsia" w:hint="eastAsia"/>
                <w:lang w:eastAsia="zh-TW"/>
              </w:rPr>
              <w:t>的人</w:t>
            </w:r>
            <w:r w:rsidR="00B25E24" w:rsidRPr="009F21B8">
              <w:rPr>
                <w:rFonts w:asciiTheme="minorEastAsia" w:hAnsiTheme="minorEastAsia" w:hint="eastAsia"/>
                <w:lang w:eastAsia="zh-TW"/>
              </w:rPr>
              <w:t>所說</w:t>
            </w:r>
            <w:r w:rsidR="00B25E24" w:rsidRPr="009F21B8">
              <w:rPr>
                <w:rFonts w:asciiTheme="minorEastAsia" w:hAnsiTheme="minorEastAsia" w:hint="eastAsia"/>
                <w:color w:val="7030A0"/>
                <w:lang w:eastAsia="zh-TW"/>
              </w:rPr>
              <w:t>，</w:t>
            </w:r>
            <w:r w:rsidR="00D607DD" w:rsidRPr="009F21B8">
              <w:rPr>
                <w:rFonts w:asciiTheme="minorEastAsia" w:hAnsiTheme="minorEastAsia" w:hint="eastAsia"/>
                <w:lang w:eastAsia="zh-TW"/>
              </w:rPr>
              <w:t>你</w:t>
            </w:r>
            <w:r w:rsidR="004D029B" w:rsidRPr="009F21B8">
              <w:rPr>
                <w:rFonts w:asciiTheme="minorEastAsia" w:hAnsiTheme="minorEastAsia" w:hint="eastAsia"/>
                <w:lang w:eastAsia="zh-TW"/>
              </w:rPr>
              <w:t>會</w:t>
            </w:r>
            <w:r w:rsidR="00D607DD" w:rsidRPr="009F21B8">
              <w:rPr>
                <w:rFonts w:asciiTheme="minorEastAsia" w:hAnsiTheme="minorEastAsia" w:hint="eastAsia"/>
                <w:lang w:eastAsia="zh-TW"/>
              </w:rPr>
              <w:t>覺得</w:t>
            </w:r>
            <w:r w:rsidR="000A2814" w:rsidRPr="009F21B8">
              <w:rPr>
                <w:rFonts w:asciiTheme="minorEastAsia" w:hAnsiTheme="minorEastAsia" w:hint="eastAsia"/>
                <w:lang w:eastAsia="zh-TW"/>
              </w:rPr>
              <w:t>他們</w:t>
            </w:r>
            <w:r w:rsidR="0065426D" w:rsidRPr="009F21B8">
              <w:rPr>
                <w:rFonts w:asciiTheme="minorEastAsia" w:hAnsiTheme="minorEastAsia" w:hint="eastAsia"/>
                <w:lang w:eastAsia="zh-TW"/>
              </w:rPr>
              <w:t>如</w:t>
            </w:r>
            <w:r w:rsidR="00E2737B" w:rsidRPr="009F21B8">
              <w:rPr>
                <w:rFonts w:asciiTheme="minorEastAsia" w:hAnsiTheme="minorEastAsia" w:hint="eastAsia"/>
                <w:lang w:eastAsia="zh-TW"/>
              </w:rPr>
              <w:t>何看</w:t>
            </w:r>
            <w:r w:rsidR="00E30DBE" w:rsidRPr="009F21B8">
              <w:rPr>
                <w:rFonts w:asciiTheme="minorEastAsia" w:hAnsiTheme="minorEastAsia" w:hint="eastAsia"/>
                <w:lang w:eastAsia="zh-TW"/>
              </w:rPr>
              <w:t>香港</w:t>
            </w:r>
            <w:r w:rsidR="00F03B95" w:rsidRPr="009F21B8">
              <w:rPr>
                <w:rFonts w:asciiTheme="minorEastAsia" w:hAnsiTheme="minorEastAsia" w:hint="eastAsia"/>
                <w:lang w:eastAsia="zh-TW"/>
              </w:rPr>
              <w:t>的</w:t>
            </w:r>
            <w:r w:rsidR="00731DBE" w:rsidRPr="009F21B8">
              <w:rPr>
                <w:rFonts w:asciiTheme="minorEastAsia" w:hAnsiTheme="minorEastAsia" w:hint="eastAsia"/>
                <w:lang w:eastAsia="zh-TW"/>
              </w:rPr>
              <w:t>九七</w:t>
            </w:r>
            <w:r w:rsidR="00C54D8F" w:rsidRPr="009F21B8">
              <w:rPr>
                <w:rFonts w:asciiTheme="minorEastAsia" w:hAnsiTheme="minorEastAsia" w:hint="eastAsia"/>
                <w:lang w:eastAsia="zh-TW"/>
              </w:rPr>
              <w:t>過渡</w:t>
            </w:r>
            <w:r w:rsidR="004C0788" w:rsidRPr="009F21B8">
              <w:rPr>
                <w:rFonts w:asciiTheme="minorEastAsia" w:hAnsiTheme="minorEastAsia" w:hint="eastAsia"/>
                <w:lang w:eastAsia="zh-TW"/>
              </w:rPr>
              <w:t>？</w:t>
            </w:r>
          </w:p>
          <w:p w:rsidR="009E0681" w:rsidRPr="009F21B8" w:rsidRDefault="005A749F" w:rsidP="009E0681">
            <w:pPr>
              <w:rPr>
                <w:rFonts w:asciiTheme="minorEastAsia" w:hAnsiTheme="minorEastAsia"/>
                <w:color w:val="C00000"/>
                <w:lang w:eastAsia="zh-TW"/>
              </w:rPr>
            </w:pPr>
            <w:r w:rsidRPr="009F21B8">
              <w:rPr>
                <w:rFonts w:asciiTheme="minorEastAsia" w:hAnsiTheme="minorEastAsia" w:hint="eastAsia"/>
                <w:color w:val="C00000"/>
                <w:lang w:eastAsia="zh-TW"/>
              </w:rPr>
              <w:t>［</w:t>
            </w:r>
            <w:r w:rsidR="001B1184" w:rsidRPr="009F21B8">
              <w:rPr>
                <w:rFonts w:asciiTheme="minorEastAsia" w:hAnsiTheme="minorEastAsia" w:hint="eastAsia"/>
                <w:color w:val="C00000"/>
                <w:lang w:eastAsia="zh-TW"/>
              </w:rPr>
              <w:t>設題目的</w:t>
            </w:r>
            <w:r w:rsidR="00EC4164" w:rsidRPr="009F21B8">
              <w:rPr>
                <w:rFonts w:asciiTheme="minorEastAsia" w:hAnsiTheme="minorEastAsia" w:hint="eastAsia"/>
                <w:color w:val="C00000"/>
                <w:lang w:eastAsia="zh-TW"/>
              </w:rPr>
              <w:t>：</w:t>
            </w:r>
            <w:r w:rsidR="00032B5C" w:rsidRPr="009F21B8">
              <w:rPr>
                <w:rFonts w:asciiTheme="minorEastAsia" w:hAnsiTheme="minorEastAsia" w:hint="eastAsia"/>
                <w:color w:val="C00000"/>
                <w:lang w:eastAsia="zh-TW"/>
              </w:rPr>
              <w:t>透過對</w:t>
            </w:r>
            <w:r w:rsidR="00EC4164" w:rsidRPr="009F21B8">
              <w:rPr>
                <w:rFonts w:asciiTheme="minorEastAsia" w:hAnsiTheme="minorEastAsia" w:hint="eastAsia"/>
                <w:color w:val="C00000"/>
                <w:lang w:eastAsia="zh-TW"/>
              </w:rPr>
              <w:t>香港的九七過渡</w:t>
            </w:r>
            <w:r w:rsidR="00032B5C" w:rsidRPr="009F21B8">
              <w:rPr>
                <w:rFonts w:asciiTheme="minorEastAsia" w:hAnsiTheme="minorEastAsia" w:hint="eastAsia"/>
                <w:color w:val="C00000"/>
                <w:lang w:eastAsia="zh-TW"/>
              </w:rPr>
              <w:t>之</w:t>
            </w:r>
            <w:r w:rsidR="0052364D" w:rsidRPr="009F21B8">
              <w:rPr>
                <w:rFonts w:asciiTheme="minorEastAsia" w:hAnsiTheme="minorEastAsia" w:hint="eastAsia"/>
                <w:color w:val="C00000"/>
                <w:lang w:eastAsia="zh-TW"/>
              </w:rPr>
              <w:t>回顧和</w:t>
            </w:r>
            <w:r w:rsidR="00032B5C" w:rsidRPr="009F21B8">
              <w:rPr>
                <w:rFonts w:asciiTheme="minorEastAsia" w:hAnsiTheme="minorEastAsia" w:hint="eastAsia"/>
                <w:color w:val="C00000"/>
                <w:lang w:eastAsia="zh-TW"/>
              </w:rPr>
              <w:t>反思</w:t>
            </w:r>
            <w:r w:rsidR="0060186D" w:rsidRPr="009F21B8">
              <w:rPr>
                <w:rFonts w:asciiTheme="minorEastAsia" w:hAnsiTheme="minorEastAsia" w:hint="eastAsia"/>
                <w:color w:val="C00000"/>
                <w:lang w:eastAsia="zh-TW"/>
              </w:rPr>
              <w:t>，</w:t>
            </w:r>
            <w:r w:rsidR="00E36E62" w:rsidRPr="009F21B8">
              <w:rPr>
                <w:rFonts w:asciiTheme="minorEastAsia" w:hAnsiTheme="minorEastAsia" w:hint="eastAsia"/>
                <w:color w:val="C00000"/>
                <w:lang w:eastAsia="zh-TW"/>
              </w:rPr>
              <w:t>帶出</w:t>
            </w:r>
            <w:r w:rsidR="00032B5C" w:rsidRPr="009F21B8">
              <w:rPr>
                <w:rFonts w:asciiTheme="minorEastAsia" w:hAnsiTheme="minorEastAsia" w:hint="eastAsia"/>
                <w:b/>
                <w:color w:val="C00000"/>
                <w:lang w:eastAsia="zh-TW"/>
              </w:rPr>
              <w:t>和平</w:t>
            </w:r>
            <w:r w:rsidR="00032B5C" w:rsidRPr="009F21B8">
              <w:rPr>
                <w:rFonts w:asciiTheme="minorEastAsia" w:hAnsiTheme="minorEastAsia" w:hint="eastAsia"/>
                <w:color w:val="C00000"/>
                <w:lang w:eastAsia="zh-TW"/>
              </w:rPr>
              <w:t>過渡</w:t>
            </w:r>
            <w:r w:rsidR="00E36E62" w:rsidRPr="009F21B8">
              <w:rPr>
                <w:rFonts w:asciiTheme="minorEastAsia" w:hAnsiTheme="minorEastAsia" w:hint="eastAsia"/>
                <w:color w:val="C00000"/>
                <w:lang w:eastAsia="zh-TW"/>
              </w:rPr>
              <w:t>的主題</w:t>
            </w:r>
            <w:r w:rsidR="009E0681" w:rsidRPr="009F21B8">
              <w:rPr>
                <w:rFonts w:asciiTheme="minorEastAsia" w:hAnsiTheme="minorEastAsia" w:hint="eastAsia"/>
                <w:color w:val="C00000"/>
                <w:lang w:eastAsia="zh-TW"/>
              </w:rPr>
              <w:t>］</w:t>
            </w:r>
          </w:p>
          <w:p w:rsidR="009E0681" w:rsidRPr="009F21B8" w:rsidRDefault="009E0681" w:rsidP="009E0681">
            <w:pPr>
              <w:rPr>
                <w:rFonts w:asciiTheme="minorEastAsia" w:hAnsiTheme="minorEastAsia"/>
                <w:color w:val="7030A0"/>
                <w:lang w:eastAsia="zh-TW"/>
              </w:rPr>
            </w:pPr>
            <w:r w:rsidRPr="009F21B8">
              <w:rPr>
                <w:rFonts w:asciiTheme="minorEastAsia" w:hAnsiTheme="minorEastAsia" w:hint="eastAsia"/>
                <w:color w:val="7030A0"/>
                <w:lang w:eastAsia="zh-TW"/>
              </w:rPr>
              <w:t xml:space="preserve">參考答案： </w:t>
            </w:r>
          </w:p>
          <w:p w:rsidR="00482E0B" w:rsidRPr="00482E0B" w:rsidRDefault="0055140E" w:rsidP="00AF6750">
            <w:pPr>
              <w:rPr>
                <w:rFonts w:asciiTheme="minorEastAsia" w:hAnsiTheme="minorEastAsia"/>
                <w:color w:val="7030A0"/>
                <w:lang w:eastAsia="zh-TW"/>
              </w:rPr>
            </w:pPr>
            <w:r w:rsidRPr="009F21B8">
              <w:rPr>
                <w:rFonts w:asciiTheme="minorEastAsia" w:hAnsiTheme="minorEastAsia" w:hint="eastAsia"/>
                <w:color w:val="7030A0"/>
                <w:lang w:eastAsia="zh-TW"/>
              </w:rPr>
              <w:t xml:space="preserve">他們對香港九七過渡的看法有三個方向 </w:t>
            </w:r>
            <w:r w:rsidR="00C051DB" w:rsidRPr="009F21B8">
              <w:rPr>
                <w:rFonts w:asciiTheme="minorEastAsia" w:hAnsiTheme="minorEastAsia"/>
                <w:color w:val="7030A0"/>
                <w:lang w:eastAsia="zh-TW"/>
              </w:rPr>
              <w:t xml:space="preserve">: </w:t>
            </w:r>
            <w:r w:rsidR="007B368C" w:rsidRPr="009F21B8">
              <w:rPr>
                <w:rFonts w:asciiTheme="minorEastAsia" w:hAnsiTheme="minorEastAsia" w:hint="eastAsia"/>
                <w:color w:val="7030A0"/>
                <w:lang w:eastAsia="zh-TW"/>
              </w:rPr>
              <w:t>正面</w:t>
            </w:r>
            <w:r w:rsidR="00D04AE3" w:rsidRPr="009F21B8">
              <w:rPr>
                <w:rFonts w:asciiTheme="minorEastAsia" w:hAnsiTheme="minorEastAsia" w:hint="eastAsia"/>
                <w:color w:val="7030A0"/>
                <w:lang w:eastAsia="zh-TW"/>
              </w:rPr>
              <w:t>取向</w:t>
            </w:r>
            <w:r w:rsidR="007B368C" w:rsidRPr="009F21B8">
              <w:rPr>
                <w:rFonts w:asciiTheme="minorEastAsia" w:hAnsiTheme="minorEastAsia" w:hint="eastAsia"/>
                <w:color w:val="7030A0"/>
                <w:lang w:eastAsia="zh-TW"/>
              </w:rPr>
              <w:t>、負面</w:t>
            </w:r>
            <w:r w:rsidR="00D04AE3" w:rsidRPr="009F21B8">
              <w:rPr>
                <w:rFonts w:asciiTheme="minorEastAsia" w:hAnsiTheme="minorEastAsia" w:hint="eastAsia"/>
                <w:color w:val="7030A0"/>
                <w:lang w:eastAsia="zh-TW"/>
              </w:rPr>
              <w:t>取向</w:t>
            </w:r>
            <w:r w:rsidR="006C2F96" w:rsidRPr="009F21B8">
              <w:rPr>
                <w:rFonts w:asciiTheme="minorEastAsia" w:hAnsiTheme="minorEastAsia" w:hint="eastAsia"/>
                <w:color w:val="7030A0"/>
                <w:lang w:eastAsia="zh-TW"/>
              </w:rPr>
              <w:t>和</w:t>
            </w:r>
            <w:r w:rsidR="007B368C" w:rsidRPr="009F21B8">
              <w:rPr>
                <w:rFonts w:asciiTheme="minorEastAsia" w:hAnsiTheme="minorEastAsia" w:hint="eastAsia"/>
                <w:color w:val="7030A0"/>
                <w:lang w:eastAsia="zh-TW"/>
              </w:rPr>
              <w:t>中立的</w:t>
            </w:r>
            <w:r w:rsidR="00D04AE3" w:rsidRPr="009F21B8">
              <w:rPr>
                <w:rFonts w:asciiTheme="minorEastAsia" w:hAnsiTheme="minorEastAsia" w:hint="eastAsia"/>
                <w:color w:val="7030A0"/>
                <w:lang w:eastAsia="zh-TW"/>
              </w:rPr>
              <w:t>立埸</w:t>
            </w:r>
            <w:r w:rsidR="007B368C" w:rsidRPr="009F21B8">
              <w:rPr>
                <w:rFonts w:asciiTheme="minorEastAsia" w:hAnsiTheme="minorEastAsia" w:hint="eastAsia"/>
                <w:color w:val="7030A0"/>
                <w:lang w:eastAsia="zh-TW"/>
              </w:rPr>
              <w:t>。</w:t>
            </w:r>
            <w:r w:rsidR="00DC42BA" w:rsidRPr="009F21B8">
              <w:rPr>
                <w:rFonts w:asciiTheme="minorEastAsia" w:hAnsiTheme="minorEastAsia" w:hint="eastAsia"/>
                <w:color w:val="7030A0"/>
                <w:lang w:eastAsia="zh-TW"/>
              </w:rPr>
              <w:t>正面</w:t>
            </w:r>
            <w:r w:rsidR="006C30C0" w:rsidRPr="009F21B8">
              <w:rPr>
                <w:rFonts w:asciiTheme="minorEastAsia" w:hAnsiTheme="minorEastAsia" w:hint="eastAsia"/>
                <w:color w:val="7030A0"/>
                <w:lang w:eastAsia="zh-TW"/>
              </w:rPr>
              <w:t>的想法</w:t>
            </w:r>
            <w:r w:rsidR="0091476C" w:rsidRPr="009F21B8">
              <w:rPr>
                <w:rFonts w:asciiTheme="minorEastAsia" w:hAnsiTheme="minorEastAsia" w:hint="eastAsia"/>
                <w:color w:val="7030A0"/>
                <w:lang w:eastAsia="zh-TW"/>
              </w:rPr>
              <w:t>是</w:t>
            </w:r>
            <w:r w:rsidR="00CA20AF" w:rsidRPr="009F21B8">
              <w:rPr>
                <w:rFonts w:asciiTheme="minorEastAsia" w:hAnsiTheme="minorEastAsia" w:hint="eastAsia"/>
                <w:color w:val="7030A0"/>
                <w:lang w:eastAsia="zh-TW"/>
              </w:rPr>
              <w:t>他們</w:t>
            </w:r>
            <w:r w:rsidR="006C30C0" w:rsidRPr="009F21B8">
              <w:rPr>
                <w:rFonts w:asciiTheme="minorEastAsia" w:hAnsiTheme="minorEastAsia" w:hint="eastAsia"/>
                <w:color w:val="7030A0"/>
                <w:lang w:eastAsia="zh-TW"/>
              </w:rPr>
              <w:t>覺得香港的轉變是好，</w:t>
            </w:r>
            <w:r w:rsidR="0091476C" w:rsidRPr="009F21B8">
              <w:rPr>
                <w:rFonts w:asciiTheme="minorEastAsia" w:hAnsiTheme="minorEastAsia" w:hint="eastAsia"/>
                <w:color w:val="7030A0"/>
                <w:lang w:eastAsia="zh-TW"/>
              </w:rPr>
              <w:t>因為</w:t>
            </w:r>
            <w:r w:rsidR="006C30C0" w:rsidRPr="009F21B8">
              <w:rPr>
                <w:rFonts w:asciiTheme="minorEastAsia" w:hAnsiTheme="minorEastAsia" w:hint="eastAsia"/>
                <w:color w:val="7030A0"/>
                <w:lang w:eastAsia="zh-TW"/>
              </w:rPr>
              <w:t>中國在六四後</w:t>
            </w:r>
            <w:r w:rsidR="00DC6776" w:rsidRPr="009F21B8">
              <w:rPr>
                <w:rFonts w:asciiTheme="minorEastAsia" w:hAnsiTheme="minorEastAsia" w:hint="eastAsia"/>
                <w:color w:val="7030A0"/>
                <w:lang w:eastAsia="zh-TW"/>
              </w:rPr>
              <w:t>也</w:t>
            </w:r>
            <w:r w:rsidR="006C30C0" w:rsidRPr="009F21B8">
              <w:rPr>
                <w:rFonts w:asciiTheme="minorEastAsia" w:hAnsiTheme="minorEastAsia" w:hint="eastAsia"/>
                <w:color w:val="7030A0"/>
                <w:lang w:eastAsia="zh-TW"/>
              </w:rPr>
              <w:t>較</w:t>
            </w:r>
            <w:r w:rsidR="00DC6776" w:rsidRPr="009F21B8">
              <w:rPr>
                <w:rFonts w:asciiTheme="minorEastAsia" w:hAnsiTheme="minorEastAsia" w:hint="eastAsia"/>
                <w:color w:val="7030A0"/>
                <w:lang w:eastAsia="zh-TW"/>
              </w:rPr>
              <w:t>以</w:t>
            </w:r>
            <w:r w:rsidR="006C30C0" w:rsidRPr="009F21B8">
              <w:rPr>
                <w:rFonts w:asciiTheme="minorEastAsia" w:hAnsiTheme="minorEastAsia" w:hint="eastAsia"/>
                <w:color w:val="7030A0"/>
                <w:lang w:eastAsia="zh-TW"/>
              </w:rPr>
              <w:t>前開放。</w:t>
            </w:r>
            <w:r w:rsidR="0091476C" w:rsidRPr="009F21B8">
              <w:rPr>
                <w:rFonts w:asciiTheme="minorEastAsia" w:hAnsiTheme="minorEastAsia" w:hint="eastAsia"/>
                <w:color w:val="7030A0"/>
                <w:lang w:eastAsia="zh-TW"/>
              </w:rPr>
              <w:t>所以這些人認為</w:t>
            </w:r>
            <w:r w:rsidR="006C30C0" w:rsidRPr="009F21B8">
              <w:rPr>
                <w:rFonts w:asciiTheme="minorEastAsia" w:hAnsiTheme="minorEastAsia" w:hint="eastAsia"/>
                <w:color w:val="7030A0"/>
                <w:lang w:eastAsia="zh-TW"/>
              </w:rPr>
              <w:t>香港仍會有好前途，</w:t>
            </w:r>
            <w:r w:rsidR="0091476C" w:rsidRPr="009F21B8">
              <w:rPr>
                <w:rFonts w:asciiTheme="minorEastAsia" w:hAnsiTheme="minorEastAsia" w:hint="eastAsia"/>
                <w:color w:val="7030A0"/>
                <w:lang w:eastAsia="zh-TW"/>
              </w:rPr>
              <w:t>事實上</w:t>
            </w:r>
            <w:r w:rsidR="00DA5267" w:rsidRPr="009F21B8">
              <w:rPr>
                <w:rFonts w:asciiTheme="minorEastAsia" w:hAnsiTheme="minorEastAsia" w:hint="eastAsia"/>
                <w:color w:val="7030A0"/>
                <w:lang w:eastAsia="zh-TW"/>
              </w:rPr>
              <w:t>，</w:t>
            </w:r>
            <w:r w:rsidR="0091476C" w:rsidRPr="009F21B8">
              <w:rPr>
                <w:rFonts w:asciiTheme="minorEastAsia" w:hAnsiTheme="minorEastAsia" w:hint="eastAsia"/>
                <w:color w:val="7030A0"/>
                <w:lang w:eastAsia="zh-TW"/>
              </w:rPr>
              <w:t>香港</w:t>
            </w:r>
            <w:r w:rsidR="00A97D3C" w:rsidRPr="009F21B8">
              <w:rPr>
                <w:rFonts w:asciiTheme="minorEastAsia" w:hAnsiTheme="minorEastAsia" w:hint="eastAsia"/>
                <w:color w:val="7030A0"/>
                <w:lang w:eastAsia="zh-TW"/>
              </w:rPr>
              <w:t>一直也</w:t>
            </w:r>
            <w:r w:rsidR="006C30C0" w:rsidRPr="009F21B8">
              <w:rPr>
                <w:rFonts w:asciiTheme="minorEastAsia" w:hAnsiTheme="minorEastAsia" w:hint="eastAsia"/>
                <w:color w:val="7030A0"/>
                <w:lang w:eastAsia="zh-TW"/>
              </w:rPr>
              <w:t>較一些東南亞國家穩定。負面的想法</w:t>
            </w:r>
            <w:r w:rsidR="00296A90" w:rsidRPr="009F21B8">
              <w:rPr>
                <w:rFonts w:asciiTheme="minorEastAsia" w:hAnsiTheme="minorEastAsia" w:hint="eastAsia"/>
                <w:color w:val="7030A0"/>
                <w:lang w:eastAsia="zh-TW"/>
              </w:rPr>
              <w:t>是由於</w:t>
            </w:r>
            <w:r w:rsidR="006C30C0" w:rsidRPr="009F21B8">
              <w:rPr>
                <w:rFonts w:asciiTheme="minorEastAsia" w:hAnsiTheme="minorEastAsia" w:hint="eastAsia"/>
                <w:color w:val="7030A0"/>
                <w:lang w:eastAsia="zh-TW"/>
              </w:rPr>
              <w:t>對當時中國政府的信心不大，故</w:t>
            </w:r>
            <w:r w:rsidR="00527218" w:rsidRPr="009F21B8">
              <w:rPr>
                <w:rFonts w:asciiTheme="minorEastAsia" w:hAnsiTheme="minorEastAsia" w:hint="eastAsia"/>
                <w:color w:val="7030A0"/>
                <w:lang w:eastAsia="zh-TW"/>
              </w:rPr>
              <w:t>他們覺得</w:t>
            </w:r>
            <w:r w:rsidR="006015C1" w:rsidRPr="009F21B8">
              <w:rPr>
                <w:rFonts w:asciiTheme="minorEastAsia" w:hAnsiTheme="minorEastAsia" w:hint="eastAsia"/>
                <w:color w:val="7030A0"/>
                <w:lang w:eastAsia="zh-TW"/>
              </w:rPr>
              <w:t>自己</w:t>
            </w:r>
            <w:r w:rsidR="006C30C0" w:rsidRPr="009F21B8">
              <w:rPr>
                <w:rFonts w:asciiTheme="minorEastAsia" w:hAnsiTheme="minorEastAsia" w:hint="eastAsia"/>
                <w:color w:val="7030A0"/>
                <w:lang w:eastAsia="zh-TW"/>
              </w:rPr>
              <w:t>先要</w:t>
            </w:r>
            <w:r w:rsidR="006015C1" w:rsidRPr="009F21B8">
              <w:rPr>
                <w:rFonts w:asciiTheme="minorEastAsia" w:hAnsiTheme="minorEastAsia" w:hint="eastAsia"/>
                <w:color w:val="7030A0"/>
                <w:lang w:eastAsia="zh-TW"/>
              </w:rPr>
              <w:t>找後路，即所謂</w:t>
            </w:r>
            <w:r w:rsidR="006C30C0" w:rsidRPr="009F21B8">
              <w:rPr>
                <w:rFonts w:asciiTheme="minorEastAsia" w:hAnsiTheme="minorEastAsia" w:hint="eastAsia"/>
                <w:color w:val="7030A0"/>
                <w:lang w:eastAsia="zh-TW"/>
              </w:rPr>
              <w:t>買</w:t>
            </w:r>
            <w:r w:rsidR="006C30C0" w:rsidRPr="009F21B8">
              <w:rPr>
                <w:rFonts w:asciiTheme="minorEastAsia" w:hAnsiTheme="minorEastAsia"/>
                <w:color w:val="7030A0"/>
                <w:lang w:eastAsia="zh-TW"/>
              </w:rPr>
              <w:t>“</w:t>
            </w:r>
            <w:r w:rsidR="006C30C0" w:rsidRPr="009F21B8">
              <w:rPr>
                <w:rFonts w:asciiTheme="minorEastAsia" w:hAnsiTheme="minorEastAsia" w:hint="eastAsia"/>
                <w:color w:val="7030A0"/>
                <w:lang w:eastAsia="zh-TW"/>
              </w:rPr>
              <w:t>保險</w:t>
            </w:r>
            <w:r w:rsidR="006C30C0" w:rsidRPr="009F21B8">
              <w:rPr>
                <w:rFonts w:asciiTheme="minorEastAsia" w:hAnsiTheme="minorEastAsia"/>
                <w:color w:val="7030A0"/>
                <w:lang w:eastAsia="zh-TW"/>
              </w:rPr>
              <w:t>”</w:t>
            </w:r>
            <w:r w:rsidR="006C30C0" w:rsidRPr="009F21B8">
              <w:rPr>
                <w:rFonts w:asciiTheme="minorEastAsia" w:hAnsiTheme="minorEastAsia" w:hint="eastAsia"/>
                <w:color w:val="7030A0"/>
                <w:lang w:eastAsia="zh-TW"/>
              </w:rPr>
              <w:t>，以防萬一 。</w:t>
            </w:r>
            <w:r w:rsidR="006015C1" w:rsidRPr="009F21B8">
              <w:rPr>
                <w:rFonts w:asciiTheme="minorEastAsia" w:hAnsiTheme="minorEastAsia" w:hint="eastAsia"/>
                <w:color w:val="7030A0"/>
                <w:lang w:eastAsia="zh-TW"/>
              </w:rPr>
              <w:t>中立</w:t>
            </w:r>
            <w:r w:rsidR="00467F18" w:rsidRPr="009F21B8">
              <w:rPr>
                <w:rFonts w:asciiTheme="minorEastAsia" w:hAnsiTheme="minorEastAsia" w:hint="eastAsia"/>
                <w:color w:val="7030A0"/>
                <w:lang w:eastAsia="zh-TW"/>
              </w:rPr>
              <w:t>的想法是基於</w:t>
            </w:r>
            <w:r w:rsidR="000F685F" w:rsidRPr="009F21B8">
              <w:rPr>
                <w:rFonts w:asciiTheme="minorEastAsia" w:hAnsiTheme="minorEastAsia" w:hint="eastAsia"/>
                <w:color w:val="7030A0"/>
                <w:lang w:eastAsia="zh-TW"/>
              </w:rPr>
              <w:t>認為</w:t>
            </w:r>
            <w:r w:rsidR="00725E40" w:rsidRPr="009F21B8">
              <w:rPr>
                <w:rFonts w:asciiTheme="minorEastAsia" w:hAnsiTheme="minorEastAsia" w:hint="eastAsia"/>
                <w:color w:val="7030A0"/>
                <w:lang w:eastAsia="zh-TW"/>
              </w:rPr>
              <w:t>這</w:t>
            </w:r>
            <w:r w:rsidR="00AA4C01" w:rsidRPr="009F21B8">
              <w:rPr>
                <w:rFonts w:asciiTheme="minorEastAsia" w:hAnsiTheme="minorEastAsia" w:hint="eastAsia"/>
                <w:color w:val="7030A0"/>
                <w:lang w:eastAsia="zh-TW"/>
              </w:rPr>
              <w:t>是一個大</w:t>
            </w:r>
            <w:r w:rsidR="007B59B2" w:rsidRPr="009F21B8">
              <w:rPr>
                <w:rFonts w:asciiTheme="minorEastAsia" w:hAnsiTheme="minorEastAsia" w:hint="eastAsia"/>
                <w:color w:val="7030A0"/>
                <w:lang w:eastAsia="zh-TW"/>
              </w:rPr>
              <w:t>趨</w:t>
            </w:r>
            <w:r w:rsidR="00AA4C01" w:rsidRPr="009F21B8">
              <w:rPr>
                <w:rFonts w:asciiTheme="minorEastAsia" w:hAnsiTheme="minorEastAsia" w:hint="eastAsia"/>
                <w:color w:val="7030A0"/>
                <w:lang w:eastAsia="zh-TW"/>
              </w:rPr>
              <w:t>勢</w:t>
            </w:r>
            <w:r w:rsidR="001F14C8" w:rsidRPr="009F21B8">
              <w:rPr>
                <w:rFonts w:asciiTheme="minorEastAsia" w:hAnsiTheme="minorEastAsia" w:hint="eastAsia"/>
                <w:color w:val="7030A0"/>
                <w:lang w:eastAsia="zh-TW"/>
              </w:rPr>
              <w:t>，</w:t>
            </w:r>
            <w:r w:rsidR="00162308" w:rsidRPr="009F21B8">
              <w:rPr>
                <w:rFonts w:asciiTheme="minorEastAsia" w:hAnsiTheme="minorEastAsia" w:hint="eastAsia"/>
                <w:color w:val="7030A0"/>
                <w:lang w:eastAsia="zh-TW"/>
              </w:rPr>
              <w:t>九七</w:t>
            </w:r>
            <w:r w:rsidR="00D32A44" w:rsidRPr="009F21B8">
              <w:rPr>
                <w:rFonts w:asciiTheme="minorEastAsia" w:hAnsiTheme="minorEastAsia" w:hint="eastAsia"/>
                <w:color w:val="7030A0"/>
                <w:lang w:eastAsia="zh-TW"/>
              </w:rPr>
              <w:t>回歸</w:t>
            </w:r>
            <w:r w:rsidR="0089682A" w:rsidRPr="009F21B8">
              <w:rPr>
                <w:rFonts w:asciiTheme="minorEastAsia" w:hAnsiTheme="minorEastAsia" w:hint="eastAsia"/>
                <w:color w:val="7030A0"/>
                <w:lang w:eastAsia="zh-TW"/>
              </w:rPr>
              <w:t>不能改變</w:t>
            </w:r>
            <w:r w:rsidR="00E930E5" w:rsidRPr="009F21B8">
              <w:rPr>
                <w:rFonts w:asciiTheme="minorEastAsia" w:hAnsiTheme="minorEastAsia" w:hint="eastAsia"/>
                <w:color w:val="7030A0"/>
                <w:lang w:eastAsia="zh-TW"/>
              </w:rPr>
              <w:t>，故只能隨遇而安</w:t>
            </w:r>
            <w:r w:rsidR="002D2D8B" w:rsidRPr="009F21B8">
              <w:rPr>
                <w:rFonts w:asciiTheme="minorEastAsia" w:hAnsiTheme="minorEastAsia" w:hint="eastAsia"/>
                <w:color w:val="7030A0"/>
                <w:lang w:eastAsia="zh-TW"/>
              </w:rPr>
              <w:t>。</w:t>
            </w:r>
            <w:r w:rsidR="00466187" w:rsidRPr="009F21B8">
              <w:rPr>
                <w:rFonts w:asciiTheme="minorEastAsia" w:hAnsiTheme="minorEastAsia"/>
                <w:color w:val="7030A0"/>
                <w:lang w:eastAsia="zh-TW"/>
              </w:rPr>
              <w:t xml:space="preserve"> </w:t>
            </w:r>
          </w:p>
          <w:p w:rsidR="00416969" w:rsidRDefault="00416969" w:rsidP="00AF6750">
            <w:pPr>
              <w:rPr>
                <w:rFonts w:asciiTheme="minorEastAsia" w:hAnsiTheme="minorEastAsia"/>
                <w:lang w:eastAsia="zh-TW"/>
              </w:rPr>
            </w:pPr>
          </w:p>
          <w:p w:rsidR="00EA703F" w:rsidRDefault="00EA703F" w:rsidP="00AF6750">
            <w:pPr>
              <w:rPr>
                <w:rFonts w:ascii="Wingdings 3" w:hAnsi="Wingdings 3"/>
                <w:b/>
                <w:color w:val="00B050"/>
                <w:sz w:val="28"/>
                <w:szCs w:val="28"/>
                <w:lang w:eastAsia="zh-TW"/>
              </w:rPr>
            </w:pPr>
          </w:p>
          <w:p w:rsidR="00973182" w:rsidRDefault="00973182" w:rsidP="00AF6750">
            <w:pPr>
              <w:rPr>
                <w:rFonts w:ascii="Wingdings 3" w:hAnsi="Wingdings 3"/>
                <w:b/>
                <w:color w:val="00B050"/>
                <w:sz w:val="28"/>
                <w:szCs w:val="28"/>
                <w:lang w:eastAsia="zh-TW"/>
              </w:rPr>
            </w:pPr>
          </w:p>
          <w:p w:rsidR="00416969" w:rsidRDefault="00416969" w:rsidP="00AF6750">
            <w:pPr>
              <w:rPr>
                <w:rFonts w:asciiTheme="minorEastAsia" w:hAnsiTheme="minorEastAsia"/>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b/>
                <w:color w:val="00B050"/>
                <w:sz w:val="28"/>
                <w:szCs w:val="28"/>
                <w:lang w:eastAsia="zh-TW"/>
              </w:rPr>
              <w:t></w:t>
            </w:r>
            <w:r>
              <w:rPr>
                <w:rFonts w:asciiTheme="minorEastAsia" w:hAnsiTheme="minorEastAsia" w:hint="eastAsia"/>
                <w:b/>
                <w:color w:val="00B050"/>
                <w:sz w:val="28"/>
                <w:szCs w:val="28"/>
                <w:lang w:eastAsia="zh-TW"/>
              </w:rPr>
              <w:t>3.　引出</w:t>
            </w:r>
            <w:r w:rsidRPr="00416969">
              <w:rPr>
                <w:rFonts w:asciiTheme="minorEastAsia" w:hAnsiTheme="minorEastAsia" w:hint="eastAsia"/>
                <w:b/>
                <w:color w:val="00B050"/>
                <w:sz w:val="28"/>
                <w:szCs w:val="28"/>
                <w:lang w:eastAsia="zh-TW"/>
              </w:rPr>
              <w:t>和平過渡</w:t>
            </w:r>
            <w:r>
              <w:rPr>
                <w:rFonts w:asciiTheme="minorEastAsia" w:hAnsiTheme="minorEastAsia" w:hint="eastAsia"/>
                <w:b/>
                <w:color w:val="00B050"/>
                <w:sz w:val="28"/>
                <w:szCs w:val="28"/>
                <w:lang w:eastAsia="zh-TW"/>
              </w:rPr>
              <w:t>中的</w:t>
            </w:r>
            <w:r w:rsidRPr="00416969">
              <w:rPr>
                <w:rFonts w:asciiTheme="minorEastAsia" w:hAnsiTheme="minorEastAsia" w:hint="eastAsia"/>
                <w:b/>
                <w:color w:val="00B050"/>
                <w:sz w:val="28"/>
                <w:szCs w:val="28"/>
                <w:lang w:eastAsia="zh-TW"/>
              </w:rPr>
              <w:t>合作和主權</w:t>
            </w:r>
          </w:p>
          <w:p w:rsidR="00AF6750" w:rsidRPr="009F21B8" w:rsidRDefault="00942A8D" w:rsidP="00AF6750">
            <w:pPr>
              <w:rPr>
                <w:rFonts w:asciiTheme="minorEastAsia" w:hAnsiTheme="minorEastAsia"/>
                <w:lang w:eastAsia="zh-TW"/>
              </w:rPr>
            </w:pPr>
            <w:r w:rsidRPr="009F21B8">
              <w:rPr>
                <w:rFonts w:asciiTheme="minorEastAsia" w:hAnsiTheme="minorEastAsia" w:hint="eastAsia"/>
                <w:lang w:eastAsia="zh-TW"/>
              </w:rPr>
              <w:t>【分析題】</w:t>
            </w:r>
            <w:r w:rsidR="00C67FA8" w:rsidRPr="009F21B8">
              <w:rPr>
                <w:rFonts w:asciiTheme="minorEastAsia" w:hAnsiTheme="minorEastAsia" w:hint="eastAsia"/>
                <w:lang w:eastAsia="zh-TW"/>
              </w:rPr>
              <w:t>現</w:t>
            </w:r>
            <w:r w:rsidR="002D7461" w:rsidRPr="009F21B8">
              <w:rPr>
                <w:rFonts w:asciiTheme="minorEastAsia" w:hAnsiTheme="minorEastAsia" w:hint="eastAsia"/>
                <w:lang w:eastAsia="zh-TW"/>
              </w:rPr>
              <w:t>在</w:t>
            </w:r>
            <w:r w:rsidR="00E33048" w:rsidRPr="009F21B8">
              <w:rPr>
                <w:rFonts w:asciiTheme="minorEastAsia" w:hAnsiTheme="minorEastAsia" w:hint="eastAsia"/>
                <w:lang w:eastAsia="zh-TW"/>
              </w:rPr>
              <w:t>回顧</w:t>
            </w:r>
            <w:r w:rsidR="00744F1E" w:rsidRPr="009F21B8">
              <w:rPr>
                <w:rFonts w:asciiTheme="minorEastAsia" w:hAnsiTheme="minorEastAsia" w:hint="eastAsia"/>
                <w:color w:val="7030A0"/>
                <w:lang w:eastAsia="zh-TW"/>
              </w:rPr>
              <w:t>，</w:t>
            </w:r>
            <w:r w:rsidR="003A7784" w:rsidRPr="009F21B8">
              <w:rPr>
                <w:rFonts w:asciiTheme="minorEastAsia" w:hAnsiTheme="minorEastAsia" w:hint="eastAsia"/>
                <w:lang w:eastAsia="zh-TW"/>
              </w:rPr>
              <w:t>你</w:t>
            </w:r>
            <w:r w:rsidR="002D7461" w:rsidRPr="009F21B8">
              <w:rPr>
                <w:rFonts w:asciiTheme="minorEastAsia" w:hAnsiTheme="minorEastAsia" w:hint="eastAsia"/>
                <w:lang w:eastAsia="zh-TW"/>
              </w:rPr>
              <w:t>會</w:t>
            </w:r>
            <w:r w:rsidR="00E45143" w:rsidRPr="009F21B8">
              <w:rPr>
                <w:rFonts w:asciiTheme="minorEastAsia" w:hAnsiTheme="minorEastAsia" w:hint="eastAsia"/>
                <w:lang w:eastAsia="zh-TW"/>
              </w:rPr>
              <w:t>覺得</w:t>
            </w:r>
            <w:r w:rsidR="0098594F" w:rsidRPr="009F21B8">
              <w:rPr>
                <w:rFonts w:asciiTheme="minorEastAsia" w:hAnsiTheme="minorEastAsia" w:hint="eastAsia"/>
                <w:lang w:eastAsia="zh-TW"/>
              </w:rPr>
              <w:t>香港的</w:t>
            </w:r>
            <w:r w:rsidR="00E45143" w:rsidRPr="009F21B8">
              <w:rPr>
                <w:rFonts w:asciiTheme="minorEastAsia" w:hAnsiTheme="minorEastAsia" w:hint="eastAsia"/>
                <w:lang w:eastAsia="zh-TW"/>
              </w:rPr>
              <w:t>九七</w:t>
            </w:r>
            <w:r w:rsidR="007760F4" w:rsidRPr="009F21B8">
              <w:rPr>
                <w:rFonts w:asciiTheme="minorEastAsia" w:hAnsiTheme="minorEastAsia" w:hint="eastAsia"/>
                <w:lang w:eastAsia="zh-TW"/>
              </w:rPr>
              <w:t>過渡</w:t>
            </w:r>
            <w:r w:rsidR="00954766" w:rsidRPr="009F21B8">
              <w:rPr>
                <w:rFonts w:asciiTheme="minorEastAsia" w:hAnsiTheme="minorEastAsia" w:hint="eastAsia"/>
                <w:lang w:eastAsia="zh-TW"/>
              </w:rPr>
              <w:t>是否</w:t>
            </w:r>
            <w:r w:rsidR="007760F4" w:rsidRPr="009F21B8">
              <w:rPr>
                <w:rFonts w:asciiTheme="minorEastAsia" w:hAnsiTheme="minorEastAsia" w:hint="eastAsia"/>
                <w:lang w:eastAsia="zh-TW"/>
              </w:rPr>
              <w:t>屬於</w:t>
            </w:r>
            <w:r w:rsidR="00E45143" w:rsidRPr="009F21B8">
              <w:rPr>
                <w:rFonts w:asciiTheme="minorEastAsia" w:hAnsiTheme="minorEastAsia" w:hint="eastAsia"/>
                <w:lang w:eastAsia="zh-TW"/>
              </w:rPr>
              <w:t>和</w:t>
            </w:r>
            <w:r w:rsidR="00000D96" w:rsidRPr="009F21B8">
              <w:rPr>
                <w:rFonts w:asciiTheme="minorEastAsia" w:hAnsiTheme="minorEastAsia" w:hint="eastAsia"/>
                <w:lang w:eastAsia="zh-TW"/>
              </w:rPr>
              <w:t>平</w:t>
            </w:r>
            <w:r w:rsidR="003A7784" w:rsidRPr="009F21B8">
              <w:rPr>
                <w:rFonts w:asciiTheme="minorEastAsia" w:hAnsiTheme="minorEastAsia" w:hint="eastAsia"/>
                <w:lang w:eastAsia="zh-TW"/>
              </w:rPr>
              <w:t>的</w:t>
            </w:r>
            <w:r w:rsidR="00C50527" w:rsidRPr="009F21B8">
              <w:rPr>
                <w:rFonts w:asciiTheme="minorEastAsia" w:hAnsiTheme="minorEastAsia" w:hint="eastAsia"/>
                <w:lang w:eastAsia="zh-TW"/>
              </w:rPr>
              <w:t>、平穩的</w:t>
            </w:r>
            <w:r w:rsidR="003A7784" w:rsidRPr="009F21B8">
              <w:rPr>
                <w:rFonts w:asciiTheme="minorEastAsia" w:hAnsiTheme="minorEastAsia" w:hint="eastAsia"/>
                <w:lang w:eastAsia="zh-TW"/>
              </w:rPr>
              <w:t>過渡</w:t>
            </w:r>
            <w:r w:rsidR="008738F5" w:rsidRPr="009F21B8">
              <w:rPr>
                <w:rFonts w:asciiTheme="minorEastAsia" w:hAnsiTheme="minorEastAsia" w:hint="eastAsia"/>
                <w:lang w:eastAsia="zh-TW"/>
              </w:rPr>
              <w:t xml:space="preserve">？ </w:t>
            </w:r>
            <w:r w:rsidR="00B10A69" w:rsidRPr="009F21B8">
              <w:rPr>
                <w:rFonts w:asciiTheme="minorEastAsia" w:hAnsiTheme="minorEastAsia" w:hint="eastAsia"/>
                <w:lang w:eastAsia="zh-TW"/>
              </w:rPr>
              <w:t>當中涉及</w:t>
            </w:r>
            <w:r w:rsidR="002D7461" w:rsidRPr="009F21B8">
              <w:rPr>
                <w:rFonts w:asciiTheme="minorEastAsia" w:hAnsiTheme="minorEastAsia" w:hint="eastAsia"/>
                <w:lang w:eastAsia="zh-TW"/>
              </w:rPr>
              <w:t>了</w:t>
            </w:r>
            <w:r w:rsidR="008F1FCD" w:rsidRPr="009F21B8">
              <w:rPr>
                <w:rFonts w:asciiTheme="minorEastAsia" w:hAnsiTheme="minorEastAsia" w:hint="eastAsia"/>
                <w:lang w:eastAsia="zh-TW"/>
              </w:rPr>
              <w:t>甚麼關鍵</w:t>
            </w:r>
            <w:r w:rsidR="00D477AF" w:rsidRPr="009F21B8">
              <w:rPr>
                <w:rFonts w:asciiTheme="minorEastAsia" w:hAnsiTheme="minorEastAsia" w:hint="eastAsia"/>
                <w:lang w:eastAsia="zh-TW"/>
              </w:rPr>
              <w:t>的原因</w:t>
            </w:r>
            <w:r w:rsidR="00000D96" w:rsidRPr="009F21B8">
              <w:rPr>
                <w:rFonts w:asciiTheme="minorEastAsia" w:hAnsiTheme="minorEastAsia" w:hint="eastAsia"/>
                <w:lang w:eastAsia="zh-TW"/>
              </w:rPr>
              <w:t>呢</w:t>
            </w:r>
            <w:r w:rsidR="0057495C" w:rsidRPr="009F21B8">
              <w:rPr>
                <w:rFonts w:asciiTheme="minorEastAsia" w:hAnsiTheme="minorEastAsia" w:hint="eastAsia"/>
                <w:lang w:eastAsia="zh-TW"/>
              </w:rPr>
              <w:t>？</w:t>
            </w:r>
          </w:p>
          <w:p w:rsidR="00AF6750" w:rsidRPr="009F21B8" w:rsidRDefault="00AF6750" w:rsidP="00AF6750">
            <w:pPr>
              <w:rPr>
                <w:rFonts w:asciiTheme="minorEastAsia" w:hAnsiTheme="minorEastAsia"/>
                <w:color w:val="C00000"/>
                <w:lang w:eastAsia="zh-TW"/>
              </w:rPr>
            </w:pPr>
            <w:r w:rsidRPr="009F21B8">
              <w:rPr>
                <w:rFonts w:asciiTheme="minorEastAsia" w:hAnsiTheme="minorEastAsia" w:hint="eastAsia"/>
                <w:color w:val="C00000"/>
                <w:lang w:eastAsia="zh-TW"/>
              </w:rPr>
              <w:t>［</w:t>
            </w:r>
            <w:r w:rsidR="00CC10CB" w:rsidRPr="009F21B8">
              <w:rPr>
                <w:rFonts w:asciiTheme="minorEastAsia" w:hAnsiTheme="minorEastAsia" w:hint="eastAsia"/>
                <w:color w:val="C00000"/>
                <w:lang w:eastAsia="zh-TW"/>
              </w:rPr>
              <w:t>設</w:t>
            </w:r>
            <w:r w:rsidRPr="009F21B8">
              <w:rPr>
                <w:rFonts w:asciiTheme="minorEastAsia" w:hAnsiTheme="minorEastAsia" w:hint="eastAsia"/>
                <w:color w:val="C00000"/>
                <w:lang w:eastAsia="zh-TW"/>
              </w:rPr>
              <w:t>題</w:t>
            </w:r>
            <w:r w:rsidR="00CC10CB" w:rsidRPr="009F21B8">
              <w:rPr>
                <w:rFonts w:asciiTheme="minorEastAsia" w:hAnsiTheme="minorEastAsia" w:hint="eastAsia"/>
                <w:color w:val="C00000"/>
                <w:lang w:eastAsia="zh-TW"/>
              </w:rPr>
              <w:t>目的</w:t>
            </w:r>
            <w:r w:rsidRPr="009F21B8">
              <w:rPr>
                <w:rFonts w:asciiTheme="minorEastAsia" w:hAnsiTheme="minorEastAsia" w:hint="eastAsia"/>
                <w:color w:val="C00000"/>
                <w:lang w:eastAsia="zh-TW"/>
              </w:rPr>
              <w:t>：</w:t>
            </w:r>
            <w:r w:rsidR="00120052" w:rsidRPr="009F21B8">
              <w:rPr>
                <w:rFonts w:asciiTheme="minorEastAsia" w:hAnsiTheme="minorEastAsia" w:hint="eastAsia"/>
                <w:color w:val="C00000"/>
                <w:lang w:eastAsia="zh-TW"/>
              </w:rPr>
              <w:t>旨在</w:t>
            </w:r>
            <w:r w:rsidR="00696D00" w:rsidRPr="009F21B8">
              <w:rPr>
                <w:rFonts w:asciiTheme="minorEastAsia" w:hAnsiTheme="minorEastAsia" w:hint="eastAsia"/>
                <w:color w:val="C00000"/>
                <w:lang w:eastAsia="zh-TW"/>
              </w:rPr>
              <w:t>討論</w:t>
            </w:r>
            <w:r w:rsidR="005D0481" w:rsidRPr="009F21B8">
              <w:rPr>
                <w:rFonts w:asciiTheme="minorEastAsia" w:hAnsiTheme="minorEastAsia" w:hint="eastAsia"/>
                <w:color w:val="C00000"/>
                <w:lang w:eastAsia="zh-TW"/>
              </w:rPr>
              <w:t>香港</w:t>
            </w:r>
            <w:r w:rsidR="0096493B" w:rsidRPr="009F21B8">
              <w:rPr>
                <w:rFonts w:asciiTheme="minorEastAsia" w:hAnsiTheme="minorEastAsia" w:hint="eastAsia"/>
                <w:color w:val="C00000"/>
                <w:lang w:eastAsia="zh-TW"/>
              </w:rPr>
              <w:t>的</w:t>
            </w:r>
            <w:r w:rsidR="00120052" w:rsidRPr="009F21B8">
              <w:rPr>
                <w:rFonts w:asciiTheme="minorEastAsia" w:hAnsiTheme="minorEastAsia" w:hint="eastAsia"/>
                <w:color w:val="C00000"/>
                <w:lang w:eastAsia="zh-TW"/>
              </w:rPr>
              <w:t>和平過渡</w:t>
            </w:r>
            <w:r w:rsidR="006C2850" w:rsidRPr="009F21B8">
              <w:rPr>
                <w:rFonts w:asciiTheme="minorEastAsia" w:hAnsiTheme="minorEastAsia" w:hint="eastAsia"/>
                <w:color w:val="C00000"/>
                <w:lang w:eastAsia="zh-TW"/>
              </w:rPr>
              <w:t>。作為討論</w:t>
            </w:r>
            <w:r w:rsidR="00A07067" w:rsidRPr="009F21B8">
              <w:rPr>
                <w:rFonts w:asciiTheme="minorEastAsia" w:hAnsiTheme="minorEastAsia" w:hint="eastAsia"/>
                <w:b/>
                <w:color w:val="C00000"/>
                <w:lang w:eastAsia="zh-TW"/>
              </w:rPr>
              <w:t>合作</w:t>
            </w:r>
            <w:r w:rsidR="00A07067" w:rsidRPr="009F21B8">
              <w:rPr>
                <w:rFonts w:asciiTheme="minorEastAsia" w:hAnsiTheme="minorEastAsia" w:hint="eastAsia"/>
                <w:color w:val="C00000"/>
                <w:lang w:eastAsia="zh-TW"/>
              </w:rPr>
              <w:t>和</w:t>
            </w:r>
            <w:r w:rsidR="006C2850" w:rsidRPr="009F21B8">
              <w:rPr>
                <w:rFonts w:asciiTheme="minorEastAsia" w:hAnsiTheme="minorEastAsia" w:hint="eastAsia"/>
                <w:b/>
                <w:color w:val="C00000"/>
                <w:lang w:eastAsia="zh-TW"/>
              </w:rPr>
              <w:t>主權</w:t>
            </w:r>
            <w:r w:rsidR="006C2850" w:rsidRPr="009F21B8">
              <w:rPr>
                <w:rFonts w:asciiTheme="minorEastAsia" w:hAnsiTheme="minorEastAsia" w:hint="eastAsia"/>
                <w:color w:val="C00000"/>
                <w:lang w:eastAsia="zh-TW"/>
              </w:rPr>
              <w:t>的伏筆</w:t>
            </w:r>
            <w:r w:rsidRPr="009F21B8">
              <w:rPr>
                <w:rFonts w:asciiTheme="minorEastAsia" w:hAnsiTheme="minorEastAsia" w:hint="eastAsia"/>
                <w:color w:val="C00000"/>
                <w:lang w:eastAsia="zh-TW"/>
              </w:rPr>
              <w:t>］</w:t>
            </w:r>
          </w:p>
          <w:p w:rsidR="00C82CC9" w:rsidRPr="009F21B8" w:rsidRDefault="00C82CC9" w:rsidP="00C82CC9">
            <w:pPr>
              <w:rPr>
                <w:rFonts w:asciiTheme="minorEastAsia" w:hAnsiTheme="minorEastAsia"/>
                <w:color w:val="7030A0"/>
                <w:lang w:eastAsia="zh-TW"/>
              </w:rPr>
            </w:pPr>
            <w:r w:rsidRPr="009F21B8">
              <w:rPr>
                <w:rFonts w:asciiTheme="minorEastAsia" w:hAnsiTheme="minorEastAsia" w:hint="eastAsia"/>
                <w:color w:val="7030A0"/>
                <w:lang w:eastAsia="zh-TW"/>
              </w:rPr>
              <w:t>參考答案： 可以自由作答</w:t>
            </w:r>
            <w:r w:rsidR="00422BF3" w:rsidRPr="009F21B8">
              <w:rPr>
                <w:rFonts w:asciiTheme="minorEastAsia" w:hAnsiTheme="minorEastAsia" w:hint="eastAsia"/>
                <w:color w:val="7030A0"/>
                <w:lang w:eastAsia="zh-TW"/>
              </w:rPr>
              <w:t xml:space="preserve"> (</w:t>
            </w:r>
            <w:r w:rsidR="00422BF3" w:rsidRPr="009F21B8">
              <w:rPr>
                <w:rFonts w:asciiTheme="minorEastAsia" w:hAnsiTheme="minorEastAsia"/>
                <w:color w:val="7030A0"/>
                <w:lang w:eastAsia="zh-TW"/>
              </w:rPr>
              <w:t xml:space="preserve"> </w:t>
            </w:r>
            <w:r w:rsidR="00422BF3" w:rsidRPr="009F21B8">
              <w:rPr>
                <w:rFonts w:asciiTheme="minorEastAsia" w:hAnsiTheme="minorEastAsia" w:hint="eastAsia"/>
                <w:color w:val="7030A0"/>
                <w:lang w:eastAsia="zh-TW"/>
              </w:rPr>
              <w:t>註 :</w:t>
            </w:r>
            <w:r w:rsidR="00422BF3" w:rsidRPr="009F21B8">
              <w:rPr>
                <w:rFonts w:asciiTheme="minorEastAsia" w:hAnsiTheme="minorEastAsia"/>
                <w:color w:val="7030A0"/>
                <w:lang w:eastAsia="zh-TW"/>
              </w:rPr>
              <w:t xml:space="preserve"> </w:t>
            </w:r>
            <w:r w:rsidR="00422BF3" w:rsidRPr="009F21B8">
              <w:rPr>
                <w:rFonts w:asciiTheme="minorEastAsia" w:hAnsiTheme="minorEastAsia" w:hint="eastAsia"/>
                <w:color w:val="7030A0"/>
                <w:lang w:eastAsia="zh-TW"/>
              </w:rPr>
              <w:t>學生可互相交流各自從報章、家人或其他人等所知道有關的資料或印象，並在小組內作綜合的意見)</w:t>
            </w:r>
            <w:r w:rsidRPr="009F21B8">
              <w:rPr>
                <w:rFonts w:asciiTheme="minorEastAsia" w:hAnsiTheme="minorEastAsia" w:hint="eastAsia"/>
                <w:color w:val="7030A0"/>
                <w:lang w:eastAsia="zh-TW"/>
              </w:rPr>
              <w:t>。</w:t>
            </w:r>
            <w:r w:rsidR="00DD5FB4" w:rsidRPr="009F21B8">
              <w:rPr>
                <w:rFonts w:asciiTheme="minorEastAsia" w:hAnsiTheme="minorEastAsia" w:hint="eastAsia"/>
                <w:color w:val="7030A0"/>
                <w:lang w:eastAsia="zh-TW"/>
              </w:rPr>
              <w:t>另有</w:t>
            </w:r>
            <w:r w:rsidR="00A72C6C" w:rsidRPr="009F21B8">
              <w:rPr>
                <w:rFonts w:asciiTheme="minorEastAsia" w:hAnsiTheme="minorEastAsia" w:hint="eastAsia"/>
                <w:color w:val="7030A0"/>
                <w:lang w:eastAsia="zh-TW"/>
              </w:rPr>
              <w:t>建議答案</w:t>
            </w:r>
            <w:r w:rsidRPr="009F21B8">
              <w:rPr>
                <w:rFonts w:asciiTheme="minorEastAsia" w:hAnsiTheme="minorEastAsia" w:hint="eastAsia"/>
                <w:color w:val="7030A0"/>
                <w:lang w:eastAsia="zh-TW"/>
              </w:rPr>
              <w:t>如下</w:t>
            </w:r>
            <w:r w:rsidR="00DD5FB4" w:rsidRPr="009F21B8">
              <w:rPr>
                <w:rFonts w:asciiTheme="minorEastAsia" w:hAnsiTheme="minorEastAsia" w:hint="eastAsia"/>
                <w:color w:val="7030A0"/>
                <w:lang w:eastAsia="zh-TW"/>
              </w:rPr>
              <w:t>，</w:t>
            </w:r>
            <w:r w:rsidR="00AE38F7" w:rsidRPr="009F21B8">
              <w:rPr>
                <w:rFonts w:asciiTheme="minorEastAsia" w:hAnsiTheme="minorEastAsia" w:hint="eastAsia"/>
                <w:color w:val="7030A0"/>
                <w:lang w:eastAsia="zh-TW"/>
              </w:rPr>
              <w:t>可供</w:t>
            </w:r>
            <w:r w:rsidR="00DD5FB4" w:rsidRPr="009F21B8">
              <w:rPr>
                <w:rFonts w:asciiTheme="minorEastAsia" w:hAnsiTheme="minorEastAsia" w:hint="eastAsia"/>
                <w:color w:val="7030A0"/>
                <w:lang w:eastAsia="zh-TW"/>
              </w:rPr>
              <w:t>參考。</w:t>
            </w:r>
          </w:p>
          <w:p w:rsidR="00303009" w:rsidRPr="009F21B8" w:rsidRDefault="004C599C" w:rsidP="00AB1E37">
            <w:pPr>
              <w:ind w:left="720"/>
              <w:rPr>
                <w:rFonts w:asciiTheme="minorEastAsia" w:hAnsiTheme="minorEastAsia"/>
                <w:color w:val="7030A0"/>
                <w:lang w:eastAsia="zh-TW"/>
              </w:rPr>
            </w:pPr>
            <w:r w:rsidRPr="009F21B8">
              <w:rPr>
                <w:rFonts w:asciiTheme="minorEastAsia" w:hAnsiTheme="minorEastAsia"/>
                <w:color w:val="7030A0"/>
                <w:lang w:eastAsia="zh-TW"/>
              </w:rPr>
              <w:t>(</w:t>
            </w:r>
            <w:r w:rsidR="00693F52" w:rsidRPr="009F21B8">
              <w:rPr>
                <w:rFonts w:asciiTheme="minorEastAsia" w:hAnsiTheme="minorEastAsia" w:hint="eastAsia"/>
                <w:color w:val="7030A0"/>
                <w:lang w:eastAsia="zh-TW"/>
              </w:rPr>
              <w:t>1</w:t>
            </w:r>
            <w:r w:rsidRPr="009F21B8">
              <w:rPr>
                <w:rFonts w:asciiTheme="minorEastAsia" w:hAnsiTheme="minorEastAsia"/>
                <w:color w:val="7030A0"/>
                <w:lang w:eastAsia="zh-TW"/>
              </w:rPr>
              <w:t>)</w:t>
            </w:r>
            <w:r w:rsidR="00800208" w:rsidRPr="009F21B8">
              <w:rPr>
                <w:rFonts w:asciiTheme="minorEastAsia" w:hAnsiTheme="minorEastAsia"/>
                <w:color w:val="7030A0"/>
                <w:lang w:eastAsia="zh-TW"/>
              </w:rPr>
              <w:t xml:space="preserve"> </w:t>
            </w:r>
            <w:r w:rsidR="00467588" w:rsidRPr="009F21B8">
              <w:rPr>
                <w:rFonts w:asciiTheme="minorEastAsia" w:hAnsiTheme="minorEastAsia"/>
                <w:color w:val="7030A0"/>
                <w:lang w:eastAsia="zh-TW"/>
              </w:rPr>
              <w:t xml:space="preserve"> </w:t>
            </w:r>
            <w:r w:rsidR="00800208" w:rsidRPr="009F21B8">
              <w:rPr>
                <w:rFonts w:asciiTheme="minorEastAsia" w:hAnsiTheme="minorEastAsia" w:hint="eastAsia"/>
                <w:color w:val="7030A0"/>
                <w:lang w:eastAsia="zh-TW"/>
              </w:rPr>
              <w:t>香港的九七過渡可算是和平</w:t>
            </w:r>
            <w:r w:rsidR="005268FD" w:rsidRPr="009F21B8">
              <w:rPr>
                <w:rFonts w:asciiTheme="minorEastAsia" w:hAnsiTheme="minorEastAsia" w:hint="eastAsia"/>
                <w:color w:val="7030A0"/>
                <w:lang w:eastAsia="zh-TW"/>
              </w:rPr>
              <w:t>的</w:t>
            </w:r>
            <w:r w:rsidR="00F52AFB" w:rsidRPr="009F21B8">
              <w:rPr>
                <w:rFonts w:asciiTheme="minorEastAsia" w:hAnsiTheme="minorEastAsia" w:hint="eastAsia"/>
                <w:color w:val="7030A0"/>
                <w:lang w:eastAsia="zh-TW"/>
              </w:rPr>
              <w:t>。</w:t>
            </w:r>
            <w:r w:rsidRPr="009F21B8">
              <w:rPr>
                <w:rFonts w:asciiTheme="minorEastAsia" w:hAnsiTheme="minorEastAsia"/>
                <w:color w:val="7030A0"/>
                <w:lang w:eastAsia="zh-TW"/>
              </w:rPr>
              <w:t xml:space="preserve"> </w:t>
            </w:r>
          </w:p>
          <w:p w:rsidR="0026086F" w:rsidRPr="009F21B8" w:rsidRDefault="004C599C" w:rsidP="00AB1E37">
            <w:pPr>
              <w:ind w:left="720"/>
              <w:rPr>
                <w:rFonts w:asciiTheme="minorEastAsia" w:hAnsiTheme="minorEastAsia"/>
                <w:color w:val="7030A0"/>
                <w:lang w:eastAsia="zh-TW"/>
              </w:rPr>
            </w:pPr>
            <w:r w:rsidRPr="009F21B8">
              <w:rPr>
                <w:rFonts w:asciiTheme="minorEastAsia" w:hAnsiTheme="minorEastAsia"/>
                <w:color w:val="7030A0"/>
                <w:lang w:eastAsia="zh-TW"/>
              </w:rPr>
              <w:t>(</w:t>
            </w:r>
            <w:r w:rsidR="00693F52" w:rsidRPr="009F21B8">
              <w:rPr>
                <w:rFonts w:asciiTheme="minorEastAsia" w:hAnsiTheme="minorEastAsia" w:hint="eastAsia"/>
                <w:color w:val="7030A0"/>
                <w:lang w:eastAsia="zh-TW"/>
              </w:rPr>
              <w:t>2</w:t>
            </w:r>
            <w:r w:rsidRPr="009F21B8">
              <w:rPr>
                <w:rFonts w:asciiTheme="minorEastAsia" w:hAnsiTheme="minorEastAsia"/>
                <w:color w:val="7030A0"/>
                <w:lang w:eastAsia="zh-TW"/>
              </w:rPr>
              <w:t>)</w:t>
            </w:r>
            <w:r w:rsidR="00222FAB" w:rsidRPr="009F21B8">
              <w:rPr>
                <w:rFonts w:asciiTheme="minorEastAsia" w:hAnsiTheme="minorEastAsia"/>
                <w:color w:val="7030A0"/>
                <w:lang w:eastAsia="zh-TW"/>
              </w:rPr>
              <w:t xml:space="preserve"> </w:t>
            </w:r>
            <w:r w:rsidR="00DB7031" w:rsidRPr="009F21B8">
              <w:rPr>
                <w:rFonts w:asciiTheme="minorEastAsia" w:hAnsiTheme="minorEastAsia"/>
                <w:color w:val="7030A0"/>
                <w:lang w:eastAsia="zh-TW"/>
              </w:rPr>
              <w:t xml:space="preserve"> </w:t>
            </w:r>
            <w:r w:rsidR="007E2E23" w:rsidRPr="009F21B8">
              <w:rPr>
                <w:rFonts w:asciiTheme="minorEastAsia" w:hAnsiTheme="minorEastAsia" w:hint="eastAsia"/>
                <w:color w:val="7030A0"/>
                <w:lang w:eastAsia="zh-TW"/>
              </w:rPr>
              <w:t>當</w:t>
            </w:r>
            <w:r w:rsidR="007E3E83" w:rsidRPr="009F21B8">
              <w:rPr>
                <w:rFonts w:asciiTheme="minorEastAsia" w:hAnsiTheme="minorEastAsia" w:hint="eastAsia"/>
                <w:color w:val="7030A0"/>
                <w:lang w:eastAsia="zh-TW"/>
              </w:rPr>
              <w:t>中</w:t>
            </w:r>
            <w:r w:rsidR="00D7354B" w:rsidRPr="009F21B8">
              <w:rPr>
                <w:rFonts w:asciiTheme="minorEastAsia" w:hAnsiTheme="minorEastAsia" w:hint="eastAsia"/>
                <w:color w:val="7030A0"/>
                <w:lang w:eastAsia="zh-TW"/>
              </w:rPr>
              <w:t>關鍵</w:t>
            </w:r>
            <w:r w:rsidR="00007518" w:rsidRPr="009F21B8">
              <w:rPr>
                <w:rFonts w:asciiTheme="minorEastAsia" w:hAnsiTheme="minorEastAsia" w:hint="eastAsia"/>
                <w:color w:val="7030A0"/>
                <w:lang w:eastAsia="zh-TW"/>
              </w:rPr>
              <w:t>的原因，</w:t>
            </w:r>
            <w:r w:rsidR="00D7354B" w:rsidRPr="009F21B8">
              <w:rPr>
                <w:rFonts w:asciiTheme="minorEastAsia" w:hAnsiTheme="minorEastAsia" w:hint="eastAsia"/>
                <w:color w:val="7030A0"/>
                <w:lang w:eastAsia="zh-TW"/>
              </w:rPr>
              <w:t>是</w:t>
            </w:r>
            <w:r w:rsidR="007E2E23" w:rsidRPr="009F21B8">
              <w:rPr>
                <w:rFonts w:asciiTheme="minorEastAsia" w:hAnsiTheme="minorEastAsia" w:hint="eastAsia"/>
                <w:color w:val="7030A0"/>
                <w:lang w:eastAsia="zh-TW"/>
              </w:rPr>
              <w:t>中</w:t>
            </w:r>
            <w:r w:rsidR="007E3E83" w:rsidRPr="009F21B8">
              <w:rPr>
                <w:rFonts w:asciiTheme="minorEastAsia" w:hAnsiTheme="minorEastAsia" w:hint="eastAsia"/>
                <w:color w:val="7030A0"/>
                <w:lang w:eastAsia="zh-TW"/>
              </w:rPr>
              <w:t>英雙方</w:t>
            </w:r>
            <w:r w:rsidR="00AB47F4" w:rsidRPr="009F21B8">
              <w:rPr>
                <w:rFonts w:asciiTheme="minorEastAsia" w:hAnsiTheme="minorEastAsia" w:hint="eastAsia"/>
                <w:color w:val="7030A0"/>
                <w:lang w:eastAsia="zh-TW"/>
              </w:rPr>
              <w:t>政府</w:t>
            </w:r>
            <w:r w:rsidR="007E3E83" w:rsidRPr="009F21B8">
              <w:rPr>
                <w:rFonts w:asciiTheme="minorEastAsia" w:hAnsiTheme="minorEastAsia" w:hint="eastAsia"/>
                <w:color w:val="7030A0"/>
                <w:lang w:eastAsia="zh-TW"/>
              </w:rPr>
              <w:t>簽署了</w:t>
            </w:r>
            <w:r w:rsidR="00EB2FEB" w:rsidRPr="009F21B8">
              <w:rPr>
                <w:rFonts w:asciiTheme="minorEastAsia" w:hAnsiTheme="minorEastAsia" w:hint="eastAsia"/>
                <w:color w:val="7030A0"/>
                <w:lang w:eastAsia="zh-TW"/>
              </w:rPr>
              <w:t>《</w:t>
            </w:r>
            <w:r w:rsidR="007C1489" w:rsidRPr="009F21B8">
              <w:rPr>
                <w:rFonts w:asciiTheme="minorEastAsia" w:hAnsiTheme="minorEastAsia" w:hint="eastAsia"/>
                <w:color w:val="7030A0"/>
                <w:lang w:eastAsia="zh-TW"/>
              </w:rPr>
              <w:t>中英聯合聲明</w:t>
            </w:r>
            <w:r w:rsidR="00EB2FEB" w:rsidRPr="009F21B8">
              <w:rPr>
                <w:rFonts w:asciiTheme="minorEastAsia" w:hAnsiTheme="minorEastAsia" w:hint="eastAsia"/>
                <w:color w:val="7030A0"/>
                <w:lang w:eastAsia="zh-TW"/>
              </w:rPr>
              <w:t>》</w:t>
            </w:r>
            <w:r w:rsidR="00DB7031" w:rsidRPr="009F21B8">
              <w:rPr>
                <w:rFonts w:asciiTheme="minorEastAsia" w:hAnsiTheme="minorEastAsia" w:hint="eastAsia"/>
                <w:color w:val="7030A0"/>
                <w:lang w:eastAsia="zh-TW"/>
              </w:rPr>
              <w:t>。</w:t>
            </w:r>
            <w:r w:rsidR="007534CF" w:rsidRPr="009F21B8">
              <w:rPr>
                <w:rFonts w:asciiTheme="minorEastAsia" w:hAnsiTheme="minorEastAsia" w:hint="eastAsia"/>
                <w:color w:val="7030A0"/>
                <w:lang w:eastAsia="zh-TW"/>
              </w:rPr>
              <w:t>那是一份重要的</w:t>
            </w:r>
            <w:r w:rsidR="0055140E" w:rsidRPr="009F21B8">
              <w:rPr>
                <w:rFonts w:asciiTheme="minorEastAsia" w:hAnsiTheme="minorEastAsia" w:hint="eastAsia"/>
                <w:color w:val="7030A0"/>
                <w:lang w:eastAsia="zh-TW"/>
              </w:rPr>
              <w:t xml:space="preserve"> </w:t>
            </w:r>
            <w:r w:rsidR="0055140E" w:rsidRPr="009F21B8">
              <w:rPr>
                <w:rFonts w:asciiTheme="minorEastAsia" w:hAnsiTheme="minorEastAsia"/>
                <w:color w:val="7030A0"/>
                <w:lang w:eastAsia="zh-TW"/>
              </w:rPr>
              <w:t xml:space="preserve">  </w:t>
            </w:r>
            <w:r w:rsidR="007534CF" w:rsidRPr="009F21B8">
              <w:rPr>
                <w:rFonts w:asciiTheme="minorEastAsia" w:hAnsiTheme="minorEastAsia" w:hint="eastAsia"/>
                <w:color w:val="7030A0"/>
                <w:lang w:eastAsia="zh-TW"/>
              </w:rPr>
              <w:t>正式</w:t>
            </w:r>
            <w:r w:rsidR="00076AD7" w:rsidRPr="009F21B8">
              <w:rPr>
                <w:rFonts w:asciiTheme="minorEastAsia" w:hAnsiTheme="minorEastAsia" w:hint="eastAsia"/>
                <w:color w:val="7030A0"/>
                <w:lang w:eastAsia="zh-TW"/>
              </w:rPr>
              <w:t>國際協議，對簽署的兩個主權國家</w:t>
            </w:r>
            <w:r w:rsidR="00CA5D94" w:rsidRPr="009F21B8">
              <w:rPr>
                <w:rFonts w:asciiTheme="minorEastAsia" w:hAnsiTheme="minorEastAsia" w:hint="eastAsia"/>
                <w:color w:val="7030A0"/>
                <w:lang w:eastAsia="zh-TW"/>
              </w:rPr>
              <w:t>具</w:t>
            </w:r>
            <w:r w:rsidR="00076AD7" w:rsidRPr="009F21B8">
              <w:rPr>
                <w:rFonts w:asciiTheme="minorEastAsia" w:hAnsiTheme="minorEastAsia" w:hint="eastAsia"/>
                <w:color w:val="7030A0"/>
                <w:lang w:eastAsia="zh-TW"/>
              </w:rPr>
              <w:t>有</w:t>
            </w:r>
            <w:r w:rsidR="00CA5D94" w:rsidRPr="009F21B8">
              <w:rPr>
                <w:rFonts w:asciiTheme="minorEastAsia" w:hAnsiTheme="minorEastAsia" w:hint="eastAsia"/>
                <w:color w:val="7030A0"/>
                <w:lang w:eastAsia="zh-TW"/>
              </w:rPr>
              <w:t>法律約束力。</w:t>
            </w:r>
          </w:p>
          <w:p w:rsidR="00E03277" w:rsidRDefault="00E03277" w:rsidP="00E03277">
            <w:pPr>
              <w:rPr>
                <w:rFonts w:asciiTheme="minorEastAsia" w:hAnsiTheme="minorEastAsia"/>
                <w:b/>
                <w:color w:val="00B050"/>
                <w:sz w:val="28"/>
                <w:szCs w:val="28"/>
                <w:lang w:eastAsia="zh-TW"/>
              </w:rPr>
            </w:pPr>
          </w:p>
          <w:p w:rsidR="00EA703F" w:rsidRDefault="00EA703F" w:rsidP="00E03277">
            <w:pPr>
              <w:rPr>
                <w:rFonts w:asciiTheme="minorEastAsia" w:hAnsiTheme="minorEastAsia"/>
                <w:b/>
                <w:color w:val="00B050"/>
                <w:sz w:val="28"/>
                <w:szCs w:val="28"/>
                <w:lang w:eastAsia="zh-TW"/>
              </w:rPr>
            </w:pPr>
          </w:p>
          <w:p w:rsidR="00E03277" w:rsidRPr="00E03277" w:rsidRDefault="007B79FD" w:rsidP="00E03277">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416969"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416969">
              <w:rPr>
                <w:rFonts w:ascii="Wingdings 3" w:hAnsi="Wingdings 3"/>
                <w:b/>
                <w:color w:val="00B050"/>
                <w:sz w:val="28"/>
                <w:szCs w:val="28"/>
                <w:lang w:eastAsia="zh-TW"/>
              </w:rPr>
              <w:t></w:t>
            </w:r>
            <w:r w:rsidR="00416969">
              <w:rPr>
                <w:rFonts w:asciiTheme="minorEastAsia" w:hAnsiTheme="minorEastAsia" w:hint="eastAsia"/>
                <w:b/>
                <w:color w:val="00B050"/>
                <w:sz w:val="28"/>
                <w:szCs w:val="28"/>
                <w:lang w:eastAsia="zh-TW"/>
              </w:rPr>
              <w:t>4</w:t>
            </w:r>
            <w:r w:rsidR="00E03277" w:rsidRPr="00E03277">
              <w:rPr>
                <w:rFonts w:asciiTheme="minorEastAsia" w:hAnsiTheme="minorEastAsia"/>
                <w:b/>
                <w:color w:val="00B050"/>
                <w:sz w:val="28"/>
                <w:szCs w:val="28"/>
                <w:lang w:eastAsia="zh-TW"/>
              </w:rPr>
              <w:t xml:space="preserve">. </w:t>
            </w:r>
            <w:r w:rsidR="00600112">
              <w:rPr>
                <w:rFonts w:asciiTheme="minorEastAsia" w:hAnsiTheme="minorEastAsia" w:hint="eastAsia"/>
                <w:b/>
                <w:color w:val="00B050"/>
                <w:sz w:val="28"/>
                <w:szCs w:val="28"/>
                <w:lang w:eastAsia="zh-TW"/>
              </w:rPr>
              <w:t xml:space="preserve"> 基本法的</w:t>
            </w:r>
            <w:r w:rsidR="00E03277" w:rsidRPr="00E03277">
              <w:rPr>
                <w:rFonts w:asciiTheme="minorEastAsia" w:hAnsiTheme="minorEastAsia" w:hint="eastAsia"/>
                <w:b/>
                <w:color w:val="00B050"/>
                <w:sz w:val="28"/>
                <w:szCs w:val="28"/>
                <w:lang w:eastAsia="zh-TW"/>
              </w:rPr>
              <w:t>《中英聯合聲明》</w:t>
            </w:r>
          </w:p>
          <w:p w:rsidR="00B105AA" w:rsidRPr="009F21B8" w:rsidRDefault="00942A8D" w:rsidP="00B105AA">
            <w:pPr>
              <w:rPr>
                <w:rFonts w:asciiTheme="minorEastAsia" w:hAnsiTheme="minorEastAsia"/>
                <w:lang w:eastAsia="zh-TW"/>
              </w:rPr>
            </w:pPr>
            <w:r w:rsidRPr="009F21B8">
              <w:rPr>
                <w:rFonts w:asciiTheme="minorEastAsia" w:hAnsiTheme="minorEastAsia" w:hint="eastAsia"/>
                <w:lang w:eastAsia="zh-TW"/>
              </w:rPr>
              <w:t>【四、</w:t>
            </w:r>
            <w:r w:rsidR="007C32F1" w:rsidRPr="009F21B8">
              <w:rPr>
                <w:rFonts w:asciiTheme="minorEastAsia" w:hAnsiTheme="minorEastAsia" w:hint="eastAsia"/>
                <w:lang w:eastAsia="zh-TW"/>
              </w:rPr>
              <w:t>分析</w:t>
            </w:r>
            <w:r w:rsidRPr="009F21B8">
              <w:rPr>
                <w:rFonts w:asciiTheme="minorEastAsia" w:hAnsiTheme="minorEastAsia" w:hint="eastAsia"/>
                <w:lang w:eastAsia="zh-TW"/>
              </w:rPr>
              <w:t>題</w:t>
            </w:r>
            <w:r w:rsidR="001E6066" w:rsidRPr="009F21B8">
              <w:rPr>
                <w:rFonts w:asciiTheme="minorEastAsia" w:hAnsiTheme="minorEastAsia" w:hint="eastAsia"/>
                <w:lang w:eastAsia="zh-TW"/>
              </w:rPr>
              <w:t>／基本法相關題</w:t>
            </w:r>
            <w:r w:rsidRPr="009F21B8">
              <w:rPr>
                <w:rFonts w:asciiTheme="minorEastAsia" w:hAnsiTheme="minorEastAsia" w:hint="eastAsia"/>
                <w:lang w:eastAsia="zh-TW"/>
              </w:rPr>
              <w:t>】</w:t>
            </w:r>
            <w:r w:rsidR="00B105AA" w:rsidRPr="009F21B8">
              <w:rPr>
                <w:rFonts w:asciiTheme="minorEastAsia" w:hAnsiTheme="minorEastAsia" w:hint="eastAsia"/>
                <w:lang w:eastAsia="zh-TW"/>
              </w:rPr>
              <w:t>一九八四年，中英兩國政府簽署了關於香港問題的聯合聲明，確認中華人民共和國政府會恢復對香港行使主權。試述《中英聯合聲明》的重要性。</w:t>
            </w:r>
            <w:r w:rsidR="007C32F1" w:rsidRPr="009F21B8">
              <w:rPr>
                <w:rFonts w:asciiTheme="minorEastAsia" w:hAnsiTheme="minorEastAsia" w:hint="eastAsia"/>
                <w:lang w:eastAsia="zh-TW"/>
              </w:rPr>
              <w:t>（</w:t>
            </w:r>
            <w:r w:rsidR="001E6066" w:rsidRPr="009F21B8">
              <w:rPr>
                <w:rFonts w:asciiTheme="minorEastAsia" w:hAnsiTheme="minorEastAsia" w:hint="eastAsia"/>
                <w:lang w:eastAsia="zh-TW"/>
              </w:rPr>
              <w:t>學生可以透過基本法序言，分析之。</w:t>
            </w:r>
            <w:r w:rsidR="007C32F1" w:rsidRPr="009F21B8">
              <w:rPr>
                <w:rFonts w:asciiTheme="minorEastAsia" w:hAnsiTheme="minorEastAsia" w:hint="eastAsia"/>
                <w:lang w:eastAsia="zh-TW"/>
              </w:rPr>
              <w:t>）</w:t>
            </w:r>
          </w:p>
          <w:p w:rsidR="00B105AA" w:rsidRPr="009F21B8" w:rsidRDefault="00B105AA" w:rsidP="00B105AA">
            <w:pPr>
              <w:rPr>
                <w:rFonts w:asciiTheme="minorEastAsia" w:hAnsiTheme="minorEastAsia"/>
                <w:color w:val="C00000"/>
                <w:lang w:eastAsia="zh-TW"/>
              </w:rPr>
            </w:pPr>
            <w:r w:rsidRPr="009F21B8">
              <w:rPr>
                <w:rFonts w:asciiTheme="minorEastAsia" w:hAnsiTheme="minorEastAsia" w:hint="eastAsia"/>
                <w:color w:val="C00000"/>
                <w:lang w:eastAsia="zh-TW"/>
              </w:rPr>
              <w:t>［設題目的：旨在討論中英聯合聲明對香港和平過渡的重要性］</w:t>
            </w:r>
          </w:p>
          <w:p w:rsidR="00B105AA" w:rsidRPr="009F21B8" w:rsidRDefault="00B105AA" w:rsidP="00B105AA">
            <w:pPr>
              <w:rPr>
                <w:rFonts w:asciiTheme="minorEastAsia" w:hAnsiTheme="minorEastAsia"/>
                <w:color w:val="7030A0"/>
                <w:lang w:eastAsia="zh-TW"/>
              </w:rPr>
            </w:pPr>
            <w:r w:rsidRPr="009F21B8">
              <w:rPr>
                <w:rFonts w:asciiTheme="minorEastAsia" w:hAnsiTheme="minorEastAsia" w:hint="eastAsia"/>
                <w:color w:val="7030A0"/>
                <w:lang w:eastAsia="zh-TW"/>
              </w:rPr>
              <w:t xml:space="preserve">參考答案： </w:t>
            </w:r>
          </w:p>
          <w:p w:rsidR="00B105AA" w:rsidRDefault="00B105AA" w:rsidP="00B105AA">
            <w:pPr>
              <w:rPr>
                <w:rFonts w:asciiTheme="minorEastAsia" w:hAnsiTheme="minorEastAsia"/>
                <w:color w:val="7030A0"/>
                <w:lang w:eastAsia="zh-TW"/>
              </w:rPr>
            </w:pPr>
            <w:r w:rsidRPr="009F21B8">
              <w:rPr>
                <w:rFonts w:asciiTheme="minorEastAsia" w:hAnsiTheme="minorEastAsia" w:hint="eastAsia"/>
                <w:color w:val="7030A0"/>
                <w:lang w:eastAsia="zh-TW"/>
              </w:rPr>
              <w:t>《中英聯合聲明》的重要性在於它是一份正式的國際協議，對簽署的兩個主權國家均具法律約束力。《中英聯合聲明》中訂明了中、英政府可成立「中英聯合聯絡小組」及「土地委員會」去幫助九七年的平穩過渡。它一方面 闡明中國對香港在九七年以後實行的</w:t>
            </w:r>
            <w:r w:rsidRPr="009F21B8">
              <w:rPr>
                <w:rFonts w:asciiTheme="minorEastAsia" w:hAnsiTheme="minorEastAsia"/>
                <w:color w:val="7030A0"/>
                <w:lang w:eastAsia="zh-TW"/>
              </w:rPr>
              <w:t>基本 方針政策</w:t>
            </w:r>
            <w:r w:rsidRPr="009F21B8">
              <w:rPr>
                <w:rFonts w:asciiTheme="minorEastAsia" w:hAnsiTheme="minorEastAsia" w:hint="eastAsia"/>
                <w:color w:val="7030A0"/>
                <w:lang w:eastAsia="zh-TW"/>
              </w:rPr>
              <w:t>以及香港可以制定《基本法》，另一方面說明香港在九七年以後的運作方式、其自治程度和制度的延續性。如此， 香港的平穩過渡九七就有了方向和法律約束的基礎。</w:t>
            </w:r>
          </w:p>
          <w:p w:rsidR="00E03277" w:rsidRDefault="00E03277" w:rsidP="00E03277">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gridCol w:w="525"/>
            </w:tblGrid>
            <w:tr w:rsidR="00E03277" w:rsidTr="00E03277">
              <w:trPr>
                <w:trHeight w:val="3440"/>
              </w:trPr>
              <w:tc>
                <w:tcPr>
                  <w:tcW w:w="540" w:type="dxa"/>
                  <w:tcBorders>
                    <w:right w:val="double" w:sz="4" w:space="0" w:color="auto"/>
                  </w:tcBorders>
                </w:tcPr>
                <w:p w:rsidR="00E03277" w:rsidRDefault="00E03277" w:rsidP="00541F24">
                  <w:pPr>
                    <w:rPr>
                      <w:rFonts w:asciiTheme="minorEastAsia" w:hAnsiTheme="minorEastAsia"/>
                      <w:lang w:eastAsia="zh-TW"/>
                    </w:rPr>
                  </w:pPr>
                </w:p>
              </w:tc>
              <w:tc>
                <w:tcPr>
                  <w:tcW w:w="7560" w:type="dxa"/>
                  <w:tcBorders>
                    <w:top w:val="double" w:sz="4" w:space="0" w:color="auto"/>
                    <w:left w:val="double" w:sz="4" w:space="0" w:color="auto"/>
                    <w:bottom w:val="double" w:sz="4" w:space="0" w:color="auto"/>
                    <w:right w:val="double" w:sz="4" w:space="0" w:color="auto"/>
                  </w:tcBorders>
                  <w:vAlign w:val="center"/>
                </w:tcPr>
                <w:p w:rsidR="00600112" w:rsidRDefault="00600112" w:rsidP="00E03277">
                  <w:pPr>
                    <w:jc w:val="both"/>
                    <w:rPr>
                      <w:rFonts w:asciiTheme="minorEastAsia" w:hAnsiTheme="minorEastAsia"/>
                      <w:lang w:eastAsia="zh-TW"/>
                    </w:rPr>
                  </w:pPr>
                </w:p>
                <w:p w:rsidR="00600112" w:rsidRDefault="00600112" w:rsidP="00E03277">
                  <w:pPr>
                    <w:jc w:val="both"/>
                    <w:rPr>
                      <w:rFonts w:asciiTheme="minorEastAsia" w:hAnsiTheme="minorEastAsia"/>
                      <w:lang w:eastAsia="zh-TW"/>
                    </w:rPr>
                  </w:pPr>
                </w:p>
                <w:p w:rsidR="00E03277" w:rsidRDefault="00E03277" w:rsidP="00E03277">
                  <w:pPr>
                    <w:jc w:val="both"/>
                    <w:rPr>
                      <w:rFonts w:asciiTheme="minorEastAsia" w:hAnsiTheme="minorEastAsia" w:cs="新細明體"/>
                      <w:lang w:eastAsia="zh-TW"/>
                    </w:rPr>
                  </w:pPr>
                  <w:r w:rsidRPr="009F21B8">
                    <w:rPr>
                      <w:rFonts w:asciiTheme="minorEastAsia" w:hAnsiTheme="minorEastAsia"/>
                      <w:lang w:eastAsia="zh-TW"/>
                    </w:rPr>
                    <w:t>香港自古以來就是中國的領土，一八四</w:t>
                  </w:r>
                  <w:r w:rsidRPr="009F21B8">
                    <w:rPr>
                      <w:rFonts w:asciiTheme="minorEastAsia" w:hAnsiTheme="minorEastAsia" w:hint="eastAsia"/>
                      <w:lang w:eastAsia="zh-TW"/>
                    </w:rPr>
                    <w:t>０</w:t>
                  </w:r>
                  <w:r w:rsidRPr="009F21B8">
                    <w:rPr>
                      <w:rFonts w:asciiTheme="minorEastAsia" w:hAnsiTheme="minorEastAsia"/>
                      <w:lang w:eastAsia="zh-TW"/>
                    </w:rPr>
                    <w:t>年鴉片戰爭以後被 英國佔領。一九八四年十二月十九日，中英兩國政府簽署了關於 香港問題的聯合聲明，確認中華人民共和國政府於一九九七年七月一日恢復對香港行使主權，從而實現了長期以來中國人民收回香港的共同願望。為了維護國家的統一和領土完整，保持香港的繁榮和穩定，並考慮到香港的歷史和現實情況，國家決定，在對香港恢復行使主權時，根據中華人民共和國憲法第三十一條的規定，設立香港 特別行政區，並按照“一個國家，兩種制度”的方針，不在香港 實行社會主義的制度和政策。國家對香港的基本方針政策，已由中國政府在</w:t>
                  </w:r>
                  <w:r w:rsidRPr="00973182">
                    <w:rPr>
                      <w:rFonts w:asciiTheme="minorEastAsia" w:hAnsiTheme="minorEastAsia"/>
                      <w:b/>
                      <w:i/>
                      <w:lang w:eastAsia="zh-TW"/>
                    </w:rPr>
                    <w:t>中英聯合聲明</w:t>
                  </w:r>
                  <w:r w:rsidRPr="009F21B8">
                    <w:rPr>
                      <w:rFonts w:asciiTheme="minorEastAsia" w:hAnsiTheme="minorEastAsia"/>
                      <w:lang w:eastAsia="zh-TW"/>
                    </w:rPr>
                    <w:t>中予以闡明。根據中華人民共和國憲法，全國人民代表大會特制定中華人民共和國香港特別行政區基本法，規定香港特別行政區實行的制度，以保障國家對香港的基本方針政策的實施</w:t>
                  </w:r>
                  <w:r w:rsidRPr="009F21B8">
                    <w:rPr>
                      <w:rFonts w:asciiTheme="minorEastAsia" w:hAnsiTheme="minorEastAsia" w:cs="新細明體" w:hint="eastAsia"/>
                      <w:lang w:eastAsia="zh-TW"/>
                    </w:rPr>
                    <w:t>。</w:t>
                  </w:r>
                  <w:r>
                    <w:rPr>
                      <w:rFonts w:asciiTheme="minorEastAsia" w:hAnsiTheme="minorEastAsia" w:cs="新細明體" w:hint="eastAsia"/>
                      <w:lang w:eastAsia="zh-TW"/>
                    </w:rPr>
                    <w:t>（基本法序言）</w:t>
                  </w:r>
                </w:p>
                <w:p w:rsidR="00600112" w:rsidRDefault="00600112" w:rsidP="00E03277">
                  <w:pPr>
                    <w:jc w:val="both"/>
                    <w:rPr>
                      <w:rFonts w:asciiTheme="minorEastAsia" w:hAnsiTheme="minorEastAsia" w:cs="新細明體"/>
                      <w:lang w:eastAsia="zh-TW"/>
                    </w:rPr>
                  </w:pPr>
                </w:p>
                <w:p w:rsidR="00600112" w:rsidRDefault="00600112" w:rsidP="00E03277">
                  <w:pPr>
                    <w:jc w:val="both"/>
                    <w:rPr>
                      <w:rFonts w:asciiTheme="minorEastAsia" w:hAnsiTheme="minorEastAsia"/>
                      <w:lang w:eastAsia="zh-TW"/>
                    </w:rPr>
                  </w:pPr>
                </w:p>
              </w:tc>
              <w:tc>
                <w:tcPr>
                  <w:tcW w:w="525" w:type="dxa"/>
                  <w:tcBorders>
                    <w:left w:val="double" w:sz="4" w:space="0" w:color="auto"/>
                  </w:tcBorders>
                </w:tcPr>
                <w:p w:rsidR="00E03277" w:rsidRDefault="00E03277" w:rsidP="00541F24">
                  <w:pPr>
                    <w:rPr>
                      <w:rFonts w:asciiTheme="minorEastAsia" w:hAnsiTheme="minorEastAsia"/>
                      <w:lang w:eastAsia="zh-TW"/>
                    </w:rPr>
                  </w:pPr>
                </w:p>
              </w:tc>
            </w:tr>
          </w:tbl>
          <w:p w:rsidR="00E03277" w:rsidRDefault="00E03277" w:rsidP="00B105AA">
            <w:pPr>
              <w:rPr>
                <w:rFonts w:asciiTheme="minorEastAsia" w:hAnsiTheme="minorEastAsia"/>
                <w:color w:val="7030A0"/>
                <w:lang w:eastAsia="zh-TW"/>
              </w:rPr>
            </w:pPr>
          </w:p>
          <w:p w:rsidR="00482E0B" w:rsidRDefault="00482E0B" w:rsidP="00B105AA">
            <w:pPr>
              <w:rPr>
                <w:rFonts w:asciiTheme="minorEastAsia" w:hAnsiTheme="minorEastAsia"/>
                <w:color w:val="7030A0"/>
                <w:lang w:eastAsia="zh-TW"/>
              </w:rPr>
            </w:pPr>
          </w:p>
          <w:p w:rsidR="00482E0B" w:rsidRDefault="00482E0B" w:rsidP="00B105AA">
            <w:pPr>
              <w:rPr>
                <w:rFonts w:asciiTheme="minorEastAsia" w:hAnsiTheme="minorEastAsia"/>
                <w:color w:val="7030A0"/>
                <w:lang w:eastAsia="zh-TW"/>
              </w:rPr>
            </w:pPr>
          </w:p>
          <w:p w:rsidR="00482E0B" w:rsidRDefault="00482E0B" w:rsidP="00B105AA">
            <w:pPr>
              <w:rPr>
                <w:rFonts w:asciiTheme="minorEastAsia" w:hAnsiTheme="minorEastAsia"/>
                <w:color w:val="7030A0"/>
                <w:lang w:eastAsia="zh-TW"/>
              </w:rPr>
            </w:pPr>
          </w:p>
          <w:p w:rsidR="008A1C98" w:rsidRDefault="008A1C98" w:rsidP="000B14B3">
            <w:pPr>
              <w:rPr>
                <w:rFonts w:ascii="Wingdings 3" w:hAnsi="Wingdings 3"/>
                <w:b/>
                <w:color w:val="00B050"/>
                <w:sz w:val="28"/>
                <w:szCs w:val="28"/>
                <w:lang w:eastAsia="zh-TW"/>
              </w:rPr>
            </w:pPr>
          </w:p>
          <w:p w:rsidR="00A56071" w:rsidRDefault="007B79FD" w:rsidP="000B14B3">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00600112"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00600112">
              <w:rPr>
                <w:rFonts w:asciiTheme="minorEastAsia" w:hAnsiTheme="minorEastAsia" w:hint="eastAsia"/>
                <w:b/>
                <w:color w:val="00B050"/>
                <w:sz w:val="28"/>
                <w:szCs w:val="28"/>
                <w:lang w:eastAsia="zh-TW"/>
              </w:rPr>
              <w:t>5</w:t>
            </w:r>
            <w:r w:rsidR="00E03277" w:rsidRPr="00E03277">
              <w:rPr>
                <w:rFonts w:asciiTheme="minorEastAsia" w:hAnsiTheme="minorEastAsia"/>
                <w:b/>
                <w:color w:val="00B050"/>
                <w:sz w:val="28"/>
                <w:szCs w:val="28"/>
                <w:lang w:eastAsia="zh-TW"/>
              </w:rPr>
              <w:t>.</w:t>
            </w:r>
            <w:r w:rsidR="00EA703F">
              <w:rPr>
                <w:rFonts w:hint="eastAsia"/>
              </w:rPr>
              <w:t xml:space="preserve"> </w:t>
            </w:r>
            <w:r w:rsidR="00EA703F" w:rsidRPr="00EA703F">
              <w:rPr>
                <w:rFonts w:asciiTheme="minorEastAsia" w:hAnsiTheme="minorEastAsia" w:hint="eastAsia"/>
                <w:b/>
                <w:color w:val="00B050"/>
                <w:sz w:val="28"/>
                <w:szCs w:val="28"/>
                <w:lang w:eastAsia="zh-TW"/>
              </w:rPr>
              <w:t>探析戰爭與和平的意義</w:t>
            </w:r>
          </w:p>
          <w:p w:rsidR="00036AFE" w:rsidRPr="009F21B8" w:rsidRDefault="001E6066" w:rsidP="000B14B3">
            <w:pPr>
              <w:rPr>
                <w:rFonts w:asciiTheme="minorEastAsia" w:hAnsiTheme="minorEastAsia"/>
                <w:lang w:eastAsia="zh-TW"/>
              </w:rPr>
            </w:pPr>
            <w:r w:rsidRPr="009F21B8">
              <w:rPr>
                <w:rFonts w:asciiTheme="minorEastAsia" w:hAnsiTheme="minorEastAsia" w:hint="eastAsia"/>
                <w:lang w:eastAsia="zh-TW"/>
              </w:rPr>
              <w:t>【四、天社倫相關題】</w:t>
            </w:r>
            <w:r w:rsidR="00036AFE" w:rsidRPr="009F21B8">
              <w:rPr>
                <w:rFonts w:asciiTheme="minorEastAsia" w:hAnsiTheme="minorEastAsia" w:hint="eastAsia"/>
                <w:lang w:eastAsia="zh-TW"/>
              </w:rPr>
              <w:t>中英雙方就香港回歸創造出和平的結局，合符天社倫對國際社會的解決戰爭及紛爭的方法。天社倫對推動和平的觀點之一是</w:t>
            </w:r>
            <w:r w:rsidR="00CA1C7B" w:rsidRPr="009F21B8">
              <w:rPr>
                <w:rFonts w:asciiTheme="minorEastAsia" w:hAnsiTheme="minorEastAsia" w:hint="eastAsia"/>
                <w:lang w:eastAsia="zh-TW"/>
              </w:rPr>
              <w:t>「</w:t>
            </w:r>
            <w:r w:rsidR="00036AFE" w:rsidRPr="009F21B8">
              <w:rPr>
                <w:rFonts w:asciiTheme="minorEastAsia" w:hAnsiTheme="minorEastAsia" w:hint="eastAsia"/>
                <w:lang w:eastAsia="zh-TW"/>
              </w:rPr>
              <w:t>和平失敗的後果是戰爭</w:t>
            </w:r>
            <w:r w:rsidR="00CA1C7B" w:rsidRPr="009F21B8">
              <w:rPr>
                <w:rFonts w:asciiTheme="minorEastAsia" w:hAnsiTheme="minorEastAsia" w:hint="eastAsia"/>
                <w:lang w:eastAsia="zh-TW"/>
              </w:rPr>
              <w:t>」。</w:t>
            </w:r>
            <w:proofErr w:type="gramStart"/>
            <w:r w:rsidR="00CA1C7B" w:rsidRPr="009F21B8">
              <w:rPr>
                <w:rFonts w:asciiTheme="minorEastAsia" w:hAnsiTheme="minorEastAsia" w:hint="eastAsia"/>
                <w:lang w:eastAsia="zh-TW"/>
              </w:rPr>
              <w:t>試對此</w:t>
            </w:r>
            <w:proofErr w:type="gramEnd"/>
            <w:r w:rsidR="00CA1C7B" w:rsidRPr="009F21B8">
              <w:rPr>
                <w:rFonts w:asciiTheme="minorEastAsia" w:hAnsiTheme="minorEastAsia" w:hint="eastAsia"/>
                <w:lang w:eastAsia="zh-TW"/>
              </w:rPr>
              <w:t>點與學生討論。</w:t>
            </w:r>
            <w:proofErr w:type="gramStart"/>
            <w:r w:rsidR="00CA1C7B" w:rsidRPr="009F21B8">
              <w:rPr>
                <w:rFonts w:asciiTheme="minorEastAsia" w:hAnsiTheme="minorEastAsia" w:hint="eastAsia"/>
                <w:lang w:eastAsia="zh-TW"/>
              </w:rPr>
              <w:t>（</w:t>
            </w:r>
            <w:proofErr w:type="gramEnd"/>
            <w:r w:rsidR="00CA1C7B" w:rsidRPr="009F21B8">
              <w:rPr>
                <w:rFonts w:asciiTheme="minorEastAsia" w:hAnsiTheme="minorEastAsia" w:hint="eastAsia"/>
                <w:lang w:eastAsia="zh-TW"/>
              </w:rPr>
              <w:t>讓學生先回應其觀點，再補充教會的角度。）</w:t>
            </w:r>
          </w:p>
          <w:p w:rsidR="00CA1C7B" w:rsidRPr="009F21B8" w:rsidRDefault="00CA1C7B" w:rsidP="00CA1C7B">
            <w:pPr>
              <w:rPr>
                <w:rFonts w:asciiTheme="minorEastAsia" w:hAnsiTheme="minorEastAsia"/>
                <w:color w:val="C00000"/>
                <w:lang w:eastAsia="zh-TW"/>
              </w:rPr>
            </w:pPr>
            <w:proofErr w:type="gramStart"/>
            <w:r w:rsidRPr="009F21B8">
              <w:rPr>
                <w:rFonts w:asciiTheme="minorEastAsia" w:hAnsiTheme="minorEastAsia" w:hint="eastAsia"/>
                <w:color w:val="C00000"/>
                <w:lang w:eastAsia="zh-TW"/>
              </w:rPr>
              <w:t>［</w:t>
            </w:r>
            <w:proofErr w:type="gramEnd"/>
            <w:r w:rsidRPr="009F21B8">
              <w:rPr>
                <w:rFonts w:asciiTheme="minorEastAsia" w:hAnsiTheme="minorEastAsia" w:hint="eastAsia"/>
                <w:color w:val="C00000"/>
                <w:lang w:eastAsia="zh-TW"/>
              </w:rPr>
              <w:t>設題目的：旨在理解天主教</w:t>
            </w:r>
            <w:r w:rsidR="00145B14">
              <w:rPr>
                <w:rFonts w:asciiTheme="minorEastAsia" w:hAnsiTheme="minorEastAsia" w:hint="eastAsia"/>
                <w:color w:val="C00000"/>
                <w:lang w:eastAsia="zh-TW"/>
              </w:rPr>
              <w:t>反對</w:t>
            </w:r>
            <w:r w:rsidRPr="009F21B8">
              <w:rPr>
                <w:rFonts w:asciiTheme="minorEastAsia" w:hAnsiTheme="minorEastAsia" w:hint="eastAsia"/>
                <w:color w:val="C00000"/>
                <w:lang w:eastAsia="zh-TW"/>
              </w:rPr>
              <w:t>戰爭</w:t>
            </w:r>
            <w:r w:rsidR="00145B14">
              <w:rPr>
                <w:rFonts w:asciiTheme="minorEastAsia" w:hAnsiTheme="minorEastAsia" w:hint="eastAsia"/>
                <w:color w:val="C00000"/>
                <w:lang w:eastAsia="zh-TW"/>
              </w:rPr>
              <w:t>及倡導和平的理據。</w:t>
            </w:r>
            <w:r w:rsidRPr="009F21B8">
              <w:rPr>
                <w:rFonts w:asciiTheme="minorEastAsia" w:hAnsiTheme="minorEastAsia" w:hint="eastAsia"/>
                <w:color w:val="C00000"/>
                <w:lang w:eastAsia="zh-TW"/>
              </w:rPr>
              <w:t>］</w:t>
            </w:r>
          </w:p>
          <w:p w:rsidR="00EA703F" w:rsidRDefault="00CA1C7B" w:rsidP="00211400">
            <w:pPr>
              <w:rPr>
                <w:rFonts w:asciiTheme="minorEastAsia" w:hAnsiTheme="minorEastAsia"/>
                <w:color w:val="7030A0"/>
                <w:lang w:eastAsia="zh-TW"/>
              </w:rPr>
            </w:pPr>
            <w:r w:rsidRPr="009F21B8">
              <w:rPr>
                <w:rFonts w:asciiTheme="minorEastAsia" w:hAnsiTheme="minorEastAsia" w:hint="eastAsia"/>
                <w:color w:val="7030A0"/>
                <w:lang w:eastAsia="zh-TW"/>
              </w:rPr>
              <w:t>參考答案：</w:t>
            </w:r>
            <w:r w:rsidR="00EA703F">
              <w:rPr>
                <w:rFonts w:asciiTheme="minorEastAsia" w:hAnsiTheme="minorEastAsia" w:hint="eastAsia"/>
                <w:color w:val="7030A0"/>
                <w:lang w:eastAsia="zh-TW"/>
              </w:rPr>
              <w:t>自由作答</w:t>
            </w:r>
          </w:p>
          <w:p w:rsidR="00EA703F" w:rsidRDefault="00EA703F" w:rsidP="00211400">
            <w:pPr>
              <w:rPr>
                <w:rFonts w:asciiTheme="minorEastAsia" w:hAnsiTheme="minorEastAsia"/>
                <w:color w:val="7030A0"/>
                <w:lang w:eastAsia="zh-TW"/>
              </w:rPr>
            </w:pPr>
          </w:p>
          <w:p w:rsidR="00EA703F" w:rsidRPr="006551A5" w:rsidRDefault="00EA703F" w:rsidP="00211400">
            <w:pPr>
              <w:rPr>
                <w:rFonts w:ascii="標楷體" w:eastAsia="標楷體" w:hAnsi="標楷體"/>
                <w:b/>
                <w:color w:val="7030A0"/>
                <w:sz w:val="28"/>
                <w:szCs w:val="28"/>
                <w:lang w:eastAsia="zh-TW"/>
              </w:rPr>
            </w:pPr>
            <w:r w:rsidRPr="006551A5">
              <w:rPr>
                <w:rFonts w:ascii="標楷體" w:eastAsia="標楷體" w:hAnsi="標楷體" w:hint="eastAsia"/>
                <w:b/>
                <w:color w:val="7030A0"/>
                <w:sz w:val="28"/>
                <w:szCs w:val="28"/>
                <w:lang w:eastAsia="zh-TW"/>
              </w:rPr>
              <w:t>***天社倫觀點</w:t>
            </w:r>
          </w:p>
          <w:p w:rsidR="00482E0B" w:rsidRPr="00EA703F" w:rsidRDefault="00CA1C7B" w:rsidP="00211400">
            <w:pPr>
              <w:rPr>
                <w:rFonts w:ascii="標楷體" w:eastAsia="標楷體" w:hAnsi="標楷體"/>
                <w:color w:val="7030A0"/>
                <w:lang w:eastAsia="zh-TW"/>
              </w:rPr>
            </w:pPr>
            <w:r w:rsidRPr="00EA703F">
              <w:rPr>
                <w:rFonts w:ascii="標楷體" w:eastAsia="標楷體" w:hAnsi="標楷體" w:hint="eastAsia"/>
                <w:color w:val="7030A0"/>
                <w:lang w:eastAsia="zh-TW"/>
              </w:rPr>
              <w:t>教會訓導當局讉責「戰爭的殘酷」，並要求人重新認識戰爭......。戰爭是一場「災難」永遠不會是解決國與國之間問題的恰當方法</w:t>
            </w:r>
            <w:proofErr w:type="gramStart"/>
            <w:r w:rsidRPr="00EA703F">
              <w:rPr>
                <w:rFonts w:ascii="標楷體" w:eastAsia="標楷體" w:hAnsi="標楷體" w:hint="eastAsia"/>
                <w:color w:val="7030A0"/>
                <w:lang w:eastAsia="zh-TW"/>
              </w:rPr>
              <w:t>──</w:t>
            </w:r>
            <w:proofErr w:type="gramEnd"/>
            <w:r w:rsidRPr="00EA703F">
              <w:rPr>
                <w:rFonts w:ascii="標楷體" w:eastAsia="標楷體" w:hAnsi="標楷體" w:hint="eastAsia"/>
                <w:color w:val="7030A0"/>
                <w:lang w:eastAsia="zh-TW"/>
              </w:rPr>
              <w:t>「它不曾是、亦永不會是」，因為它製造新的和更複雜的衝突。戰爭爆發是「不必要的殺戮」，「</w:t>
            </w:r>
            <w:r w:rsidR="00211400" w:rsidRPr="00EA703F">
              <w:rPr>
                <w:rFonts w:ascii="標楷體" w:eastAsia="標楷體" w:hAnsi="標楷體" w:hint="eastAsia"/>
                <w:color w:val="7030A0"/>
                <w:lang w:eastAsia="zh-TW"/>
              </w:rPr>
              <w:t>不歸的冒險</w:t>
            </w:r>
            <w:r w:rsidRPr="00EA703F">
              <w:rPr>
                <w:rFonts w:ascii="標楷體" w:eastAsia="標楷體" w:hAnsi="標楷體" w:hint="eastAsia"/>
                <w:color w:val="7030A0"/>
                <w:lang w:eastAsia="zh-TW"/>
              </w:rPr>
              <w:t>」</w:t>
            </w:r>
            <w:r w:rsidR="00211400" w:rsidRPr="00EA703F">
              <w:rPr>
                <w:rFonts w:ascii="標楷體" w:eastAsia="標楷體" w:hAnsi="標楷體" w:hint="eastAsia"/>
                <w:color w:val="7030A0"/>
                <w:lang w:eastAsia="zh-TW"/>
              </w:rPr>
              <w:t>，不但犠牲人類的現在，亦威脅人類的未來。「和平不會帶來任何損失，戰爭則可令人損失一切」。武裝衝突造成的損害不但在物質方面，亦在道德方面。說到底，戰爭是「一切真正人道主義的失敗」，「它等同人道／人性被打敗」。「願民族永不再攻擊其他民族，永遠不要！不要再作戰，不要再作戰！」（</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00211400" w:rsidRPr="00EA703F">
              <w:rPr>
                <w:rFonts w:ascii="標楷體" w:eastAsia="標楷體" w:hAnsi="標楷體" w:hint="eastAsia"/>
                <w:color w:val="7030A0"/>
                <w:lang w:eastAsia="zh-TW"/>
              </w:rPr>
              <w:t>＃</w:t>
            </w:r>
            <w:r w:rsidR="00211400" w:rsidRPr="00EA703F">
              <w:rPr>
                <w:rFonts w:ascii="標楷體" w:eastAsia="標楷體" w:hAnsi="標楷體"/>
                <w:color w:val="7030A0"/>
                <w:lang w:eastAsia="zh-TW"/>
              </w:rPr>
              <w:t>49</w:t>
            </w:r>
            <w:r w:rsidR="00211400" w:rsidRPr="00EA703F">
              <w:rPr>
                <w:rFonts w:ascii="標楷體" w:eastAsia="標楷體" w:hAnsi="標楷體" w:hint="eastAsia"/>
                <w:color w:val="7030A0"/>
                <w:lang w:eastAsia="zh-TW"/>
              </w:rPr>
              <w:t>7）</w:t>
            </w:r>
          </w:p>
          <w:p w:rsidR="00482E0B" w:rsidRDefault="00482E0B" w:rsidP="00211400">
            <w:pPr>
              <w:rPr>
                <w:rFonts w:asciiTheme="minorEastAsia" w:hAnsiTheme="minorEastAsia"/>
                <w:color w:val="7030A0"/>
                <w:lang w:eastAsia="zh-TW"/>
              </w:rPr>
            </w:pPr>
          </w:p>
          <w:p w:rsidR="00482E0B" w:rsidRPr="00482E0B" w:rsidRDefault="00482E0B" w:rsidP="00211400">
            <w:pPr>
              <w:rPr>
                <w:rFonts w:ascii="標楷體" w:eastAsia="標楷體" w:hAnsi="標楷體"/>
                <w:color w:val="7030A0"/>
                <w:lang w:eastAsia="zh-TW"/>
              </w:rPr>
            </w:pPr>
            <w:r w:rsidRPr="00482E0B">
              <w:rPr>
                <w:rFonts w:ascii="標楷體" w:eastAsia="標楷體" w:hAnsi="標楷體" w:hint="eastAsia"/>
                <w:b/>
                <w:color w:val="7030A0"/>
                <w:bdr w:val="single" w:sz="4" w:space="0" w:color="auto"/>
                <w:lang w:eastAsia="zh-TW"/>
              </w:rPr>
              <w:t>和平</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推動和平於</w:t>
            </w:r>
            <w:proofErr w:type="gramStart"/>
            <w:r w:rsidRPr="00482E0B">
              <w:rPr>
                <w:rFonts w:ascii="標楷體" w:eastAsia="標楷體" w:hAnsi="標楷體" w:hint="eastAsia"/>
                <w:color w:val="7030A0"/>
                <w:lang w:eastAsia="zh-TW"/>
              </w:rPr>
              <w:t>世</w:t>
            </w:r>
            <w:proofErr w:type="gramEnd"/>
            <w:r w:rsidRPr="00482E0B">
              <w:rPr>
                <w:rFonts w:ascii="標楷體" w:eastAsia="標楷體" w:hAnsi="標楷體" w:hint="eastAsia"/>
                <w:color w:val="7030A0"/>
                <w:lang w:eastAsia="zh-TW"/>
              </w:rPr>
              <w:t>，是教會使命的必要部分，以延續基督在世的救贖工程。… 推動真正和平的人，是基督徒信仰在</w:t>
            </w:r>
            <w:proofErr w:type="gramStart"/>
            <w:r w:rsidRPr="00482E0B">
              <w:rPr>
                <w:rFonts w:ascii="標楷體" w:eastAsia="標楷體" w:hAnsi="標楷體" w:hint="eastAsia"/>
                <w:color w:val="7030A0"/>
                <w:lang w:eastAsia="zh-TW"/>
              </w:rPr>
              <w:t>天主愛內的</w:t>
            </w:r>
            <w:proofErr w:type="gramEnd"/>
            <w:r w:rsidRPr="00482E0B">
              <w:rPr>
                <w:rFonts w:ascii="標楷體" w:eastAsia="標楷體" w:hAnsi="標楷體" w:hint="eastAsia"/>
                <w:color w:val="7030A0"/>
                <w:lang w:eastAsia="zh-TW"/>
              </w:rPr>
              <w:t>一種外顯行動，這是天主給予每一人的。（</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w:t>
            </w:r>
            <w:r w:rsidRPr="00482E0B">
              <w:rPr>
                <w:rFonts w:ascii="標楷體" w:eastAsia="標楷體" w:hAnsi="標楷體"/>
                <w:color w:val="7030A0"/>
                <w:lang w:eastAsia="zh-TW"/>
              </w:rPr>
              <w:t>516</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和平是一種價值，亦是普</w:t>
            </w:r>
            <w:proofErr w:type="gramStart"/>
            <w:r w:rsidRPr="00482E0B">
              <w:rPr>
                <w:rFonts w:ascii="標楷體" w:eastAsia="標楷體" w:hAnsi="標楷體" w:hint="eastAsia"/>
                <w:color w:val="7030A0"/>
                <w:lang w:eastAsia="zh-TW"/>
              </w:rPr>
              <w:t>世</w:t>
            </w:r>
            <w:proofErr w:type="gramEnd"/>
            <w:r w:rsidRPr="00482E0B">
              <w:rPr>
                <w:rFonts w:ascii="標楷體" w:eastAsia="標楷體" w:hAnsi="標楷體" w:hint="eastAsia"/>
                <w:color w:val="7030A0"/>
                <w:lang w:eastAsia="zh-TW"/>
              </w:rPr>
              <w:t>的義務，建基於天主賦予社會的理性/道德秩序之中。天主是「存在之源，真理和美善」。和平不僅是沒有戰爭，…它是建基於我們對人(</w:t>
            </w:r>
            <w:r w:rsidRPr="00482E0B">
              <w:rPr>
                <w:rFonts w:ascii="標楷體" w:eastAsia="標楷體" w:hAnsi="標楷體"/>
                <w:color w:val="7030A0"/>
                <w:lang w:eastAsia="zh-TW"/>
              </w:rPr>
              <w:t>human person</w:t>
            </w:r>
            <w:r w:rsidRPr="00482E0B">
              <w:rPr>
                <w:rFonts w:ascii="標楷體" w:eastAsia="標楷體" w:hAnsi="標楷體" w:hint="eastAsia"/>
                <w:color w:val="7030A0"/>
                <w:lang w:eastAsia="zh-TW"/>
              </w:rPr>
              <w:t>)的正確了解，要求我們建設基於正義和仁愛的社會秩序。（</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94</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和平是正義的果實。（</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94</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和平亦是愛的果實。（</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94</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和平是日</w:t>
            </w:r>
            <w:proofErr w:type="gramStart"/>
            <w:r w:rsidRPr="00482E0B">
              <w:rPr>
                <w:rFonts w:ascii="標楷體" w:eastAsia="標楷體" w:hAnsi="標楷體" w:hint="eastAsia"/>
                <w:color w:val="7030A0"/>
                <w:lang w:eastAsia="zh-TW"/>
              </w:rPr>
              <w:t>復日地</w:t>
            </w:r>
            <w:proofErr w:type="gramEnd"/>
            <w:r w:rsidRPr="00482E0B">
              <w:rPr>
                <w:rFonts w:ascii="標楷體" w:eastAsia="標楷體" w:hAnsi="標楷體" w:hint="eastAsia"/>
                <w:color w:val="7030A0"/>
                <w:lang w:eastAsia="zh-TW"/>
              </w:rPr>
              <w:t>追求天主所意願的秩序。（</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95</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hint="eastAsia"/>
                <w:color w:val="7030A0"/>
                <w:lang w:eastAsia="zh-TW"/>
              </w:rPr>
              <w:t>除非人的福祉受到保障，除非人們自由地、並以信任彼此分享他們心靈的財富與才能，否則和平的理想無法在世上實現。（</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95</w:t>
            </w:r>
            <w:r w:rsidRPr="00482E0B">
              <w:rPr>
                <w:rFonts w:ascii="標楷體" w:eastAsia="標楷體" w:hAnsi="標楷體" w:hint="eastAsia"/>
                <w:color w:val="7030A0"/>
                <w:lang w:eastAsia="zh-TW"/>
              </w:rPr>
              <w:t>，擇自《論教會在現代世界牧職憲章》）</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和平是天主給予人的禮物，又是人按天主的計劃而需推行的事，它本是天主的一種基本屬性：「上主就是和平」</w:t>
            </w:r>
            <w:proofErr w:type="gramStart"/>
            <w:r w:rsidRPr="00482E0B">
              <w:rPr>
                <w:rFonts w:ascii="標楷體" w:eastAsia="標楷體" w:hAnsi="標楷體" w:cs="微軟正黑體" w:hint="eastAsia"/>
                <w:color w:val="7030A0"/>
                <w:lang w:eastAsia="zh-TW"/>
              </w:rPr>
              <w:t>（</w:t>
            </w:r>
            <w:proofErr w:type="gramEnd"/>
            <w:r w:rsidRPr="00482E0B">
              <w:rPr>
                <w:rFonts w:ascii="標楷體" w:eastAsia="標楷體" w:hAnsi="標楷體" w:cs="微軟正黑體" w:hint="eastAsia"/>
                <w:color w:val="7030A0"/>
                <w:lang w:eastAsia="zh-TW"/>
              </w:rPr>
              <w:t>民</w:t>
            </w:r>
            <w:r w:rsidRPr="00482E0B">
              <w:rPr>
                <w:rFonts w:ascii="標楷體" w:eastAsia="標楷體" w:hAnsi="標楷體" w:cs="Arial"/>
                <w:color w:val="7030A0"/>
                <w:lang w:eastAsia="zh-TW"/>
              </w:rPr>
              <w:t>6</w:t>
            </w:r>
            <w:r w:rsidRPr="00482E0B">
              <w:rPr>
                <w:rFonts w:ascii="標楷體" w:eastAsia="標楷體" w:hAnsi="標楷體" w:cs="微軟正黑體" w:hint="eastAsia"/>
                <w:color w:val="7030A0"/>
                <w:lang w:eastAsia="zh-TW"/>
              </w:rPr>
              <w:t>：</w:t>
            </w:r>
            <w:r w:rsidRPr="00482E0B">
              <w:rPr>
                <w:rFonts w:ascii="標楷體" w:eastAsia="標楷體" w:hAnsi="標楷體" w:cs="Arial"/>
                <w:color w:val="7030A0"/>
                <w:lang w:eastAsia="zh-TW"/>
              </w:rPr>
              <w:t>24</w:t>
            </w:r>
            <w:proofErr w:type="gramStart"/>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w:t>
            </w:r>
            <w:proofErr w:type="gramEnd"/>
            <w:r w:rsidRPr="00482E0B">
              <w:rPr>
                <w:rFonts w:ascii="標楷體" w:eastAsia="標楷體" w:hAnsi="標楷體" w:cs="微軟正黑體" w:hint="eastAsia"/>
                <w:color w:val="7030A0"/>
                <w:lang w:eastAsia="zh-TW"/>
              </w:rPr>
              <w:t>整個</w:t>
            </w:r>
            <w:proofErr w:type="gramStart"/>
            <w:r w:rsidRPr="00482E0B">
              <w:rPr>
                <w:rFonts w:ascii="標楷體" w:eastAsia="標楷體" w:hAnsi="標楷體" w:cs="微軟正黑體" w:hint="eastAsia"/>
                <w:color w:val="7030A0"/>
                <w:lang w:eastAsia="zh-TW"/>
              </w:rPr>
              <w:t>受造界</w:t>
            </w:r>
            <w:proofErr w:type="gramEnd"/>
            <w:r w:rsidRPr="00482E0B">
              <w:rPr>
                <w:rFonts w:ascii="標楷體" w:eastAsia="標楷體" w:hAnsi="標楷體" w:cs="微軟正黑體" w:hint="eastAsia"/>
                <w:color w:val="7030A0"/>
                <w:lang w:eastAsia="zh-TW"/>
              </w:rPr>
              <w:t>是天主光榮的反映，</w:t>
            </w:r>
            <w:proofErr w:type="gramStart"/>
            <w:r w:rsidRPr="00482E0B">
              <w:rPr>
                <w:rFonts w:ascii="標楷體" w:eastAsia="標楷體" w:hAnsi="標楷體" w:cs="微軟正黑體" w:hint="eastAsia"/>
                <w:color w:val="7030A0"/>
                <w:lang w:eastAsia="zh-TW"/>
              </w:rPr>
              <w:t>嚮</w:t>
            </w:r>
            <w:proofErr w:type="gramEnd"/>
            <w:r w:rsidRPr="00482E0B">
              <w:rPr>
                <w:rFonts w:ascii="標楷體" w:eastAsia="標楷體" w:hAnsi="標楷體" w:cs="微軟正黑體" w:hint="eastAsia"/>
                <w:color w:val="7030A0"/>
                <w:lang w:eastAsia="zh-TW"/>
              </w:rPr>
              <w:t>慕和平</w:t>
            </w:r>
            <w:r w:rsidRPr="00482E0B">
              <w:rPr>
                <w:rFonts w:ascii="標楷體" w:eastAsia="標楷體" w:hAnsi="標楷體" w:cs="微軟正黑體"/>
                <w:color w:val="7030A0"/>
                <w:lang w:eastAsia="zh-TW"/>
              </w:rPr>
              <w:t>。</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rPr>
              <w:t>88</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在聖經啓示中，和平不僅指沒有戰爭，它更代表生命的豐盛</w:t>
            </w:r>
            <w:r w:rsidRPr="00482E0B">
              <w:rPr>
                <w:rFonts w:ascii="標楷體" w:eastAsia="標楷體" w:hAnsi="標楷體" w:cs="微軟正黑體"/>
                <w:color w:val="7030A0"/>
                <w:lang w:eastAsia="zh-TW"/>
              </w:rPr>
              <w:t>。</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89</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和平不僅是人努力的成果，而是天主賜給所有人最偉大的禮物之一，</w:t>
            </w:r>
            <w:proofErr w:type="gramStart"/>
            <w:r w:rsidRPr="00482E0B">
              <w:rPr>
                <w:rFonts w:ascii="標楷體" w:eastAsia="標楷體" w:hAnsi="標楷體" w:cs="微軟正黑體" w:hint="eastAsia"/>
                <w:color w:val="7030A0"/>
                <w:lang w:eastAsia="zh-TW"/>
              </w:rPr>
              <w:t>惟人需要</w:t>
            </w:r>
            <w:proofErr w:type="gramEnd"/>
            <w:r w:rsidRPr="00482E0B">
              <w:rPr>
                <w:rFonts w:ascii="標楷體" w:eastAsia="標楷體" w:hAnsi="標楷體" w:cs="微軟正黑體" w:hint="eastAsia"/>
                <w:color w:val="7030A0"/>
                <w:lang w:eastAsia="zh-TW"/>
              </w:rPr>
              <w:t>服從天主的計劃。和平是天主祝福他子民的效果：「</w:t>
            </w:r>
            <w:proofErr w:type="gramStart"/>
            <w:r w:rsidRPr="00482E0B">
              <w:rPr>
                <w:rFonts w:ascii="標楷體" w:eastAsia="標楷體" w:hAnsi="標楷體" w:cs="微軟正黑體" w:hint="eastAsia"/>
                <w:color w:val="7030A0"/>
                <w:lang w:eastAsia="zh-TW"/>
              </w:rPr>
              <w:t>願上主轉面垂顧</w:t>
            </w:r>
            <w:proofErr w:type="gramEnd"/>
            <w:r w:rsidRPr="00482E0B">
              <w:rPr>
                <w:rFonts w:ascii="標楷體" w:eastAsia="標楷體" w:hAnsi="標楷體" w:cs="微軟正黑體" w:hint="eastAsia"/>
                <w:color w:val="7030A0"/>
                <w:lang w:eastAsia="zh-TW"/>
              </w:rPr>
              <w:t>你，賜你平安」</w:t>
            </w:r>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戶</w:t>
            </w:r>
            <w:r w:rsidRPr="00482E0B">
              <w:rPr>
                <w:rFonts w:ascii="標楷體" w:eastAsia="標楷體" w:hAnsi="標楷體" w:cs="Arial"/>
                <w:color w:val="7030A0"/>
                <w:lang w:eastAsia="zh-TW"/>
              </w:rPr>
              <w:t xml:space="preserve"> 6:26</w:t>
            </w:r>
            <w:proofErr w:type="gramStart"/>
            <w:r w:rsidRPr="00482E0B">
              <w:rPr>
                <w:rFonts w:ascii="標楷體" w:eastAsia="標楷體" w:hAnsi="標楷體" w:cs="Arial"/>
                <w:color w:val="7030A0"/>
                <w:lang w:eastAsia="zh-TW"/>
              </w:rPr>
              <w:t>)</w:t>
            </w:r>
            <w:r w:rsidRPr="00482E0B">
              <w:rPr>
                <w:rFonts w:ascii="標楷體" w:eastAsia="標楷體" w:hAnsi="標楷體" w:cs="微軟正黑體"/>
                <w:color w:val="7030A0"/>
                <w:lang w:eastAsia="zh-TW"/>
              </w:rPr>
              <w:t>。</w:t>
            </w:r>
            <w:proofErr w:type="gramEnd"/>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rPr>
              <w:t>89</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和平是社會生活的目標，</w:t>
            </w:r>
            <w:r w:rsidRPr="00482E0B">
              <w:rPr>
                <w:rFonts w:ascii="標楷體" w:eastAsia="標楷體" w:hAnsi="標楷體" w:cs="Arial"/>
                <w:color w:val="7030A0"/>
                <w:lang w:eastAsia="zh-TW"/>
              </w:rPr>
              <w:t xml:space="preserve">… </w:t>
            </w:r>
            <w:r w:rsidRPr="00482E0B">
              <w:rPr>
                <w:rFonts w:ascii="標楷體" w:eastAsia="標楷體" w:hAnsi="標楷體" w:cs="微軟正黑體" w:hint="eastAsia"/>
                <w:color w:val="7030A0"/>
                <w:lang w:eastAsia="zh-TW"/>
              </w:rPr>
              <w:t>一個和平充盈的新世界，正是默西亞時代來臨的許諾。他被稱為「和平之王」</w:t>
            </w:r>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依</w:t>
            </w:r>
            <w:r w:rsidRPr="00482E0B">
              <w:rPr>
                <w:rFonts w:ascii="標楷體" w:eastAsia="標楷體" w:hAnsi="標楷體" w:cs="Arial"/>
                <w:color w:val="7030A0"/>
                <w:lang w:eastAsia="zh-TW"/>
              </w:rPr>
              <w:t>9</w:t>
            </w:r>
            <w:r w:rsidRPr="00482E0B">
              <w:rPr>
                <w:rFonts w:ascii="標楷體" w:eastAsia="標楷體" w:hAnsi="標楷體" w:cs="微軟正黑體" w:hint="eastAsia"/>
                <w:color w:val="7030A0"/>
                <w:lang w:eastAsia="zh-TW"/>
              </w:rPr>
              <w:t>：</w:t>
            </w:r>
            <w:proofErr w:type="gramStart"/>
            <w:r w:rsidRPr="00482E0B">
              <w:rPr>
                <w:rFonts w:ascii="標楷體" w:eastAsia="標楷體" w:hAnsi="標楷體" w:cs="Arial"/>
                <w:color w:val="7030A0"/>
                <w:lang w:eastAsia="zh-TW"/>
              </w:rPr>
              <w:t>5)</w:t>
            </w:r>
            <w:r w:rsidRPr="00482E0B">
              <w:rPr>
                <w:rFonts w:ascii="標楷體" w:eastAsia="標楷體" w:hAnsi="標楷體" w:cs="微軟正黑體" w:hint="eastAsia"/>
                <w:color w:val="7030A0"/>
                <w:lang w:eastAsia="zh-TW"/>
              </w:rPr>
              <w:t>，</w:t>
            </w:r>
            <w:proofErr w:type="gramEnd"/>
            <w:r w:rsidRPr="00482E0B">
              <w:rPr>
                <w:rFonts w:ascii="標楷體" w:eastAsia="標楷體" w:hAnsi="標楷體" w:cs="Arial"/>
                <w:color w:val="7030A0"/>
                <w:lang w:eastAsia="zh-TW"/>
              </w:rPr>
              <w:t xml:space="preserve">… </w:t>
            </w:r>
            <w:r w:rsidRPr="00482E0B">
              <w:rPr>
                <w:rFonts w:ascii="標楷體" w:eastAsia="標楷體" w:hAnsi="標楷體" w:cs="微軟正黑體" w:hint="eastAsia"/>
                <w:color w:val="7030A0"/>
                <w:lang w:eastAsia="zh-TW"/>
              </w:rPr>
              <w:t>天主渴望給予他的子民和平</w:t>
            </w:r>
            <w:r w:rsidRPr="00482E0B">
              <w:rPr>
                <w:rFonts w:ascii="標楷體" w:eastAsia="標楷體" w:hAnsi="標楷體" w:cs="微軟正黑體"/>
                <w:color w:val="7030A0"/>
                <w:lang w:eastAsia="zh-TW"/>
              </w:rPr>
              <w:t>。</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rPr>
              <w:t>90</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聖</w:t>
            </w:r>
            <w:proofErr w:type="gramStart"/>
            <w:r w:rsidRPr="00482E0B">
              <w:rPr>
                <w:rFonts w:ascii="標楷體" w:eastAsia="標楷體" w:hAnsi="標楷體" w:cs="微軟正黑體" w:hint="eastAsia"/>
                <w:color w:val="7030A0"/>
                <w:lang w:eastAsia="zh-TW"/>
              </w:rPr>
              <w:t>保祿寫道</w:t>
            </w:r>
            <w:proofErr w:type="gramEnd"/>
            <w:r w:rsidRPr="00482E0B">
              <w:rPr>
                <w:rFonts w:ascii="標楷體" w:eastAsia="標楷體" w:hAnsi="標楷體" w:cs="微軟正黑體" w:hint="eastAsia"/>
                <w:color w:val="7030A0"/>
                <w:lang w:eastAsia="zh-TW"/>
              </w:rPr>
              <w:t>：耶穌「是我們的和平」</w:t>
            </w:r>
            <w:r w:rsidRPr="00482E0B">
              <w:rPr>
                <w:rFonts w:ascii="標楷體" w:eastAsia="標楷體" w:hAnsi="標楷體" w:cs="Arial"/>
                <w:color w:val="7030A0"/>
                <w:lang w:eastAsia="zh-TW"/>
              </w:rPr>
              <w:t>(</w:t>
            </w:r>
            <w:proofErr w:type="gramStart"/>
            <w:r w:rsidRPr="00482E0B">
              <w:rPr>
                <w:rFonts w:ascii="標楷體" w:eastAsia="標楷體" w:hAnsi="標楷體" w:cs="微軟正黑體" w:hint="eastAsia"/>
                <w:color w:val="7030A0"/>
                <w:lang w:eastAsia="zh-TW"/>
              </w:rPr>
              <w:t>弗</w:t>
            </w:r>
            <w:proofErr w:type="gramEnd"/>
            <w:r w:rsidRPr="00482E0B">
              <w:rPr>
                <w:rFonts w:ascii="標楷體" w:eastAsia="標楷體" w:hAnsi="標楷體" w:cs="Arial"/>
                <w:color w:val="7030A0"/>
                <w:lang w:eastAsia="zh-TW"/>
              </w:rPr>
              <w:t>2</w:t>
            </w:r>
            <w:r w:rsidRPr="00482E0B">
              <w:rPr>
                <w:rFonts w:ascii="標楷體" w:eastAsia="標楷體" w:hAnsi="標楷體" w:cs="微軟正黑體" w:hint="eastAsia"/>
                <w:color w:val="7030A0"/>
                <w:lang w:eastAsia="zh-TW"/>
              </w:rPr>
              <w:t>：</w:t>
            </w:r>
            <w:r w:rsidRPr="00482E0B">
              <w:rPr>
                <w:rFonts w:ascii="標楷體" w:eastAsia="標楷體" w:hAnsi="標楷體" w:cs="Arial"/>
                <w:color w:val="7030A0"/>
                <w:lang w:eastAsia="zh-TW"/>
              </w:rPr>
              <w:t>14</w:t>
            </w:r>
            <w:proofErr w:type="gramStart"/>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w:t>
            </w:r>
            <w:proofErr w:type="gramEnd"/>
            <w:r w:rsidRPr="00482E0B">
              <w:rPr>
                <w:rFonts w:ascii="標楷體" w:eastAsia="標楷體" w:hAnsi="標楷體" w:cs="微軟正黑體" w:hint="eastAsia"/>
                <w:color w:val="7030A0"/>
                <w:lang w:eastAsia="zh-TW"/>
              </w:rPr>
              <w:t>他拆毀了那以仇恨築成丶分隔人類的牆壁，使人類與天主和好</w:t>
            </w:r>
            <w:r w:rsidRPr="00482E0B">
              <w:rPr>
                <w:rFonts w:ascii="標楷體" w:eastAsia="標楷體" w:hAnsi="標楷體" w:cs="微軟正黑體"/>
                <w:color w:val="7030A0"/>
                <w:lang w:eastAsia="zh-TW"/>
              </w:rPr>
              <w:t>。</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91</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lastRenderedPageBreak/>
              <w:t>基督的和平首先是指與聖父和好</w:t>
            </w:r>
            <w:proofErr w:type="gramStart"/>
            <w:r w:rsidR="00285BC1">
              <w:rPr>
                <w:rFonts w:ascii="標楷體" w:eastAsia="標楷體" w:hAnsi="標楷體" w:cs="Arial" w:hint="eastAsia"/>
                <w:color w:val="7030A0"/>
                <w:lang w:eastAsia="zh-TW"/>
              </w:rPr>
              <w:t>──</w:t>
            </w:r>
            <w:proofErr w:type="gramEnd"/>
            <w:r w:rsidRPr="00482E0B">
              <w:rPr>
                <w:rFonts w:ascii="標楷體" w:eastAsia="標楷體" w:hAnsi="標楷體" w:cs="微軟正黑體" w:hint="eastAsia"/>
                <w:color w:val="7030A0"/>
                <w:lang w:eastAsia="zh-TW"/>
              </w:rPr>
              <w:t>這是透過耶穌交</w:t>
            </w:r>
            <w:proofErr w:type="gramStart"/>
            <w:r w:rsidRPr="00482E0B">
              <w:rPr>
                <w:rFonts w:ascii="標楷體" w:eastAsia="標楷體" w:hAnsi="標楷體" w:cs="微軟正黑體" w:hint="eastAsia"/>
                <w:color w:val="7030A0"/>
                <w:lang w:eastAsia="zh-TW"/>
              </w:rPr>
              <w:t>託</w:t>
            </w:r>
            <w:proofErr w:type="gramEnd"/>
            <w:r w:rsidRPr="00482E0B">
              <w:rPr>
                <w:rFonts w:ascii="標楷體" w:eastAsia="標楷體" w:hAnsi="標楷體" w:cs="微軟正黑體" w:hint="eastAsia"/>
                <w:color w:val="7030A0"/>
                <w:lang w:eastAsia="zh-TW"/>
              </w:rPr>
              <w:t>給門徒的職務而達致的。這職務以宣示和平作為開始：「不論進了哪一家，先說：「願這一家平安！」</w:t>
            </w:r>
            <w:proofErr w:type="gramStart"/>
            <w:r w:rsidRPr="00482E0B">
              <w:rPr>
                <w:rFonts w:ascii="標楷體" w:eastAsia="標楷體" w:hAnsi="標楷體" w:cs="微軟正黑體" w:hint="eastAsia"/>
                <w:color w:val="7030A0"/>
                <w:lang w:eastAsia="zh-TW"/>
              </w:rPr>
              <w:t>」</w:t>
            </w:r>
            <w:proofErr w:type="gramEnd"/>
            <w:r w:rsidRPr="00482E0B">
              <w:rPr>
                <w:rFonts w:ascii="標楷體" w:eastAsia="標楷體" w:hAnsi="標楷體" w:cs="微軟正黑體" w:hint="eastAsia"/>
                <w:color w:val="7030A0"/>
                <w:lang w:eastAsia="zh-TW"/>
              </w:rPr>
              <w:t>。</w:t>
            </w:r>
            <w:r w:rsidRPr="00482E0B">
              <w:rPr>
                <w:rFonts w:ascii="標楷體" w:eastAsia="標楷體" w:hAnsi="標楷體" w:cs="微軟正黑體" w:hint="eastAsia"/>
                <w:color w:val="7030A0"/>
              </w:rPr>
              <w:t>如此，和平指與兄弟姊妹和好</w:t>
            </w:r>
            <w:r w:rsidRPr="00482E0B">
              <w:rPr>
                <w:rFonts w:ascii="標楷體" w:eastAsia="標楷體" w:hAnsi="標楷體" w:cs="微軟正黑體"/>
                <w:color w:val="7030A0"/>
              </w:rPr>
              <w:t>。</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lang w:eastAsia="zh-TW"/>
              </w:rPr>
              <w:t>9</w:t>
            </w:r>
            <w:r w:rsidRPr="00482E0B">
              <w:rPr>
                <w:rFonts w:ascii="標楷體" w:eastAsia="標楷體" w:hAnsi="標楷體"/>
                <w:color w:val="7030A0"/>
              </w:rPr>
              <w:t>2</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「和平的福音」</w:t>
            </w:r>
            <w:r w:rsidRPr="00482E0B">
              <w:rPr>
                <w:rFonts w:ascii="標楷體" w:eastAsia="標楷體" w:hAnsi="標楷體" w:cs="Arial"/>
                <w:color w:val="7030A0"/>
                <w:lang w:eastAsia="zh-TW"/>
              </w:rPr>
              <w:t>(</w:t>
            </w:r>
            <w:proofErr w:type="gramStart"/>
            <w:r w:rsidRPr="00482E0B">
              <w:rPr>
                <w:rFonts w:ascii="標楷體" w:eastAsia="標楷體" w:hAnsi="標楷體" w:cs="微軟正黑體" w:hint="eastAsia"/>
                <w:color w:val="7030A0"/>
                <w:lang w:eastAsia="zh-TW"/>
              </w:rPr>
              <w:t>弗</w:t>
            </w:r>
            <w:proofErr w:type="gramEnd"/>
            <w:r w:rsidRPr="00482E0B">
              <w:rPr>
                <w:rFonts w:ascii="標楷體" w:eastAsia="標楷體" w:hAnsi="標楷體" w:cs="Arial"/>
                <w:color w:val="7030A0"/>
                <w:lang w:eastAsia="zh-TW"/>
              </w:rPr>
              <w:t xml:space="preserve"> 6:15</w:t>
            </w:r>
            <w:proofErr w:type="gramStart"/>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的中心是十字架奧秘</w:t>
            </w:r>
            <w:proofErr w:type="gramEnd"/>
            <w:r w:rsidRPr="00482E0B">
              <w:rPr>
                <w:rFonts w:ascii="標楷體" w:eastAsia="標楷體" w:hAnsi="標楷體" w:cs="微軟正黑體" w:hint="eastAsia"/>
                <w:color w:val="7030A0"/>
                <w:lang w:eastAsia="zh-TW"/>
              </w:rPr>
              <w:t>，因為和平是出於基督的犠牲</w:t>
            </w:r>
            <w:r w:rsidRPr="00482E0B">
              <w:rPr>
                <w:rFonts w:ascii="標楷體" w:eastAsia="標楷體" w:hAnsi="標楷體" w:cs="Arial"/>
                <w:color w:val="7030A0"/>
                <w:lang w:eastAsia="zh-TW"/>
              </w:rPr>
              <w:t>…</w:t>
            </w:r>
            <w:r w:rsidRPr="00482E0B">
              <w:rPr>
                <w:rFonts w:ascii="標楷體" w:eastAsia="標楷體" w:hAnsi="標楷體" w:cs="微軟正黑體" w:hint="eastAsia"/>
                <w:color w:val="7030A0"/>
                <w:lang w:eastAsia="zh-TW"/>
              </w:rPr>
              <w:t>。被釘的耶穌戰勝了分裂，藉着十字架與和好，他「誅滅了仇恨」(弗2:l6) ，為人類帶來復活的救恩。</w:t>
            </w:r>
            <w:r w:rsidRPr="00482E0B">
              <w:rPr>
                <w:rFonts w:ascii="標楷體" w:eastAsia="標楷體" w:hAnsi="標楷體" w:hint="eastAsia"/>
                <w:color w:val="7030A0"/>
                <w:lang w:eastAsia="zh-TW"/>
              </w:rPr>
              <w:t>（</w:t>
            </w:r>
            <w:r w:rsidR="00285BC1" w:rsidRPr="00285BC1">
              <w:rPr>
                <w:rFonts w:ascii="標楷體" w:eastAsia="標楷體" w:hAnsi="標楷體" w:hint="eastAsia"/>
                <w:color w:val="7030A0"/>
                <w:lang w:eastAsia="zh-TW"/>
              </w:rPr>
              <w:t>《教會社會訓導</w:t>
            </w:r>
            <w:r w:rsidR="00B43D90">
              <w:rPr>
                <w:rFonts w:ascii="標楷體" w:eastAsia="標楷體" w:hAnsi="標楷體" w:hint="eastAsia"/>
                <w:color w:val="7030A0"/>
                <w:lang w:eastAsia="zh-TW"/>
              </w:rPr>
              <w:t>彙</w:t>
            </w:r>
            <w:r w:rsidR="00285BC1" w:rsidRPr="00285BC1">
              <w:rPr>
                <w:rFonts w:ascii="標楷體" w:eastAsia="標楷體" w:hAnsi="標楷體" w:hint="eastAsia"/>
                <w:color w:val="7030A0"/>
                <w:lang w:eastAsia="zh-TW"/>
              </w:rPr>
              <w:t>編》</w:t>
            </w:r>
            <w:r w:rsidRPr="00482E0B">
              <w:rPr>
                <w:rFonts w:ascii="標楷體" w:eastAsia="標楷體" w:hAnsi="標楷體" w:hint="eastAsia"/>
                <w:color w:val="7030A0"/>
                <w:lang w:eastAsia="zh-TW"/>
              </w:rPr>
              <w:t>＃4</w:t>
            </w:r>
            <w:r w:rsidRPr="00482E0B">
              <w:rPr>
                <w:rFonts w:ascii="標楷體" w:eastAsia="標楷體" w:hAnsi="標楷體"/>
                <w:color w:val="7030A0"/>
              </w:rPr>
              <w:t>93</w:t>
            </w:r>
            <w:r w:rsidRPr="00482E0B">
              <w:rPr>
                <w:rFonts w:ascii="標楷體" w:eastAsia="標楷體" w:hAnsi="標楷體" w:hint="eastAsia"/>
                <w:color w:val="7030A0"/>
                <w:lang w:eastAsia="zh-TW"/>
              </w:rPr>
              <w:t>）</w:t>
            </w:r>
          </w:p>
          <w:p w:rsidR="00482E0B" w:rsidRPr="00482E0B"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和平不單在乎沒有戰爭</w:t>
            </w:r>
            <w:proofErr w:type="gramStart"/>
            <w:r w:rsidR="00285BC1">
              <w:rPr>
                <w:rFonts w:ascii="標楷體" w:eastAsia="標楷體" w:hAnsi="標楷體" w:cs="微軟正黑體" w:hint="eastAsia"/>
                <w:color w:val="7030A0"/>
                <w:lang w:eastAsia="zh-TW"/>
              </w:rPr>
              <w:t>──</w:t>
            </w:r>
            <w:proofErr w:type="gramEnd"/>
            <w:r w:rsidRPr="00482E0B">
              <w:rPr>
                <w:rFonts w:ascii="標楷體" w:eastAsia="標楷體" w:hAnsi="標楷體" w:cs="微軟正黑體" w:hint="eastAsia"/>
                <w:color w:val="7030A0"/>
                <w:lang w:eastAsia="zh-TW"/>
              </w:rPr>
              <w:t>勢力</w:t>
            </w:r>
            <w:proofErr w:type="gramStart"/>
            <w:r w:rsidRPr="00482E0B">
              <w:rPr>
                <w:rFonts w:ascii="標楷體" w:eastAsia="標楷體" w:hAnsi="標楷體" w:cs="微軟正黑體" w:hint="eastAsia"/>
                <w:color w:val="7030A0"/>
                <w:lang w:eastAsia="zh-TW"/>
              </w:rPr>
              <w:t>不均的結果</w:t>
            </w:r>
            <w:proofErr w:type="gramEnd"/>
            <w:r w:rsidRPr="00482E0B">
              <w:rPr>
                <w:rFonts w:ascii="標楷體" w:eastAsia="標楷體" w:hAnsi="標楷體" w:cs="微軟正黑體" w:hint="eastAsia"/>
                <w:color w:val="7030A0"/>
                <w:lang w:eastAsia="zh-TW"/>
              </w:rPr>
              <w:t>。卻全在乎日復一日完成天主所定、容納人間完整正義的秩序。(</w:t>
            </w:r>
            <w:r w:rsidR="00285BC1" w:rsidRPr="00285BC1">
              <w:rPr>
                <w:rFonts w:ascii="標楷體" w:eastAsia="標楷體" w:hAnsi="標楷體" w:cs="微軟正黑體" w:hint="eastAsia"/>
                <w:color w:val="7030A0"/>
                <w:lang w:eastAsia="zh-TW"/>
              </w:rPr>
              <w:t>《教會</w:t>
            </w:r>
            <w:r w:rsidR="00285BC1">
              <w:rPr>
                <w:rFonts w:ascii="標楷體" w:eastAsia="標楷體" w:hAnsi="標楷體" w:cs="微軟正黑體" w:hint="eastAsia"/>
                <w:color w:val="7030A0"/>
                <w:lang w:eastAsia="zh-TW"/>
              </w:rPr>
              <w:t>的</w:t>
            </w:r>
            <w:r w:rsidR="00285BC1" w:rsidRPr="00285BC1">
              <w:rPr>
                <w:rFonts w:ascii="標楷體" w:eastAsia="標楷體" w:hAnsi="標楷體" w:cs="微軟正黑體" w:hint="eastAsia"/>
                <w:color w:val="7030A0"/>
                <w:lang w:eastAsia="zh-TW"/>
              </w:rPr>
              <w:t>寶藏》</w:t>
            </w:r>
            <w:r w:rsidRPr="00482E0B">
              <w:rPr>
                <w:rFonts w:ascii="標楷體" w:eastAsia="標楷體" w:hAnsi="標楷體" w:cs="微軟正黑體" w:hint="eastAsia"/>
                <w:color w:val="7030A0"/>
                <w:lang w:eastAsia="zh-TW"/>
              </w:rPr>
              <w:t>410頁)</w:t>
            </w:r>
          </w:p>
          <w:p w:rsidR="00482E0B" w:rsidRPr="00600112" w:rsidRDefault="00482E0B" w:rsidP="00285BC1">
            <w:pPr>
              <w:pStyle w:val="ListParagraph"/>
              <w:numPr>
                <w:ilvl w:val="0"/>
                <w:numId w:val="34"/>
              </w:numPr>
              <w:rPr>
                <w:rFonts w:ascii="標楷體" w:eastAsia="標楷體" w:hAnsi="標楷體"/>
                <w:color w:val="7030A0"/>
                <w:lang w:eastAsia="zh-TW"/>
              </w:rPr>
            </w:pPr>
            <w:r w:rsidRPr="00482E0B">
              <w:rPr>
                <w:rFonts w:ascii="標楷體" w:eastAsia="標楷體" w:hAnsi="標楷體" w:cs="微軟正黑體" w:hint="eastAsia"/>
                <w:color w:val="7030A0"/>
                <w:lang w:eastAsia="zh-TW"/>
              </w:rPr>
              <w:t>為建樹和平,首先要徹底根除民族間所有促成戰爭的原因,尤其是違反正義的行為。(</w:t>
            </w:r>
            <w:r w:rsidR="00285BC1" w:rsidRPr="00285BC1">
              <w:rPr>
                <w:rFonts w:ascii="標楷體" w:eastAsia="標楷體" w:hAnsi="標楷體" w:cs="微軟正黑體" w:hint="eastAsia"/>
                <w:color w:val="7030A0"/>
                <w:lang w:eastAsia="zh-TW"/>
              </w:rPr>
              <w:t>《教會的寶藏》</w:t>
            </w:r>
            <w:r w:rsidRPr="00482E0B">
              <w:rPr>
                <w:rFonts w:ascii="標楷體" w:eastAsia="標楷體" w:hAnsi="標楷體" w:cs="微軟正黑體" w:hint="eastAsia"/>
                <w:color w:val="7030A0"/>
                <w:lang w:eastAsia="zh-TW"/>
              </w:rPr>
              <w:t>416頁)</w:t>
            </w:r>
          </w:p>
          <w:p w:rsidR="00600112" w:rsidRPr="00482E0B" w:rsidRDefault="00600112" w:rsidP="00600112">
            <w:pPr>
              <w:pStyle w:val="ListParagraph"/>
              <w:rPr>
                <w:rFonts w:ascii="標楷體" w:eastAsia="標楷體" w:hAnsi="標楷體"/>
                <w:color w:val="7030A0"/>
                <w:lang w:eastAsia="zh-TW"/>
              </w:rPr>
            </w:pPr>
          </w:p>
        </w:tc>
      </w:tr>
      <w:tr w:rsidR="00BB7718" w:rsidRPr="009F21B8" w:rsidTr="008A1C98">
        <w:trPr>
          <w:trHeight w:val="3896"/>
        </w:trPr>
        <w:tc>
          <w:tcPr>
            <w:tcW w:w="8856" w:type="dxa"/>
            <w:vAlign w:val="center"/>
          </w:tcPr>
          <w:p w:rsidR="00285BC1" w:rsidRDefault="00285BC1" w:rsidP="00285BC1">
            <w:pPr>
              <w:rPr>
                <w:rFonts w:asciiTheme="minorEastAsia" w:hAnsiTheme="minorEastAsia"/>
                <w:b/>
                <w:color w:val="00B050"/>
                <w:sz w:val="28"/>
                <w:szCs w:val="28"/>
                <w:lang w:eastAsia="zh-TW"/>
              </w:rPr>
            </w:pPr>
            <w:r w:rsidRPr="007D7777">
              <w:rPr>
                <w:rFonts w:ascii="Wingdings 3" w:hAnsi="Wingdings 3"/>
                <w:b/>
                <w:color w:val="00B050"/>
                <w:sz w:val="28"/>
                <w:szCs w:val="28"/>
                <w:lang w:eastAsia="zh-TW"/>
              </w:rPr>
              <w:lastRenderedPageBreak/>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Pr>
                <w:rFonts w:asciiTheme="minorEastAsia" w:hAnsiTheme="minorEastAsia" w:hint="eastAsia"/>
                <w:b/>
                <w:color w:val="00B050"/>
                <w:sz w:val="28"/>
                <w:szCs w:val="28"/>
                <w:lang w:eastAsia="zh-TW"/>
              </w:rPr>
              <w:t xml:space="preserve">6.　</w:t>
            </w:r>
            <w:r>
              <w:rPr>
                <w:rFonts w:hint="eastAsia"/>
              </w:rPr>
              <w:t xml:space="preserve"> </w:t>
            </w:r>
            <w:r w:rsidRPr="00285BC1">
              <w:rPr>
                <w:rFonts w:asciiTheme="minorEastAsia" w:hAnsiTheme="minorEastAsia" w:hint="eastAsia"/>
                <w:b/>
                <w:color w:val="00B050"/>
                <w:sz w:val="28"/>
                <w:szCs w:val="28"/>
                <w:lang w:eastAsia="zh-TW"/>
              </w:rPr>
              <w:t>資料來源</w:t>
            </w:r>
          </w:p>
          <w:p w:rsidR="00AF7083" w:rsidRDefault="00AF7083" w:rsidP="00E03277">
            <w:pPr>
              <w:rPr>
                <w:rFonts w:asciiTheme="minorEastAsia" w:hAnsiTheme="minorEastAsia"/>
                <w:lang w:eastAsia="zh-TW"/>
              </w:rPr>
            </w:pPr>
          </w:p>
          <w:p w:rsidR="00416969" w:rsidRDefault="00416969" w:rsidP="00E03277">
            <w:pPr>
              <w:rPr>
                <w:rFonts w:asciiTheme="minorEastAsia" w:hAnsiTheme="minorEastAsia"/>
                <w:lang w:eastAsia="zh-TW"/>
              </w:rPr>
            </w:pPr>
            <w:r>
              <w:rPr>
                <w:rFonts w:asciiTheme="minorEastAsia" w:hAnsiTheme="minorEastAsia" w:hint="eastAsia"/>
                <w:lang w:eastAsia="zh-TW"/>
              </w:rPr>
              <w:t xml:space="preserve">[1] </w:t>
            </w:r>
            <w:r w:rsidRPr="00416969">
              <w:rPr>
                <w:rFonts w:asciiTheme="minorEastAsia" w:hAnsiTheme="minorEastAsia" w:hint="eastAsia"/>
                <w:lang w:eastAsia="zh-TW"/>
              </w:rPr>
              <w:t>〈香港電台通識網〉，</w:t>
            </w:r>
            <w:r w:rsidR="002C52EB" w:rsidRPr="002C52EB">
              <w:rPr>
                <w:rFonts w:asciiTheme="minorEastAsia" w:hAnsiTheme="minorEastAsia" w:hint="eastAsia"/>
                <w:lang w:eastAsia="zh-TW"/>
              </w:rPr>
              <w:t xml:space="preserve">（2014-12-08）， </w:t>
            </w:r>
            <w:r w:rsidR="001407DA">
              <w:rPr>
                <w:rFonts w:asciiTheme="minorEastAsia" w:hAnsiTheme="minorEastAsia" w:hint="eastAsia"/>
                <w:lang w:eastAsia="zh-TW"/>
              </w:rPr>
              <w:t>&lt;</w:t>
            </w:r>
            <w:r w:rsidRPr="00416969">
              <w:rPr>
                <w:rFonts w:asciiTheme="minorEastAsia" w:hAnsiTheme="minorEastAsia" w:hint="eastAsia"/>
                <w:lang w:eastAsia="zh-TW"/>
              </w:rPr>
              <w:t>http://www.liberalstudies.hk/daily_concepts/</w:t>
            </w:r>
            <w:r w:rsidR="001407DA">
              <w:rPr>
                <w:rFonts w:asciiTheme="minorEastAsia" w:hAnsiTheme="minorEastAsia" w:hint="eastAsia"/>
                <w:lang w:eastAsia="zh-TW"/>
              </w:rPr>
              <w:t>&gt;</w:t>
            </w:r>
            <w:r w:rsidRPr="00416969">
              <w:rPr>
                <w:rFonts w:asciiTheme="minorEastAsia" w:hAnsiTheme="minorEastAsia" w:hint="eastAsia"/>
                <w:lang w:eastAsia="zh-TW"/>
              </w:rPr>
              <w:t>， [2017-10-06]</w:t>
            </w:r>
          </w:p>
          <w:p w:rsidR="00416969" w:rsidRDefault="00416969" w:rsidP="00E03277">
            <w:pPr>
              <w:rPr>
                <w:rFonts w:asciiTheme="minorEastAsia" w:hAnsiTheme="minorEastAsia"/>
                <w:lang w:eastAsia="zh-TW"/>
              </w:rPr>
            </w:pPr>
            <w:r>
              <w:rPr>
                <w:rFonts w:asciiTheme="minorEastAsia" w:hAnsiTheme="minorEastAsia" w:hint="eastAsia"/>
                <w:lang w:eastAsia="zh-TW"/>
              </w:rPr>
              <w:t>[2]</w:t>
            </w:r>
            <w:r>
              <w:rPr>
                <w:rFonts w:hint="eastAsia"/>
              </w:rPr>
              <w:t xml:space="preserve"> </w:t>
            </w:r>
            <w:r w:rsidRPr="00416969">
              <w:rPr>
                <w:rFonts w:asciiTheme="minorEastAsia" w:hAnsiTheme="minorEastAsia" w:hint="eastAsia"/>
                <w:lang w:eastAsia="zh-TW"/>
              </w:rPr>
              <w:t>〈香港電台通識網〉，</w:t>
            </w:r>
            <w:r w:rsidR="002C52EB" w:rsidRPr="002C52EB">
              <w:rPr>
                <w:rFonts w:asciiTheme="minorEastAsia" w:hAnsiTheme="minorEastAsia" w:hint="eastAsia"/>
                <w:lang w:eastAsia="zh-TW"/>
              </w:rPr>
              <w:t xml:space="preserve">（2010-11-24）， </w:t>
            </w:r>
            <w:r w:rsidR="001407DA">
              <w:rPr>
                <w:rFonts w:asciiTheme="minorEastAsia" w:hAnsiTheme="minorEastAsia" w:hint="eastAsia"/>
                <w:lang w:eastAsia="zh-TW"/>
              </w:rPr>
              <w:t>&lt;</w:t>
            </w:r>
            <w:r w:rsidR="00BF0F6D" w:rsidRPr="00BF0F6D">
              <w:rPr>
                <w:rFonts w:asciiTheme="minorEastAsia" w:hAnsiTheme="minorEastAsia" w:hint="eastAsia"/>
                <w:lang w:eastAsia="zh-TW"/>
              </w:rPr>
              <w:t>http://www.liberalstudies.hk/daily_concepts/</w:t>
            </w:r>
            <w:r w:rsidR="001407DA">
              <w:rPr>
                <w:rFonts w:asciiTheme="minorEastAsia" w:hAnsiTheme="minorEastAsia" w:hint="eastAsia"/>
                <w:lang w:eastAsia="zh-TW"/>
              </w:rPr>
              <w:t>&gt;</w:t>
            </w:r>
            <w:r w:rsidR="00BF0F6D" w:rsidRPr="00BF0F6D">
              <w:rPr>
                <w:rFonts w:asciiTheme="minorEastAsia" w:hAnsiTheme="minorEastAsia" w:hint="eastAsia"/>
                <w:lang w:eastAsia="zh-TW"/>
              </w:rPr>
              <w:t xml:space="preserve">， </w:t>
            </w:r>
            <w:r w:rsidRPr="00416969">
              <w:rPr>
                <w:rFonts w:asciiTheme="minorEastAsia" w:hAnsiTheme="minorEastAsia" w:hint="eastAsia"/>
                <w:lang w:eastAsia="zh-TW"/>
              </w:rPr>
              <w:t>[2017-10-06]</w:t>
            </w:r>
          </w:p>
          <w:p w:rsidR="00416969" w:rsidRPr="009F21B8" w:rsidRDefault="00416969" w:rsidP="00E03277">
            <w:pPr>
              <w:rPr>
                <w:rFonts w:asciiTheme="minorEastAsia" w:hAnsiTheme="minorEastAsia"/>
                <w:lang w:eastAsia="zh-TW"/>
              </w:rPr>
            </w:pPr>
            <w:r>
              <w:rPr>
                <w:rFonts w:asciiTheme="minorEastAsia" w:hAnsiTheme="minorEastAsia" w:hint="eastAsia"/>
                <w:lang w:eastAsia="zh-TW"/>
              </w:rPr>
              <w:t>[3]</w:t>
            </w:r>
            <w:r>
              <w:rPr>
                <w:rFonts w:hint="eastAsia"/>
              </w:rPr>
              <w:t xml:space="preserve"> </w:t>
            </w:r>
            <w:r w:rsidRPr="00416969">
              <w:rPr>
                <w:rFonts w:asciiTheme="minorEastAsia" w:hAnsiTheme="minorEastAsia" w:hint="eastAsia"/>
                <w:lang w:eastAsia="zh-TW"/>
              </w:rPr>
              <w:t>〈香港電台通識網〉，</w:t>
            </w:r>
            <w:r w:rsidR="002C52EB" w:rsidRPr="002C52EB">
              <w:rPr>
                <w:rFonts w:asciiTheme="minorEastAsia" w:hAnsiTheme="minorEastAsia" w:hint="eastAsia"/>
                <w:lang w:eastAsia="zh-TW"/>
              </w:rPr>
              <w:t>（2014-07-02），</w:t>
            </w:r>
            <w:r w:rsidR="001407DA">
              <w:rPr>
                <w:rFonts w:asciiTheme="minorEastAsia" w:hAnsiTheme="minorEastAsia" w:hint="eastAsia"/>
                <w:lang w:eastAsia="zh-TW"/>
              </w:rPr>
              <w:t>&lt;</w:t>
            </w:r>
            <w:r w:rsidR="00BF0F6D" w:rsidRPr="00BF0F6D">
              <w:rPr>
                <w:rFonts w:asciiTheme="minorEastAsia" w:hAnsiTheme="minorEastAsia" w:hint="eastAsia"/>
                <w:lang w:eastAsia="zh-TW"/>
              </w:rPr>
              <w:t>http://www.liberalstudies.hk/daily_concepts/</w:t>
            </w:r>
            <w:r w:rsidR="001407DA">
              <w:rPr>
                <w:rFonts w:asciiTheme="minorEastAsia" w:hAnsiTheme="minorEastAsia" w:hint="eastAsia"/>
                <w:lang w:eastAsia="zh-TW"/>
              </w:rPr>
              <w:t>&gt;</w:t>
            </w:r>
            <w:r w:rsidR="00BF0F6D" w:rsidRPr="00BF0F6D">
              <w:rPr>
                <w:rFonts w:asciiTheme="minorEastAsia" w:hAnsiTheme="minorEastAsia" w:hint="eastAsia"/>
                <w:lang w:eastAsia="zh-TW"/>
              </w:rPr>
              <w:t>，</w:t>
            </w:r>
            <w:r w:rsidRPr="00416969">
              <w:rPr>
                <w:rFonts w:asciiTheme="minorEastAsia" w:hAnsiTheme="minorEastAsia" w:hint="eastAsia"/>
                <w:lang w:eastAsia="zh-TW"/>
              </w:rPr>
              <w:t xml:space="preserve"> [2017-10-06]</w:t>
            </w:r>
          </w:p>
          <w:p w:rsidR="00124DD1" w:rsidRPr="009F21B8" w:rsidRDefault="00D61161" w:rsidP="00E03277">
            <w:pPr>
              <w:rPr>
                <w:rFonts w:asciiTheme="minorEastAsia" w:hAnsiTheme="minorEastAsia"/>
                <w:lang w:eastAsia="zh-TW"/>
              </w:rPr>
            </w:pPr>
            <w:r w:rsidRPr="009F21B8">
              <w:rPr>
                <w:rFonts w:asciiTheme="minorEastAsia" w:hAnsiTheme="minorEastAsia"/>
                <w:lang w:eastAsia="zh-TW"/>
              </w:rPr>
              <w:t>[</w:t>
            </w:r>
            <w:r w:rsidR="00416969">
              <w:rPr>
                <w:rFonts w:asciiTheme="minorEastAsia" w:hAnsiTheme="minorEastAsia" w:hint="eastAsia"/>
                <w:lang w:eastAsia="zh-TW"/>
              </w:rPr>
              <w:t>4</w:t>
            </w:r>
            <w:r w:rsidRPr="009F21B8">
              <w:rPr>
                <w:rFonts w:asciiTheme="minorEastAsia" w:hAnsiTheme="minorEastAsia"/>
                <w:lang w:eastAsia="zh-TW"/>
              </w:rPr>
              <w:t xml:space="preserve">]  </w:t>
            </w:r>
            <w:r w:rsidR="00E03277" w:rsidRPr="009F21B8">
              <w:rPr>
                <w:rFonts w:asciiTheme="minorEastAsia" w:hAnsiTheme="minorEastAsia" w:hint="eastAsia"/>
                <w:lang w:eastAsia="zh-TW"/>
              </w:rPr>
              <w:t>香港電台</w:t>
            </w:r>
            <w:r w:rsidR="00E03277">
              <w:rPr>
                <w:rFonts w:asciiTheme="minorEastAsia" w:hAnsiTheme="minorEastAsia" w:hint="eastAsia"/>
                <w:lang w:eastAsia="zh-TW"/>
              </w:rPr>
              <w:t>，</w:t>
            </w:r>
            <w:r w:rsidR="00E03277" w:rsidRPr="009F21B8">
              <w:rPr>
                <w:rFonts w:asciiTheme="minorEastAsia" w:hAnsiTheme="minorEastAsia" w:hint="eastAsia"/>
                <w:lang w:eastAsia="zh-TW"/>
              </w:rPr>
              <w:t>鏗鏘集</w:t>
            </w:r>
            <w:r w:rsidR="00124DD1" w:rsidRPr="009F21B8">
              <w:rPr>
                <w:rFonts w:asciiTheme="minorEastAsia" w:hAnsiTheme="minorEastAsia" w:hint="eastAsia"/>
                <w:lang w:eastAsia="zh-TW"/>
              </w:rPr>
              <w:t>〈</w:t>
            </w:r>
            <w:r w:rsidR="00CF6107" w:rsidRPr="009F21B8">
              <w:rPr>
                <w:rFonts w:asciiTheme="minorEastAsia" w:hAnsiTheme="minorEastAsia" w:hint="eastAsia"/>
                <w:lang w:eastAsia="zh-TW"/>
              </w:rPr>
              <w:t>居英權</w:t>
            </w:r>
            <w:r w:rsidR="00124DD1" w:rsidRPr="009F21B8">
              <w:rPr>
                <w:rFonts w:asciiTheme="minorEastAsia" w:hAnsiTheme="minorEastAsia" w:hint="eastAsia"/>
                <w:lang w:eastAsia="zh-TW"/>
              </w:rPr>
              <w:t xml:space="preserve">〉 </w:t>
            </w:r>
            <w:r w:rsidR="00E03277">
              <w:rPr>
                <w:rFonts w:asciiTheme="minorEastAsia" w:hAnsiTheme="minorEastAsia" w:hint="eastAsia"/>
                <w:lang w:eastAsia="zh-TW"/>
              </w:rPr>
              <w:t>，</w:t>
            </w:r>
            <w:r w:rsidR="00E03277" w:rsidRPr="009F21B8">
              <w:rPr>
                <w:rFonts w:asciiTheme="minorEastAsia" w:hAnsiTheme="minorEastAsia" w:hint="eastAsia"/>
                <w:lang w:eastAsia="zh-TW"/>
              </w:rPr>
              <w:t xml:space="preserve"> </w:t>
            </w:r>
            <w:r w:rsidR="00124DD1" w:rsidRPr="009F21B8">
              <w:rPr>
                <w:rFonts w:asciiTheme="minorEastAsia" w:hAnsiTheme="minorEastAsia" w:hint="eastAsia"/>
                <w:lang w:eastAsia="zh-TW"/>
              </w:rPr>
              <w:t>(2014年10月23日)</w:t>
            </w:r>
            <w:r w:rsidR="00E03277">
              <w:rPr>
                <w:rFonts w:asciiTheme="minorEastAsia" w:hAnsiTheme="minorEastAsia" w:hint="eastAsia"/>
                <w:lang w:eastAsia="zh-TW"/>
              </w:rPr>
              <w:t>，</w:t>
            </w:r>
            <w:r w:rsidR="001407DA">
              <w:rPr>
                <w:rFonts w:asciiTheme="minorEastAsia" w:hAnsiTheme="minorEastAsia" w:hint="eastAsia"/>
                <w:lang w:eastAsia="zh-TW"/>
              </w:rPr>
              <w:t>&lt;</w:t>
            </w:r>
            <w:r w:rsidR="00E03277" w:rsidRPr="00600112">
              <w:rPr>
                <w:rFonts w:asciiTheme="minorEastAsia" w:hAnsiTheme="minorEastAsia"/>
                <w:lang w:eastAsia="zh-TW"/>
              </w:rPr>
              <w:t>https://goo.gl/wZ2CVu</w:t>
            </w:r>
            <w:r w:rsidR="001407DA">
              <w:rPr>
                <w:rFonts w:asciiTheme="minorEastAsia" w:hAnsiTheme="minorEastAsia" w:hint="eastAsia"/>
                <w:lang w:eastAsia="zh-TW"/>
              </w:rPr>
              <w:t>&gt;</w:t>
            </w:r>
            <w:r w:rsidR="00E03277">
              <w:rPr>
                <w:rFonts w:asciiTheme="minorEastAsia" w:hAnsiTheme="minorEastAsia" w:hint="eastAsia"/>
                <w:lang w:eastAsia="zh-TW"/>
              </w:rPr>
              <w:t>，</w:t>
            </w:r>
            <w:r w:rsidR="00124DD1" w:rsidRPr="009F21B8">
              <w:rPr>
                <w:rFonts w:asciiTheme="minorEastAsia" w:hAnsiTheme="minorEastAsia" w:hint="eastAsia"/>
                <w:lang w:eastAsia="zh-TW"/>
              </w:rPr>
              <w:t xml:space="preserve"> [2017-09-29]</w:t>
            </w:r>
          </w:p>
          <w:p w:rsidR="00973182" w:rsidRPr="00973182" w:rsidRDefault="00973182" w:rsidP="008A1C98">
            <w:pPr>
              <w:rPr>
                <w:rFonts w:asciiTheme="minorEastAsia" w:hAnsiTheme="minorEastAsia"/>
                <w:lang w:eastAsia="zh-TW"/>
              </w:rPr>
            </w:pPr>
            <w:bookmarkStart w:id="0" w:name="_GoBack"/>
            <w:bookmarkEnd w:id="0"/>
          </w:p>
        </w:tc>
      </w:tr>
    </w:tbl>
    <w:p w:rsidR="00BD0E9D" w:rsidRPr="00E03277" w:rsidRDefault="00BD0E9D" w:rsidP="00E03277">
      <w:pPr>
        <w:rPr>
          <w:rFonts w:asciiTheme="minorEastAsia" w:hAnsiTheme="minorEastAsia"/>
          <w:lang w:eastAsia="zh-TW"/>
        </w:rPr>
      </w:pPr>
    </w:p>
    <w:sectPr w:rsidR="00BD0E9D" w:rsidRPr="00E0327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B4" w:rsidRDefault="006218B4" w:rsidP="004A2DD2">
      <w:r>
        <w:separator/>
      </w:r>
    </w:p>
  </w:endnote>
  <w:endnote w:type="continuationSeparator" w:id="0">
    <w:p w:rsidR="006218B4" w:rsidRDefault="006218B4"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740750"/>
      <w:docPartObj>
        <w:docPartGallery w:val="Page Numbers (Bottom of Page)"/>
        <w:docPartUnique/>
      </w:docPartObj>
    </w:sdtPr>
    <w:sdtEndPr>
      <w:rPr>
        <w:noProof/>
      </w:rPr>
    </w:sdtEndPr>
    <w:sdtContent>
      <w:p w:rsidR="009F21B8" w:rsidRDefault="00574896" w:rsidP="009F21B8">
        <w:pPr>
          <w:pStyle w:val="Footer"/>
          <w:jc w:val="center"/>
        </w:pPr>
        <w:r>
          <w:fldChar w:fldCharType="begin"/>
        </w:r>
        <w:r>
          <w:instrText xml:space="preserve"> PAGE   \* MERGEFORMAT </w:instrText>
        </w:r>
        <w:r>
          <w:fldChar w:fldCharType="separate"/>
        </w:r>
        <w:r w:rsidR="002C52E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B4" w:rsidRDefault="006218B4" w:rsidP="004A2DD2">
      <w:r>
        <w:separator/>
      </w:r>
    </w:p>
  </w:footnote>
  <w:footnote w:type="continuationSeparator" w:id="0">
    <w:p w:rsidR="006218B4" w:rsidRDefault="006218B4" w:rsidP="004A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BD14582_"/>
      </v:shape>
    </w:pict>
  </w:numPicBullet>
  <w:abstractNum w:abstractNumId="0">
    <w:nsid w:val="02AA56A6"/>
    <w:multiLevelType w:val="hybridMultilevel"/>
    <w:tmpl w:val="EE8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574DA"/>
    <w:multiLevelType w:val="hybridMultilevel"/>
    <w:tmpl w:val="1BBC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39AF"/>
    <w:multiLevelType w:val="hybridMultilevel"/>
    <w:tmpl w:val="1AA20094"/>
    <w:lvl w:ilvl="0" w:tplc="019C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77767"/>
    <w:multiLevelType w:val="hybridMultilevel"/>
    <w:tmpl w:val="1422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4268CB"/>
    <w:multiLevelType w:val="hybridMultilevel"/>
    <w:tmpl w:val="257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168A1"/>
    <w:multiLevelType w:val="hybridMultilevel"/>
    <w:tmpl w:val="4FA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24711"/>
    <w:multiLevelType w:val="hybridMultilevel"/>
    <w:tmpl w:val="11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4400F"/>
    <w:multiLevelType w:val="hybridMultilevel"/>
    <w:tmpl w:val="A452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C3C6C"/>
    <w:multiLevelType w:val="hybridMultilevel"/>
    <w:tmpl w:val="318AE22C"/>
    <w:lvl w:ilvl="0" w:tplc="031A745A">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1C5B1A"/>
    <w:multiLevelType w:val="hybridMultilevel"/>
    <w:tmpl w:val="85C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75D32"/>
    <w:multiLevelType w:val="hybridMultilevel"/>
    <w:tmpl w:val="04CEC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868E2"/>
    <w:multiLevelType w:val="hybridMultilevel"/>
    <w:tmpl w:val="D78A65B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887249"/>
    <w:multiLevelType w:val="hybridMultilevel"/>
    <w:tmpl w:val="4AD4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AF69FC"/>
    <w:multiLevelType w:val="hybridMultilevel"/>
    <w:tmpl w:val="4D9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4FB8"/>
    <w:multiLevelType w:val="hybridMultilevel"/>
    <w:tmpl w:val="88B8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1E2AF7"/>
    <w:multiLevelType w:val="hybridMultilevel"/>
    <w:tmpl w:val="AFACF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FE303D"/>
    <w:multiLevelType w:val="hybridMultilevel"/>
    <w:tmpl w:val="AAAE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1E171D"/>
    <w:multiLevelType w:val="hybridMultilevel"/>
    <w:tmpl w:val="2FD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945A4"/>
    <w:multiLevelType w:val="hybridMultilevel"/>
    <w:tmpl w:val="9D72C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933FB0"/>
    <w:multiLevelType w:val="hybridMultilevel"/>
    <w:tmpl w:val="1EC6DD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BD918E4"/>
    <w:multiLevelType w:val="hybridMultilevel"/>
    <w:tmpl w:val="413E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D653A1"/>
    <w:multiLevelType w:val="hybridMultilevel"/>
    <w:tmpl w:val="296A393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2039AD"/>
    <w:multiLevelType w:val="hybridMultilevel"/>
    <w:tmpl w:val="A63C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61553"/>
    <w:multiLevelType w:val="hybridMultilevel"/>
    <w:tmpl w:val="90F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96725"/>
    <w:multiLevelType w:val="hybridMultilevel"/>
    <w:tmpl w:val="C80CEB3E"/>
    <w:lvl w:ilvl="0" w:tplc="04090001">
      <w:start w:val="1"/>
      <w:numFmt w:val="bullet"/>
      <w:lvlText w:val=""/>
      <w:lvlJc w:val="left"/>
      <w:pPr>
        <w:ind w:left="360" w:hanging="360"/>
      </w:pPr>
      <w:rPr>
        <w:rFonts w:ascii="Symbol" w:hAnsi="Symbol" w:hint="default"/>
      </w:rPr>
    </w:lvl>
    <w:lvl w:ilvl="1" w:tplc="47EC9D3C">
      <w:start w:val="1"/>
      <w:numFmt w:val="decimal"/>
      <w:lvlText w:val="(%2)"/>
      <w:lvlJc w:val="left"/>
      <w:pPr>
        <w:ind w:left="1080" w:hanging="360"/>
      </w:pPr>
      <w:rPr>
        <w:rFonts w:asciiTheme="minorHAnsi" w:eastAsiaTheme="minorEastAsia" w:hAnsiTheme="minorHAnsi" w:cstheme="minorBid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97766AE"/>
    <w:multiLevelType w:val="hybridMultilevel"/>
    <w:tmpl w:val="E4EE186E"/>
    <w:lvl w:ilvl="0" w:tplc="4EF6B69A">
      <w:start w:val="9"/>
      <w:numFmt w:val="bullet"/>
      <w:lvlText w:val="-"/>
      <w:lvlJc w:val="left"/>
      <w:pPr>
        <w:ind w:left="360" w:hanging="360"/>
      </w:pPr>
      <w:rPr>
        <w:rFonts w:ascii="標楷體" w:eastAsia="標楷體" w:hAnsi="標楷體" w:cstheme="minorBidi"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A0BC8"/>
    <w:multiLevelType w:val="hybridMultilevel"/>
    <w:tmpl w:val="F612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6D279B"/>
    <w:multiLevelType w:val="hybridMultilevel"/>
    <w:tmpl w:val="23C0C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E955BD"/>
    <w:multiLevelType w:val="hybridMultilevel"/>
    <w:tmpl w:val="ECA6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54CF8"/>
    <w:multiLevelType w:val="hybridMultilevel"/>
    <w:tmpl w:val="BEA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444699"/>
    <w:multiLevelType w:val="hybridMultilevel"/>
    <w:tmpl w:val="14C2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74C34"/>
    <w:multiLevelType w:val="hybridMultilevel"/>
    <w:tmpl w:val="7862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10C"/>
    <w:multiLevelType w:val="hybridMultilevel"/>
    <w:tmpl w:val="034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1259D8"/>
    <w:multiLevelType w:val="hybridMultilevel"/>
    <w:tmpl w:val="DC229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1"/>
  </w:num>
  <w:num w:numId="4">
    <w:abstractNumId w:val="23"/>
  </w:num>
  <w:num w:numId="5">
    <w:abstractNumId w:val="24"/>
  </w:num>
  <w:num w:numId="6">
    <w:abstractNumId w:val="25"/>
  </w:num>
  <w:num w:numId="7">
    <w:abstractNumId w:val="2"/>
  </w:num>
  <w:num w:numId="8">
    <w:abstractNumId w:val="18"/>
  </w:num>
  <w:num w:numId="9">
    <w:abstractNumId w:val="15"/>
  </w:num>
  <w:num w:numId="10">
    <w:abstractNumId w:val="31"/>
  </w:num>
  <w:num w:numId="11">
    <w:abstractNumId w:val="0"/>
  </w:num>
  <w:num w:numId="12">
    <w:abstractNumId w:val="26"/>
  </w:num>
  <w:num w:numId="13">
    <w:abstractNumId w:val="4"/>
  </w:num>
  <w:num w:numId="14">
    <w:abstractNumId w:val="1"/>
  </w:num>
  <w:num w:numId="15">
    <w:abstractNumId w:val="13"/>
  </w:num>
  <w:num w:numId="16">
    <w:abstractNumId w:val="28"/>
  </w:num>
  <w:num w:numId="17">
    <w:abstractNumId w:val="6"/>
  </w:num>
  <w:num w:numId="18">
    <w:abstractNumId w:val="16"/>
  </w:num>
  <w:num w:numId="19">
    <w:abstractNumId w:val="33"/>
  </w:num>
  <w:num w:numId="20">
    <w:abstractNumId w:val="7"/>
  </w:num>
  <w:num w:numId="21">
    <w:abstractNumId w:val="29"/>
  </w:num>
  <w:num w:numId="22">
    <w:abstractNumId w:val="12"/>
  </w:num>
  <w:num w:numId="23">
    <w:abstractNumId w:val="30"/>
  </w:num>
  <w:num w:numId="24">
    <w:abstractNumId w:val="20"/>
  </w:num>
  <w:num w:numId="25">
    <w:abstractNumId w:val="9"/>
  </w:num>
  <w:num w:numId="26">
    <w:abstractNumId w:val="17"/>
  </w:num>
  <w:num w:numId="27">
    <w:abstractNumId w:val="14"/>
  </w:num>
  <w:num w:numId="28">
    <w:abstractNumId w:val="5"/>
  </w:num>
  <w:num w:numId="29">
    <w:abstractNumId w:val="22"/>
  </w:num>
  <w:num w:numId="30">
    <w:abstractNumId w:val="19"/>
  </w:num>
  <w:num w:numId="31">
    <w:abstractNumId w:val="21"/>
  </w:num>
  <w:num w:numId="32">
    <w:abstractNumId w:val="8"/>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05A5"/>
    <w:rsid w:val="00000D96"/>
    <w:rsid w:val="00002AC9"/>
    <w:rsid w:val="00005967"/>
    <w:rsid w:val="00005B86"/>
    <w:rsid w:val="00006376"/>
    <w:rsid w:val="00006B48"/>
    <w:rsid w:val="00006F43"/>
    <w:rsid w:val="00007518"/>
    <w:rsid w:val="000104CE"/>
    <w:rsid w:val="000106E7"/>
    <w:rsid w:val="000109B9"/>
    <w:rsid w:val="00011835"/>
    <w:rsid w:val="0001235D"/>
    <w:rsid w:val="00012882"/>
    <w:rsid w:val="0001377C"/>
    <w:rsid w:val="000138CF"/>
    <w:rsid w:val="00014B07"/>
    <w:rsid w:val="00015AE2"/>
    <w:rsid w:val="00015F17"/>
    <w:rsid w:val="000161A4"/>
    <w:rsid w:val="00017F59"/>
    <w:rsid w:val="00021A0F"/>
    <w:rsid w:val="00021CF2"/>
    <w:rsid w:val="00021EBD"/>
    <w:rsid w:val="00022073"/>
    <w:rsid w:val="00022D99"/>
    <w:rsid w:val="00023215"/>
    <w:rsid w:val="00024B40"/>
    <w:rsid w:val="00025D54"/>
    <w:rsid w:val="00025F58"/>
    <w:rsid w:val="00030813"/>
    <w:rsid w:val="00031B62"/>
    <w:rsid w:val="000323D2"/>
    <w:rsid w:val="00032B5C"/>
    <w:rsid w:val="000334BD"/>
    <w:rsid w:val="00033BA9"/>
    <w:rsid w:val="00033F9A"/>
    <w:rsid w:val="00035273"/>
    <w:rsid w:val="000368B7"/>
    <w:rsid w:val="00036AFE"/>
    <w:rsid w:val="00036D5C"/>
    <w:rsid w:val="000370AB"/>
    <w:rsid w:val="00037F25"/>
    <w:rsid w:val="000422B9"/>
    <w:rsid w:val="000422CF"/>
    <w:rsid w:val="0004514E"/>
    <w:rsid w:val="0004575F"/>
    <w:rsid w:val="00046EA5"/>
    <w:rsid w:val="00051812"/>
    <w:rsid w:val="00052532"/>
    <w:rsid w:val="0005515F"/>
    <w:rsid w:val="00055848"/>
    <w:rsid w:val="000560F6"/>
    <w:rsid w:val="000569B6"/>
    <w:rsid w:val="000569E1"/>
    <w:rsid w:val="00056D53"/>
    <w:rsid w:val="00056DD6"/>
    <w:rsid w:val="000573B8"/>
    <w:rsid w:val="00057AA3"/>
    <w:rsid w:val="00057BF3"/>
    <w:rsid w:val="00057E1C"/>
    <w:rsid w:val="000619F0"/>
    <w:rsid w:val="00061B32"/>
    <w:rsid w:val="00061C7D"/>
    <w:rsid w:val="00061EA7"/>
    <w:rsid w:val="000629D0"/>
    <w:rsid w:val="000631D9"/>
    <w:rsid w:val="00064978"/>
    <w:rsid w:val="00065F99"/>
    <w:rsid w:val="00066115"/>
    <w:rsid w:val="000665F9"/>
    <w:rsid w:val="00070129"/>
    <w:rsid w:val="0007013C"/>
    <w:rsid w:val="00070307"/>
    <w:rsid w:val="0007055A"/>
    <w:rsid w:val="00071B70"/>
    <w:rsid w:val="000729C3"/>
    <w:rsid w:val="00072E1F"/>
    <w:rsid w:val="0007455E"/>
    <w:rsid w:val="000760AD"/>
    <w:rsid w:val="00076966"/>
    <w:rsid w:val="00076AD7"/>
    <w:rsid w:val="00076CDA"/>
    <w:rsid w:val="00081C82"/>
    <w:rsid w:val="000820AB"/>
    <w:rsid w:val="000822E0"/>
    <w:rsid w:val="000829FA"/>
    <w:rsid w:val="00082CE2"/>
    <w:rsid w:val="000846EE"/>
    <w:rsid w:val="000863EB"/>
    <w:rsid w:val="000867BD"/>
    <w:rsid w:val="00086F45"/>
    <w:rsid w:val="00087951"/>
    <w:rsid w:val="000907BD"/>
    <w:rsid w:val="00090C5D"/>
    <w:rsid w:val="0009112C"/>
    <w:rsid w:val="00092F3D"/>
    <w:rsid w:val="0009405C"/>
    <w:rsid w:val="000953BB"/>
    <w:rsid w:val="000954C9"/>
    <w:rsid w:val="00095A43"/>
    <w:rsid w:val="00095C39"/>
    <w:rsid w:val="00096A2F"/>
    <w:rsid w:val="0009790B"/>
    <w:rsid w:val="000A0FBD"/>
    <w:rsid w:val="000A147B"/>
    <w:rsid w:val="000A2170"/>
    <w:rsid w:val="000A249F"/>
    <w:rsid w:val="000A2814"/>
    <w:rsid w:val="000A39A4"/>
    <w:rsid w:val="000A4BB1"/>
    <w:rsid w:val="000A4E78"/>
    <w:rsid w:val="000A5C53"/>
    <w:rsid w:val="000A7084"/>
    <w:rsid w:val="000B14B3"/>
    <w:rsid w:val="000B19D8"/>
    <w:rsid w:val="000B3540"/>
    <w:rsid w:val="000B391E"/>
    <w:rsid w:val="000B3B0D"/>
    <w:rsid w:val="000B409A"/>
    <w:rsid w:val="000B4874"/>
    <w:rsid w:val="000B48CE"/>
    <w:rsid w:val="000B69C0"/>
    <w:rsid w:val="000B7F74"/>
    <w:rsid w:val="000C1CD4"/>
    <w:rsid w:val="000C21F8"/>
    <w:rsid w:val="000C2208"/>
    <w:rsid w:val="000C26A4"/>
    <w:rsid w:val="000C2D66"/>
    <w:rsid w:val="000C332C"/>
    <w:rsid w:val="000C3F6D"/>
    <w:rsid w:val="000C4FEC"/>
    <w:rsid w:val="000C7505"/>
    <w:rsid w:val="000C7FCA"/>
    <w:rsid w:val="000D0373"/>
    <w:rsid w:val="000D048A"/>
    <w:rsid w:val="000D10F1"/>
    <w:rsid w:val="000D2B13"/>
    <w:rsid w:val="000D2F9D"/>
    <w:rsid w:val="000D30E4"/>
    <w:rsid w:val="000D4C40"/>
    <w:rsid w:val="000D5972"/>
    <w:rsid w:val="000D6A87"/>
    <w:rsid w:val="000D6AB3"/>
    <w:rsid w:val="000D6C64"/>
    <w:rsid w:val="000D7457"/>
    <w:rsid w:val="000D7FD6"/>
    <w:rsid w:val="000E1078"/>
    <w:rsid w:val="000E2461"/>
    <w:rsid w:val="000E27EC"/>
    <w:rsid w:val="000E36B1"/>
    <w:rsid w:val="000E3D59"/>
    <w:rsid w:val="000E3EF7"/>
    <w:rsid w:val="000E4806"/>
    <w:rsid w:val="000E605D"/>
    <w:rsid w:val="000E7DD8"/>
    <w:rsid w:val="000F010D"/>
    <w:rsid w:val="000F02C0"/>
    <w:rsid w:val="000F0313"/>
    <w:rsid w:val="000F0495"/>
    <w:rsid w:val="000F0EE1"/>
    <w:rsid w:val="000F198B"/>
    <w:rsid w:val="000F1BF7"/>
    <w:rsid w:val="000F31EB"/>
    <w:rsid w:val="000F4190"/>
    <w:rsid w:val="000F45EB"/>
    <w:rsid w:val="000F4B09"/>
    <w:rsid w:val="000F5B8D"/>
    <w:rsid w:val="000F5EC6"/>
    <w:rsid w:val="000F685F"/>
    <w:rsid w:val="000F7572"/>
    <w:rsid w:val="00101AE6"/>
    <w:rsid w:val="00101C6A"/>
    <w:rsid w:val="00101F2F"/>
    <w:rsid w:val="00103953"/>
    <w:rsid w:val="001039F9"/>
    <w:rsid w:val="0010505E"/>
    <w:rsid w:val="00105191"/>
    <w:rsid w:val="00105CAC"/>
    <w:rsid w:val="0011019B"/>
    <w:rsid w:val="00110842"/>
    <w:rsid w:val="00111245"/>
    <w:rsid w:val="00111500"/>
    <w:rsid w:val="001115EE"/>
    <w:rsid w:val="00111848"/>
    <w:rsid w:val="00112E2B"/>
    <w:rsid w:val="001135E0"/>
    <w:rsid w:val="001158F3"/>
    <w:rsid w:val="001159B1"/>
    <w:rsid w:val="00120052"/>
    <w:rsid w:val="00120BAA"/>
    <w:rsid w:val="00122E41"/>
    <w:rsid w:val="00122EDF"/>
    <w:rsid w:val="00123E49"/>
    <w:rsid w:val="0012496E"/>
    <w:rsid w:val="00124DD1"/>
    <w:rsid w:val="00125807"/>
    <w:rsid w:val="00127CBB"/>
    <w:rsid w:val="001311E2"/>
    <w:rsid w:val="0013216C"/>
    <w:rsid w:val="00132884"/>
    <w:rsid w:val="00133FF8"/>
    <w:rsid w:val="001342DC"/>
    <w:rsid w:val="00134F16"/>
    <w:rsid w:val="001353BC"/>
    <w:rsid w:val="0013675B"/>
    <w:rsid w:val="00140189"/>
    <w:rsid w:val="001407DA"/>
    <w:rsid w:val="001410E7"/>
    <w:rsid w:val="00143839"/>
    <w:rsid w:val="001441C2"/>
    <w:rsid w:val="00145878"/>
    <w:rsid w:val="00145AD4"/>
    <w:rsid w:val="00145B14"/>
    <w:rsid w:val="00146A49"/>
    <w:rsid w:val="00147B01"/>
    <w:rsid w:val="001501DD"/>
    <w:rsid w:val="001515E0"/>
    <w:rsid w:val="001527E3"/>
    <w:rsid w:val="00152A32"/>
    <w:rsid w:val="0015318C"/>
    <w:rsid w:val="001536CC"/>
    <w:rsid w:val="00153A47"/>
    <w:rsid w:val="001547E5"/>
    <w:rsid w:val="00154841"/>
    <w:rsid w:val="00155FC4"/>
    <w:rsid w:val="00156093"/>
    <w:rsid w:val="001569B1"/>
    <w:rsid w:val="00160EF8"/>
    <w:rsid w:val="001619AA"/>
    <w:rsid w:val="00162308"/>
    <w:rsid w:val="00164634"/>
    <w:rsid w:val="00164801"/>
    <w:rsid w:val="00166FBA"/>
    <w:rsid w:val="00167005"/>
    <w:rsid w:val="001704FD"/>
    <w:rsid w:val="0017165B"/>
    <w:rsid w:val="0017267E"/>
    <w:rsid w:val="00172A57"/>
    <w:rsid w:val="00172EF8"/>
    <w:rsid w:val="00174E67"/>
    <w:rsid w:val="00174EA6"/>
    <w:rsid w:val="00174F4A"/>
    <w:rsid w:val="00177376"/>
    <w:rsid w:val="001779F0"/>
    <w:rsid w:val="001800FA"/>
    <w:rsid w:val="0018104B"/>
    <w:rsid w:val="0018171D"/>
    <w:rsid w:val="001819FE"/>
    <w:rsid w:val="00182B46"/>
    <w:rsid w:val="00184507"/>
    <w:rsid w:val="00184C8D"/>
    <w:rsid w:val="001869B1"/>
    <w:rsid w:val="00186A79"/>
    <w:rsid w:val="001902B9"/>
    <w:rsid w:val="00191492"/>
    <w:rsid w:val="0019176A"/>
    <w:rsid w:val="00192F2F"/>
    <w:rsid w:val="00192F83"/>
    <w:rsid w:val="00193763"/>
    <w:rsid w:val="001939F2"/>
    <w:rsid w:val="001940EE"/>
    <w:rsid w:val="00194510"/>
    <w:rsid w:val="0019586C"/>
    <w:rsid w:val="00196EFE"/>
    <w:rsid w:val="00197E1E"/>
    <w:rsid w:val="001A0EA5"/>
    <w:rsid w:val="001A1527"/>
    <w:rsid w:val="001A2640"/>
    <w:rsid w:val="001A4241"/>
    <w:rsid w:val="001A76FF"/>
    <w:rsid w:val="001B1184"/>
    <w:rsid w:val="001B21D3"/>
    <w:rsid w:val="001B22FF"/>
    <w:rsid w:val="001B2708"/>
    <w:rsid w:val="001B30F3"/>
    <w:rsid w:val="001B497A"/>
    <w:rsid w:val="001B4EBC"/>
    <w:rsid w:val="001B56F4"/>
    <w:rsid w:val="001B5B7F"/>
    <w:rsid w:val="001B5CF3"/>
    <w:rsid w:val="001B640D"/>
    <w:rsid w:val="001B6964"/>
    <w:rsid w:val="001B7795"/>
    <w:rsid w:val="001B7D2E"/>
    <w:rsid w:val="001C0166"/>
    <w:rsid w:val="001C10F4"/>
    <w:rsid w:val="001C1727"/>
    <w:rsid w:val="001C3F40"/>
    <w:rsid w:val="001C4DDE"/>
    <w:rsid w:val="001C54B8"/>
    <w:rsid w:val="001C65DE"/>
    <w:rsid w:val="001C7588"/>
    <w:rsid w:val="001D03D4"/>
    <w:rsid w:val="001D0931"/>
    <w:rsid w:val="001D174E"/>
    <w:rsid w:val="001D2E6D"/>
    <w:rsid w:val="001D3C0F"/>
    <w:rsid w:val="001D4443"/>
    <w:rsid w:val="001D458D"/>
    <w:rsid w:val="001D4D63"/>
    <w:rsid w:val="001D5E86"/>
    <w:rsid w:val="001D63E8"/>
    <w:rsid w:val="001D7A88"/>
    <w:rsid w:val="001E0039"/>
    <w:rsid w:val="001E1DEB"/>
    <w:rsid w:val="001E26AD"/>
    <w:rsid w:val="001E3098"/>
    <w:rsid w:val="001E3554"/>
    <w:rsid w:val="001E3682"/>
    <w:rsid w:val="001E4463"/>
    <w:rsid w:val="001E6066"/>
    <w:rsid w:val="001E60D1"/>
    <w:rsid w:val="001E7854"/>
    <w:rsid w:val="001E7ECC"/>
    <w:rsid w:val="001F14C8"/>
    <w:rsid w:val="001F1A15"/>
    <w:rsid w:val="001F20ED"/>
    <w:rsid w:val="001F2E58"/>
    <w:rsid w:val="001F3967"/>
    <w:rsid w:val="001F440A"/>
    <w:rsid w:val="001F45D1"/>
    <w:rsid w:val="001F5565"/>
    <w:rsid w:val="001F61FE"/>
    <w:rsid w:val="001F625E"/>
    <w:rsid w:val="001F6F55"/>
    <w:rsid w:val="001F7F91"/>
    <w:rsid w:val="00200671"/>
    <w:rsid w:val="00202F4C"/>
    <w:rsid w:val="0020379B"/>
    <w:rsid w:val="00203942"/>
    <w:rsid w:val="00203F4E"/>
    <w:rsid w:val="002048B6"/>
    <w:rsid w:val="00204E5A"/>
    <w:rsid w:val="002053E6"/>
    <w:rsid w:val="00205978"/>
    <w:rsid w:val="00206796"/>
    <w:rsid w:val="00210255"/>
    <w:rsid w:val="00210506"/>
    <w:rsid w:val="00211400"/>
    <w:rsid w:val="00212966"/>
    <w:rsid w:val="0021336A"/>
    <w:rsid w:val="00213BAA"/>
    <w:rsid w:val="002148BA"/>
    <w:rsid w:val="00215B3C"/>
    <w:rsid w:val="00215F91"/>
    <w:rsid w:val="00216930"/>
    <w:rsid w:val="00216B48"/>
    <w:rsid w:val="00216D1B"/>
    <w:rsid w:val="00216D35"/>
    <w:rsid w:val="00217571"/>
    <w:rsid w:val="002229FB"/>
    <w:rsid w:val="00222FAB"/>
    <w:rsid w:val="00223239"/>
    <w:rsid w:val="002233AB"/>
    <w:rsid w:val="00223C29"/>
    <w:rsid w:val="00223DF5"/>
    <w:rsid w:val="002244C0"/>
    <w:rsid w:val="00224E3A"/>
    <w:rsid w:val="00225C21"/>
    <w:rsid w:val="00225D1F"/>
    <w:rsid w:val="0022681E"/>
    <w:rsid w:val="00226FA0"/>
    <w:rsid w:val="0022784D"/>
    <w:rsid w:val="002300B5"/>
    <w:rsid w:val="002304E0"/>
    <w:rsid w:val="002307B0"/>
    <w:rsid w:val="002316C5"/>
    <w:rsid w:val="00232342"/>
    <w:rsid w:val="002323B0"/>
    <w:rsid w:val="002327D6"/>
    <w:rsid w:val="0023436B"/>
    <w:rsid w:val="002343FD"/>
    <w:rsid w:val="0023460C"/>
    <w:rsid w:val="00234F50"/>
    <w:rsid w:val="002361E1"/>
    <w:rsid w:val="002363ED"/>
    <w:rsid w:val="00236EC2"/>
    <w:rsid w:val="002374B1"/>
    <w:rsid w:val="002378FC"/>
    <w:rsid w:val="00240CC3"/>
    <w:rsid w:val="0024172C"/>
    <w:rsid w:val="00241A41"/>
    <w:rsid w:val="00241C73"/>
    <w:rsid w:val="0024445B"/>
    <w:rsid w:val="00244515"/>
    <w:rsid w:val="002445B0"/>
    <w:rsid w:val="00244CA5"/>
    <w:rsid w:val="0024521E"/>
    <w:rsid w:val="00245F5A"/>
    <w:rsid w:val="00246911"/>
    <w:rsid w:val="00246D54"/>
    <w:rsid w:val="002506F4"/>
    <w:rsid w:val="0025152E"/>
    <w:rsid w:val="002518F7"/>
    <w:rsid w:val="00251ECE"/>
    <w:rsid w:val="0025335D"/>
    <w:rsid w:val="00253506"/>
    <w:rsid w:val="002545BA"/>
    <w:rsid w:val="00255C1C"/>
    <w:rsid w:val="00257079"/>
    <w:rsid w:val="00257239"/>
    <w:rsid w:val="002606D8"/>
    <w:rsid w:val="0026086F"/>
    <w:rsid w:val="00261111"/>
    <w:rsid w:val="002616B4"/>
    <w:rsid w:val="002618A5"/>
    <w:rsid w:val="00261E37"/>
    <w:rsid w:val="0026372A"/>
    <w:rsid w:val="00263D01"/>
    <w:rsid w:val="00265939"/>
    <w:rsid w:val="002669C5"/>
    <w:rsid w:val="00267FD8"/>
    <w:rsid w:val="0027007A"/>
    <w:rsid w:val="0027065C"/>
    <w:rsid w:val="00270F3D"/>
    <w:rsid w:val="0027143A"/>
    <w:rsid w:val="0027204E"/>
    <w:rsid w:val="00272811"/>
    <w:rsid w:val="00273662"/>
    <w:rsid w:val="00274282"/>
    <w:rsid w:val="00275516"/>
    <w:rsid w:val="0027637A"/>
    <w:rsid w:val="00277A51"/>
    <w:rsid w:val="0028072F"/>
    <w:rsid w:val="00281DFB"/>
    <w:rsid w:val="00281FF8"/>
    <w:rsid w:val="00283ADA"/>
    <w:rsid w:val="002845D8"/>
    <w:rsid w:val="00284CAF"/>
    <w:rsid w:val="00284D9A"/>
    <w:rsid w:val="002856C7"/>
    <w:rsid w:val="00285BC1"/>
    <w:rsid w:val="00285DC1"/>
    <w:rsid w:val="00286AA8"/>
    <w:rsid w:val="002871D7"/>
    <w:rsid w:val="002878D2"/>
    <w:rsid w:val="0029043F"/>
    <w:rsid w:val="0029086D"/>
    <w:rsid w:val="002909B7"/>
    <w:rsid w:val="002912A8"/>
    <w:rsid w:val="002937C8"/>
    <w:rsid w:val="00294054"/>
    <w:rsid w:val="00294106"/>
    <w:rsid w:val="00294875"/>
    <w:rsid w:val="00295684"/>
    <w:rsid w:val="00295776"/>
    <w:rsid w:val="0029594A"/>
    <w:rsid w:val="00295A34"/>
    <w:rsid w:val="002961E7"/>
    <w:rsid w:val="00296A90"/>
    <w:rsid w:val="00296B69"/>
    <w:rsid w:val="00296D1E"/>
    <w:rsid w:val="00297116"/>
    <w:rsid w:val="0029749A"/>
    <w:rsid w:val="002A09B4"/>
    <w:rsid w:val="002A17DB"/>
    <w:rsid w:val="002A19B2"/>
    <w:rsid w:val="002A1BC0"/>
    <w:rsid w:val="002A20FB"/>
    <w:rsid w:val="002A415C"/>
    <w:rsid w:val="002A5765"/>
    <w:rsid w:val="002A68FE"/>
    <w:rsid w:val="002A744E"/>
    <w:rsid w:val="002A78F9"/>
    <w:rsid w:val="002A7F9B"/>
    <w:rsid w:val="002B0844"/>
    <w:rsid w:val="002B4398"/>
    <w:rsid w:val="002B4928"/>
    <w:rsid w:val="002B4A96"/>
    <w:rsid w:val="002B5130"/>
    <w:rsid w:val="002B55C6"/>
    <w:rsid w:val="002B5AE1"/>
    <w:rsid w:val="002B6695"/>
    <w:rsid w:val="002B73A7"/>
    <w:rsid w:val="002B7B49"/>
    <w:rsid w:val="002B7CCD"/>
    <w:rsid w:val="002C1573"/>
    <w:rsid w:val="002C22A3"/>
    <w:rsid w:val="002C29C6"/>
    <w:rsid w:val="002C3964"/>
    <w:rsid w:val="002C4305"/>
    <w:rsid w:val="002C437E"/>
    <w:rsid w:val="002C4A5F"/>
    <w:rsid w:val="002C4AD4"/>
    <w:rsid w:val="002C52E8"/>
    <w:rsid w:val="002C52EB"/>
    <w:rsid w:val="002C5E20"/>
    <w:rsid w:val="002C7CC4"/>
    <w:rsid w:val="002D0BD0"/>
    <w:rsid w:val="002D1E02"/>
    <w:rsid w:val="002D2AC6"/>
    <w:rsid w:val="002D2D8B"/>
    <w:rsid w:val="002D2EF7"/>
    <w:rsid w:val="002D4B06"/>
    <w:rsid w:val="002D55FD"/>
    <w:rsid w:val="002D588A"/>
    <w:rsid w:val="002D6D1C"/>
    <w:rsid w:val="002D6F25"/>
    <w:rsid w:val="002D7461"/>
    <w:rsid w:val="002E0E07"/>
    <w:rsid w:val="002E0F48"/>
    <w:rsid w:val="002E11C4"/>
    <w:rsid w:val="002E13B0"/>
    <w:rsid w:val="002E17F7"/>
    <w:rsid w:val="002E2051"/>
    <w:rsid w:val="002E2C9C"/>
    <w:rsid w:val="002E3210"/>
    <w:rsid w:val="002E4CE3"/>
    <w:rsid w:val="002E707E"/>
    <w:rsid w:val="002E721F"/>
    <w:rsid w:val="002E7C82"/>
    <w:rsid w:val="002F0122"/>
    <w:rsid w:val="002F0BE5"/>
    <w:rsid w:val="002F0CA2"/>
    <w:rsid w:val="002F1468"/>
    <w:rsid w:val="002F293A"/>
    <w:rsid w:val="002F4046"/>
    <w:rsid w:val="002F43E3"/>
    <w:rsid w:val="002F4616"/>
    <w:rsid w:val="002F6EC7"/>
    <w:rsid w:val="002F7037"/>
    <w:rsid w:val="002F7351"/>
    <w:rsid w:val="002F7636"/>
    <w:rsid w:val="002F77C1"/>
    <w:rsid w:val="003002E8"/>
    <w:rsid w:val="00300663"/>
    <w:rsid w:val="00301AF5"/>
    <w:rsid w:val="00302499"/>
    <w:rsid w:val="00302DDE"/>
    <w:rsid w:val="00303009"/>
    <w:rsid w:val="003048E3"/>
    <w:rsid w:val="003049D5"/>
    <w:rsid w:val="003049E8"/>
    <w:rsid w:val="003057B4"/>
    <w:rsid w:val="0030590F"/>
    <w:rsid w:val="00306E29"/>
    <w:rsid w:val="003104F9"/>
    <w:rsid w:val="00311BCB"/>
    <w:rsid w:val="00312A35"/>
    <w:rsid w:val="00312F1C"/>
    <w:rsid w:val="00313332"/>
    <w:rsid w:val="003135FC"/>
    <w:rsid w:val="0031435C"/>
    <w:rsid w:val="003146D9"/>
    <w:rsid w:val="0031518A"/>
    <w:rsid w:val="00315891"/>
    <w:rsid w:val="0031603F"/>
    <w:rsid w:val="00316459"/>
    <w:rsid w:val="00317A4B"/>
    <w:rsid w:val="00317CCC"/>
    <w:rsid w:val="00320B8D"/>
    <w:rsid w:val="0032147A"/>
    <w:rsid w:val="0032153F"/>
    <w:rsid w:val="00322B19"/>
    <w:rsid w:val="003233DC"/>
    <w:rsid w:val="00323636"/>
    <w:rsid w:val="00323940"/>
    <w:rsid w:val="0032424A"/>
    <w:rsid w:val="003249E0"/>
    <w:rsid w:val="00324BFD"/>
    <w:rsid w:val="00325B81"/>
    <w:rsid w:val="00326111"/>
    <w:rsid w:val="00330447"/>
    <w:rsid w:val="00330E28"/>
    <w:rsid w:val="00330F80"/>
    <w:rsid w:val="00331422"/>
    <w:rsid w:val="00332D77"/>
    <w:rsid w:val="00334ACC"/>
    <w:rsid w:val="00335963"/>
    <w:rsid w:val="0033621F"/>
    <w:rsid w:val="00336842"/>
    <w:rsid w:val="00341AA5"/>
    <w:rsid w:val="00343E30"/>
    <w:rsid w:val="0034433D"/>
    <w:rsid w:val="00345BC1"/>
    <w:rsid w:val="00345FFC"/>
    <w:rsid w:val="00346C66"/>
    <w:rsid w:val="00347FAD"/>
    <w:rsid w:val="00350190"/>
    <w:rsid w:val="00351CDE"/>
    <w:rsid w:val="00351E96"/>
    <w:rsid w:val="00352F9C"/>
    <w:rsid w:val="003567D6"/>
    <w:rsid w:val="00357322"/>
    <w:rsid w:val="00361997"/>
    <w:rsid w:val="0036265D"/>
    <w:rsid w:val="0036268B"/>
    <w:rsid w:val="00362A54"/>
    <w:rsid w:val="00362E2B"/>
    <w:rsid w:val="00363838"/>
    <w:rsid w:val="00364973"/>
    <w:rsid w:val="00367A1C"/>
    <w:rsid w:val="00370E85"/>
    <w:rsid w:val="003761EC"/>
    <w:rsid w:val="003765CA"/>
    <w:rsid w:val="00376FCD"/>
    <w:rsid w:val="00377354"/>
    <w:rsid w:val="00380F39"/>
    <w:rsid w:val="00381E4A"/>
    <w:rsid w:val="00382872"/>
    <w:rsid w:val="003829A4"/>
    <w:rsid w:val="00383CA5"/>
    <w:rsid w:val="003847BC"/>
    <w:rsid w:val="003855EB"/>
    <w:rsid w:val="00385EED"/>
    <w:rsid w:val="00387167"/>
    <w:rsid w:val="0038727F"/>
    <w:rsid w:val="00387459"/>
    <w:rsid w:val="00387829"/>
    <w:rsid w:val="003879F2"/>
    <w:rsid w:val="00387EDD"/>
    <w:rsid w:val="003901C7"/>
    <w:rsid w:val="003909B6"/>
    <w:rsid w:val="0039101F"/>
    <w:rsid w:val="00391861"/>
    <w:rsid w:val="0039224B"/>
    <w:rsid w:val="00393CE3"/>
    <w:rsid w:val="003950AC"/>
    <w:rsid w:val="00395C3C"/>
    <w:rsid w:val="00396251"/>
    <w:rsid w:val="00396698"/>
    <w:rsid w:val="003A0300"/>
    <w:rsid w:val="003A07E4"/>
    <w:rsid w:val="003A2E5F"/>
    <w:rsid w:val="003A305E"/>
    <w:rsid w:val="003A3087"/>
    <w:rsid w:val="003A36C2"/>
    <w:rsid w:val="003A3962"/>
    <w:rsid w:val="003A55A5"/>
    <w:rsid w:val="003A5E4A"/>
    <w:rsid w:val="003A61FA"/>
    <w:rsid w:val="003A6E7B"/>
    <w:rsid w:val="003A71B7"/>
    <w:rsid w:val="003A7703"/>
    <w:rsid w:val="003A7784"/>
    <w:rsid w:val="003B0F87"/>
    <w:rsid w:val="003B1340"/>
    <w:rsid w:val="003B26E8"/>
    <w:rsid w:val="003B2E7B"/>
    <w:rsid w:val="003B326A"/>
    <w:rsid w:val="003B3B90"/>
    <w:rsid w:val="003B3F4D"/>
    <w:rsid w:val="003B3F8F"/>
    <w:rsid w:val="003B4831"/>
    <w:rsid w:val="003B5684"/>
    <w:rsid w:val="003B5F81"/>
    <w:rsid w:val="003B6D3D"/>
    <w:rsid w:val="003C1AD7"/>
    <w:rsid w:val="003C1B68"/>
    <w:rsid w:val="003C2090"/>
    <w:rsid w:val="003C2855"/>
    <w:rsid w:val="003C2908"/>
    <w:rsid w:val="003C45B3"/>
    <w:rsid w:val="003C4D0E"/>
    <w:rsid w:val="003C5317"/>
    <w:rsid w:val="003C576B"/>
    <w:rsid w:val="003C724B"/>
    <w:rsid w:val="003C748C"/>
    <w:rsid w:val="003C7681"/>
    <w:rsid w:val="003C7888"/>
    <w:rsid w:val="003C79E3"/>
    <w:rsid w:val="003D0193"/>
    <w:rsid w:val="003D377D"/>
    <w:rsid w:val="003D4009"/>
    <w:rsid w:val="003D432A"/>
    <w:rsid w:val="003D5CA4"/>
    <w:rsid w:val="003D6C3C"/>
    <w:rsid w:val="003E16D8"/>
    <w:rsid w:val="003E18FA"/>
    <w:rsid w:val="003E2412"/>
    <w:rsid w:val="003E2423"/>
    <w:rsid w:val="003E27D3"/>
    <w:rsid w:val="003E2B36"/>
    <w:rsid w:val="003E36FE"/>
    <w:rsid w:val="003E4ABF"/>
    <w:rsid w:val="003E6C5E"/>
    <w:rsid w:val="003F12DF"/>
    <w:rsid w:val="003F1725"/>
    <w:rsid w:val="003F298B"/>
    <w:rsid w:val="003F2B8B"/>
    <w:rsid w:val="003F3FCA"/>
    <w:rsid w:val="003F5F94"/>
    <w:rsid w:val="003F6763"/>
    <w:rsid w:val="003F77E9"/>
    <w:rsid w:val="004006A2"/>
    <w:rsid w:val="0040167A"/>
    <w:rsid w:val="00405205"/>
    <w:rsid w:val="004059EC"/>
    <w:rsid w:val="0041024A"/>
    <w:rsid w:val="00411A29"/>
    <w:rsid w:val="0041362F"/>
    <w:rsid w:val="0041476C"/>
    <w:rsid w:val="0041490B"/>
    <w:rsid w:val="00414ADE"/>
    <w:rsid w:val="004163AD"/>
    <w:rsid w:val="004165B2"/>
    <w:rsid w:val="00416969"/>
    <w:rsid w:val="00417146"/>
    <w:rsid w:val="0041726D"/>
    <w:rsid w:val="00417544"/>
    <w:rsid w:val="0041771C"/>
    <w:rsid w:val="00417F08"/>
    <w:rsid w:val="004217BB"/>
    <w:rsid w:val="00421D31"/>
    <w:rsid w:val="00421F16"/>
    <w:rsid w:val="00422BF3"/>
    <w:rsid w:val="0042420A"/>
    <w:rsid w:val="00424EBC"/>
    <w:rsid w:val="004252CC"/>
    <w:rsid w:val="00425828"/>
    <w:rsid w:val="0042732D"/>
    <w:rsid w:val="00427696"/>
    <w:rsid w:val="0042769F"/>
    <w:rsid w:val="004307F2"/>
    <w:rsid w:val="00430FF0"/>
    <w:rsid w:val="0043128F"/>
    <w:rsid w:val="0043178D"/>
    <w:rsid w:val="00431F4A"/>
    <w:rsid w:val="00431F8C"/>
    <w:rsid w:val="00432407"/>
    <w:rsid w:val="00435A77"/>
    <w:rsid w:val="004364FF"/>
    <w:rsid w:val="00436722"/>
    <w:rsid w:val="00437671"/>
    <w:rsid w:val="0043778B"/>
    <w:rsid w:val="00440163"/>
    <w:rsid w:val="00440C51"/>
    <w:rsid w:val="00440D02"/>
    <w:rsid w:val="004419A2"/>
    <w:rsid w:val="00441D18"/>
    <w:rsid w:val="00442051"/>
    <w:rsid w:val="004423A8"/>
    <w:rsid w:val="00443C8D"/>
    <w:rsid w:val="00446ABE"/>
    <w:rsid w:val="00446FB3"/>
    <w:rsid w:val="00447068"/>
    <w:rsid w:val="00447D2E"/>
    <w:rsid w:val="004508DF"/>
    <w:rsid w:val="00450ADD"/>
    <w:rsid w:val="00451368"/>
    <w:rsid w:val="0045191D"/>
    <w:rsid w:val="004528AC"/>
    <w:rsid w:val="00452AC4"/>
    <w:rsid w:val="00452CFA"/>
    <w:rsid w:val="00453517"/>
    <w:rsid w:val="00453A2A"/>
    <w:rsid w:val="004542DB"/>
    <w:rsid w:val="0045456B"/>
    <w:rsid w:val="004552DD"/>
    <w:rsid w:val="00455F8E"/>
    <w:rsid w:val="00456388"/>
    <w:rsid w:val="004600CA"/>
    <w:rsid w:val="00460170"/>
    <w:rsid w:val="00460452"/>
    <w:rsid w:val="00462239"/>
    <w:rsid w:val="0046236C"/>
    <w:rsid w:val="00463DA2"/>
    <w:rsid w:val="004652D3"/>
    <w:rsid w:val="004659E1"/>
    <w:rsid w:val="00465B1B"/>
    <w:rsid w:val="00466187"/>
    <w:rsid w:val="0046643B"/>
    <w:rsid w:val="00466EBA"/>
    <w:rsid w:val="00467588"/>
    <w:rsid w:val="00467A59"/>
    <w:rsid w:val="00467BE9"/>
    <w:rsid w:val="00467F18"/>
    <w:rsid w:val="00471038"/>
    <w:rsid w:val="004719BA"/>
    <w:rsid w:val="004728C4"/>
    <w:rsid w:val="0047350C"/>
    <w:rsid w:val="00473D17"/>
    <w:rsid w:val="004742DC"/>
    <w:rsid w:val="004745AF"/>
    <w:rsid w:val="0047472F"/>
    <w:rsid w:val="004747B3"/>
    <w:rsid w:val="004752B7"/>
    <w:rsid w:val="0047535E"/>
    <w:rsid w:val="00477061"/>
    <w:rsid w:val="004777C1"/>
    <w:rsid w:val="00477B7E"/>
    <w:rsid w:val="00481001"/>
    <w:rsid w:val="0048121A"/>
    <w:rsid w:val="004813BB"/>
    <w:rsid w:val="00481E51"/>
    <w:rsid w:val="00482DA2"/>
    <w:rsid w:val="00482E0B"/>
    <w:rsid w:val="0048381E"/>
    <w:rsid w:val="00483F08"/>
    <w:rsid w:val="00485E0F"/>
    <w:rsid w:val="00486753"/>
    <w:rsid w:val="00486AF4"/>
    <w:rsid w:val="00487195"/>
    <w:rsid w:val="004901D4"/>
    <w:rsid w:val="004905FA"/>
    <w:rsid w:val="00490A58"/>
    <w:rsid w:val="00492980"/>
    <w:rsid w:val="00493A0E"/>
    <w:rsid w:val="00494537"/>
    <w:rsid w:val="00495ADB"/>
    <w:rsid w:val="00495B96"/>
    <w:rsid w:val="004A013B"/>
    <w:rsid w:val="004A1F55"/>
    <w:rsid w:val="004A2039"/>
    <w:rsid w:val="004A2190"/>
    <w:rsid w:val="004A2DD2"/>
    <w:rsid w:val="004A5593"/>
    <w:rsid w:val="004A591B"/>
    <w:rsid w:val="004A5950"/>
    <w:rsid w:val="004A5C83"/>
    <w:rsid w:val="004A5FB4"/>
    <w:rsid w:val="004A674E"/>
    <w:rsid w:val="004A6B5D"/>
    <w:rsid w:val="004B127F"/>
    <w:rsid w:val="004B1C67"/>
    <w:rsid w:val="004B2DB5"/>
    <w:rsid w:val="004B2EF3"/>
    <w:rsid w:val="004B3805"/>
    <w:rsid w:val="004B43EB"/>
    <w:rsid w:val="004B548D"/>
    <w:rsid w:val="004B577E"/>
    <w:rsid w:val="004B5C3D"/>
    <w:rsid w:val="004B60C2"/>
    <w:rsid w:val="004B6AD5"/>
    <w:rsid w:val="004C0788"/>
    <w:rsid w:val="004C0C89"/>
    <w:rsid w:val="004C0F71"/>
    <w:rsid w:val="004C2317"/>
    <w:rsid w:val="004C29CD"/>
    <w:rsid w:val="004C2C6E"/>
    <w:rsid w:val="004C30F6"/>
    <w:rsid w:val="004C32FB"/>
    <w:rsid w:val="004C3879"/>
    <w:rsid w:val="004C3C35"/>
    <w:rsid w:val="004C599C"/>
    <w:rsid w:val="004C622A"/>
    <w:rsid w:val="004C69D4"/>
    <w:rsid w:val="004C6A5C"/>
    <w:rsid w:val="004C71FE"/>
    <w:rsid w:val="004C7ADF"/>
    <w:rsid w:val="004D029B"/>
    <w:rsid w:val="004D0764"/>
    <w:rsid w:val="004D0EA2"/>
    <w:rsid w:val="004D1D50"/>
    <w:rsid w:val="004D1EFD"/>
    <w:rsid w:val="004D1FFF"/>
    <w:rsid w:val="004D20F4"/>
    <w:rsid w:val="004D23AB"/>
    <w:rsid w:val="004D2706"/>
    <w:rsid w:val="004D42DF"/>
    <w:rsid w:val="004D458F"/>
    <w:rsid w:val="004E0CF4"/>
    <w:rsid w:val="004E113D"/>
    <w:rsid w:val="004E24B6"/>
    <w:rsid w:val="004E30C8"/>
    <w:rsid w:val="004E35A9"/>
    <w:rsid w:val="004E3A19"/>
    <w:rsid w:val="004E52B9"/>
    <w:rsid w:val="004E5BE6"/>
    <w:rsid w:val="004E5CC6"/>
    <w:rsid w:val="004E5DE6"/>
    <w:rsid w:val="004E6585"/>
    <w:rsid w:val="004E7E10"/>
    <w:rsid w:val="004F0688"/>
    <w:rsid w:val="004F0B09"/>
    <w:rsid w:val="004F2DE9"/>
    <w:rsid w:val="004F37F4"/>
    <w:rsid w:val="004F3EA4"/>
    <w:rsid w:val="00500577"/>
    <w:rsid w:val="00500878"/>
    <w:rsid w:val="005016CF"/>
    <w:rsid w:val="005021C1"/>
    <w:rsid w:val="0050258F"/>
    <w:rsid w:val="005026DF"/>
    <w:rsid w:val="00503AB2"/>
    <w:rsid w:val="005063C8"/>
    <w:rsid w:val="00506412"/>
    <w:rsid w:val="00507913"/>
    <w:rsid w:val="00511EAD"/>
    <w:rsid w:val="00513F4E"/>
    <w:rsid w:val="00513F96"/>
    <w:rsid w:val="005143CE"/>
    <w:rsid w:val="005148DD"/>
    <w:rsid w:val="00514CD3"/>
    <w:rsid w:val="005157CF"/>
    <w:rsid w:val="005158E8"/>
    <w:rsid w:val="00515D9F"/>
    <w:rsid w:val="0051796F"/>
    <w:rsid w:val="00520171"/>
    <w:rsid w:val="005204B3"/>
    <w:rsid w:val="00520E1F"/>
    <w:rsid w:val="00520FEF"/>
    <w:rsid w:val="0052104E"/>
    <w:rsid w:val="00522384"/>
    <w:rsid w:val="0052364D"/>
    <w:rsid w:val="00523C48"/>
    <w:rsid w:val="00523EE1"/>
    <w:rsid w:val="00524689"/>
    <w:rsid w:val="005263B9"/>
    <w:rsid w:val="005268FD"/>
    <w:rsid w:val="00527218"/>
    <w:rsid w:val="005317CB"/>
    <w:rsid w:val="005328F7"/>
    <w:rsid w:val="00532B85"/>
    <w:rsid w:val="00532CF1"/>
    <w:rsid w:val="00533A25"/>
    <w:rsid w:val="00534663"/>
    <w:rsid w:val="005346FD"/>
    <w:rsid w:val="00535707"/>
    <w:rsid w:val="005367C8"/>
    <w:rsid w:val="00537072"/>
    <w:rsid w:val="00537D91"/>
    <w:rsid w:val="005403CC"/>
    <w:rsid w:val="0054043A"/>
    <w:rsid w:val="005412E3"/>
    <w:rsid w:val="00543C15"/>
    <w:rsid w:val="005456A5"/>
    <w:rsid w:val="00545E3A"/>
    <w:rsid w:val="00545F7F"/>
    <w:rsid w:val="0055074E"/>
    <w:rsid w:val="00550997"/>
    <w:rsid w:val="00550BC7"/>
    <w:rsid w:val="0055140E"/>
    <w:rsid w:val="005529D4"/>
    <w:rsid w:val="00553F2E"/>
    <w:rsid w:val="005541C6"/>
    <w:rsid w:val="005550B6"/>
    <w:rsid w:val="00555220"/>
    <w:rsid w:val="00555E72"/>
    <w:rsid w:val="0056012A"/>
    <w:rsid w:val="00560D04"/>
    <w:rsid w:val="00561123"/>
    <w:rsid w:val="00561533"/>
    <w:rsid w:val="0056222D"/>
    <w:rsid w:val="00562DCB"/>
    <w:rsid w:val="00562EA3"/>
    <w:rsid w:val="00563DF9"/>
    <w:rsid w:val="0056409C"/>
    <w:rsid w:val="00564415"/>
    <w:rsid w:val="00564EE0"/>
    <w:rsid w:val="00565530"/>
    <w:rsid w:val="005665B4"/>
    <w:rsid w:val="00567EF6"/>
    <w:rsid w:val="00570C20"/>
    <w:rsid w:val="00570F15"/>
    <w:rsid w:val="005715A2"/>
    <w:rsid w:val="00571A12"/>
    <w:rsid w:val="00572C1B"/>
    <w:rsid w:val="00572E63"/>
    <w:rsid w:val="00572EC5"/>
    <w:rsid w:val="005737C1"/>
    <w:rsid w:val="005741ED"/>
    <w:rsid w:val="00574896"/>
    <w:rsid w:val="0057495C"/>
    <w:rsid w:val="00574AE8"/>
    <w:rsid w:val="00576B1A"/>
    <w:rsid w:val="00580C73"/>
    <w:rsid w:val="005828AF"/>
    <w:rsid w:val="00582F79"/>
    <w:rsid w:val="00583914"/>
    <w:rsid w:val="00583BF5"/>
    <w:rsid w:val="00584EE1"/>
    <w:rsid w:val="005850E8"/>
    <w:rsid w:val="00585129"/>
    <w:rsid w:val="00585509"/>
    <w:rsid w:val="00585A50"/>
    <w:rsid w:val="0058689D"/>
    <w:rsid w:val="005910A1"/>
    <w:rsid w:val="00592096"/>
    <w:rsid w:val="005922FB"/>
    <w:rsid w:val="005929A2"/>
    <w:rsid w:val="005929E8"/>
    <w:rsid w:val="00592CA0"/>
    <w:rsid w:val="00594167"/>
    <w:rsid w:val="00594272"/>
    <w:rsid w:val="005955E6"/>
    <w:rsid w:val="00595E35"/>
    <w:rsid w:val="00597910"/>
    <w:rsid w:val="005A04AC"/>
    <w:rsid w:val="005A0555"/>
    <w:rsid w:val="005A496F"/>
    <w:rsid w:val="005A58DB"/>
    <w:rsid w:val="005A749F"/>
    <w:rsid w:val="005A7972"/>
    <w:rsid w:val="005B0093"/>
    <w:rsid w:val="005B1EDA"/>
    <w:rsid w:val="005B2175"/>
    <w:rsid w:val="005B26C8"/>
    <w:rsid w:val="005B4B0E"/>
    <w:rsid w:val="005B57B6"/>
    <w:rsid w:val="005B6333"/>
    <w:rsid w:val="005B7889"/>
    <w:rsid w:val="005B7BB9"/>
    <w:rsid w:val="005C0F57"/>
    <w:rsid w:val="005C1751"/>
    <w:rsid w:val="005C2882"/>
    <w:rsid w:val="005C2BC2"/>
    <w:rsid w:val="005C44BA"/>
    <w:rsid w:val="005C6E9F"/>
    <w:rsid w:val="005D0481"/>
    <w:rsid w:val="005D08D4"/>
    <w:rsid w:val="005D167B"/>
    <w:rsid w:val="005D3E9C"/>
    <w:rsid w:val="005D4419"/>
    <w:rsid w:val="005D560F"/>
    <w:rsid w:val="005E0D8C"/>
    <w:rsid w:val="005E134A"/>
    <w:rsid w:val="005E2082"/>
    <w:rsid w:val="005E227E"/>
    <w:rsid w:val="005E3965"/>
    <w:rsid w:val="005E4DEC"/>
    <w:rsid w:val="005E55E8"/>
    <w:rsid w:val="005E5A30"/>
    <w:rsid w:val="005E6FF7"/>
    <w:rsid w:val="005E71B8"/>
    <w:rsid w:val="005E7350"/>
    <w:rsid w:val="005E7EAF"/>
    <w:rsid w:val="005F0A92"/>
    <w:rsid w:val="005F12D8"/>
    <w:rsid w:val="005F1E90"/>
    <w:rsid w:val="005F2A60"/>
    <w:rsid w:val="005F464B"/>
    <w:rsid w:val="005F5A79"/>
    <w:rsid w:val="005F7589"/>
    <w:rsid w:val="006000E4"/>
    <w:rsid w:val="00600112"/>
    <w:rsid w:val="00601403"/>
    <w:rsid w:val="006015C1"/>
    <w:rsid w:val="00601600"/>
    <w:rsid w:val="0060186D"/>
    <w:rsid w:val="0060275E"/>
    <w:rsid w:val="006036AE"/>
    <w:rsid w:val="00604663"/>
    <w:rsid w:val="00607D79"/>
    <w:rsid w:val="00607FB6"/>
    <w:rsid w:val="006115FF"/>
    <w:rsid w:val="006117DB"/>
    <w:rsid w:val="00612804"/>
    <w:rsid w:val="006130AC"/>
    <w:rsid w:val="0061419C"/>
    <w:rsid w:val="00614444"/>
    <w:rsid w:val="00615B02"/>
    <w:rsid w:val="00615D73"/>
    <w:rsid w:val="00616064"/>
    <w:rsid w:val="006165AA"/>
    <w:rsid w:val="0061776F"/>
    <w:rsid w:val="00620E5A"/>
    <w:rsid w:val="006218B4"/>
    <w:rsid w:val="00621E66"/>
    <w:rsid w:val="00621E6A"/>
    <w:rsid w:val="00622111"/>
    <w:rsid w:val="0062226B"/>
    <w:rsid w:val="00622294"/>
    <w:rsid w:val="006229F5"/>
    <w:rsid w:val="00622A81"/>
    <w:rsid w:val="00623392"/>
    <w:rsid w:val="00623E9D"/>
    <w:rsid w:val="00623F1B"/>
    <w:rsid w:val="006256CB"/>
    <w:rsid w:val="0062598B"/>
    <w:rsid w:val="00627BC8"/>
    <w:rsid w:val="00630FAD"/>
    <w:rsid w:val="00631930"/>
    <w:rsid w:val="00632322"/>
    <w:rsid w:val="0063304D"/>
    <w:rsid w:val="00635DDD"/>
    <w:rsid w:val="0063636A"/>
    <w:rsid w:val="006377D9"/>
    <w:rsid w:val="00640C41"/>
    <w:rsid w:val="00640C9C"/>
    <w:rsid w:val="00641D21"/>
    <w:rsid w:val="00641D6D"/>
    <w:rsid w:val="0064236B"/>
    <w:rsid w:val="006423F6"/>
    <w:rsid w:val="006426AA"/>
    <w:rsid w:val="00642767"/>
    <w:rsid w:val="00642F4D"/>
    <w:rsid w:val="006436F9"/>
    <w:rsid w:val="0064390D"/>
    <w:rsid w:val="00644D05"/>
    <w:rsid w:val="00645465"/>
    <w:rsid w:val="006454B7"/>
    <w:rsid w:val="00645D70"/>
    <w:rsid w:val="0064663E"/>
    <w:rsid w:val="00650B89"/>
    <w:rsid w:val="00650C09"/>
    <w:rsid w:val="00651004"/>
    <w:rsid w:val="00652358"/>
    <w:rsid w:val="0065311C"/>
    <w:rsid w:val="0065426D"/>
    <w:rsid w:val="00654325"/>
    <w:rsid w:val="006551A5"/>
    <w:rsid w:val="00655382"/>
    <w:rsid w:val="00655936"/>
    <w:rsid w:val="0065608D"/>
    <w:rsid w:val="00661A82"/>
    <w:rsid w:val="00661A9A"/>
    <w:rsid w:val="006620EB"/>
    <w:rsid w:val="006621EA"/>
    <w:rsid w:val="0066234D"/>
    <w:rsid w:val="00662640"/>
    <w:rsid w:val="00663680"/>
    <w:rsid w:val="00664C6D"/>
    <w:rsid w:val="00664E30"/>
    <w:rsid w:val="006661C2"/>
    <w:rsid w:val="00666224"/>
    <w:rsid w:val="0066784D"/>
    <w:rsid w:val="00667D70"/>
    <w:rsid w:val="006704EE"/>
    <w:rsid w:val="0067063C"/>
    <w:rsid w:val="00670B03"/>
    <w:rsid w:val="00672471"/>
    <w:rsid w:val="006730CB"/>
    <w:rsid w:val="0067312A"/>
    <w:rsid w:val="006734FB"/>
    <w:rsid w:val="006739A4"/>
    <w:rsid w:val="00673A8F"/>
    <w:rsid w:val="00673BBE"/>
    <w:rsid w:val="00673E87"/>
    <w:rsid w:val="006741FA"/>
    <w:rsid w:val="00675332"/>
    <w:rsid w:val="00675A95"/>
    <w:rsid w:val="00675F92"/>
    <w:rsid w:val="00676440"/>
    <w:rsid w:val="006773CA"/>
    <w:rsid w:val="006776B0"/>
    <w:rsid w:val="00680047"/>
    <w:rsid w:val="0068228F"/>
    <w:rsid w:val="00682E51"/>
    <w:rsid w:val="006830EF"/>
    <w:rsid w:val="00683404"/>
    <w:rsid w:val="006872FA"/>
    <w:rsid w:val="00687EA3"/>
    <w:rsid w:val="00690454"/>
    <w:rsid w:val="0069096A"/>
    <w:rsid w:val="00692568"/>
    <w:rsid w:val="006927CC"/>
    <w:rsid w:val="00693F52"/>
    <w:rsid w:val="006941B1"/>
    <w:rsid w:val="0069642A"/>
    <w:rsid w:val="00696D00"/>
    <w:rsid w:val="00696E3A"/>
    <w:rsid w:val="00696F5F"/>
    <w:rsid w:val="006A17A6"/>
    <w:rsid w:val="006A2510"/>
    <w:rsid w:val="006A2757"/>
    <w:rsid w:val="006A3AEB"/>
    <w:rsid w:val="006A4BD0"/>
    <w:rsid w:val="006A4BD7"/>
    <w:rsid w:val="006A7FE4"/>
    <w:rsid w:val="006B100E"/>
    <w:rsid w:val="006B37CE"/>
    <w:rsid w:val="006B3945"/>
    <w:rsid w:val="006B5266"/>
    <w:rsid w:val="006B5FC9"/>
    <w:rsid w:val="006B63CE"/>
    <w:rsid w:val="006B6CAF"/>
    <w:rsid w:val="006B7292"/>
    <w:rsid w:val="006C009A"/>
    <w:rsid w:val="006C2059"/>
    <w:rsid w:val="006C2850"/>
    <w:rsid w:val="006C2F96"/>
    <w:rsid w:val="006C2FFA"/>
    <w:rsid w:val="006C30C0"/>
    <w:rsid w:val="006C4196"/>
    <w:rsid w:val="006C4F7B"/>
    <w:rsid w:val="006C5125"/>
    <w:rsid w:val="006C58FC"/>
    <w:rsid w:val="006C5B33"/>
    <w:rsid w:val="006C5FED"/>
    <w:rsid w:val="006C6160"/>
    <w:rsid w:val="006C643C"/>
    <w:rsid w:val="006C6792"/>
    <w:rsid w:val="006D106B"/>
    <w:rsid w:val="006D145A"/>
    <w:rsid w:val="006D1D38"/>
    <w:rsid w:val="006D2C48"/>
    <w:rsid w:val="006D395C"/>
    <w:rsid w:val="006D5570"/>
    <w:rsid w:val="006D7B7C"/>
    <w:rsid w:val="006E02E8"/>
    <w:rsid w:val="006E03C5"/>
    <w:rsid w:val="006E058A"/>
    <w:rsid w:val="006E0766"/>
    <w:rsid w:val="006E18AF"/>
    <w:rsid w:val="006E1A36"/>
    <w:rsid w:val="006E346B"/>
    <w:rsid w:val="006E446C"/>
    <w:rsid w:val="006E4A85"/>
    <w:rsid w:val="006E57BC"/>
    <w:rsid w:val="006E59F4"/>
    <w:rsid w:val="006E667F"/>
    <w:rsid w:val="006F04DD"/>
    <w:rsid w:val="006F0A38"/>
    <w:rsid w:val="006F1628"/>
    <w:rsid w:val="006F24A8"/>
    <w:rsid w:val="006F288D"/>
    <w:rsid w:val="006F52E9"/>
    <w:rsid w:val="006F5AE6"/>
    <w:rsid w:val="006F67E6"/>
    <w:rsid w:val="00700E12"/>
    <w:rsid w:val="00701537"/>
    <w:rsid w:val="00701C98"/>
    <w:rsid w:val="007040BB"/>
    <w:rsid w:val="00704424"/>
    <w:rsid w:val="00704F55"/>
    <w:rsid w:val="00705669"/>
    <w:rsid w:val="0070570E"/>
    <w:rsid w:val="0070605C"/>
    <w:rsid w:val="007063E2"/>
    <w:rsid w:val="007065EE"/>
    <w:rsid w:val="00707A16"/>
    <w:rsid w:val="00707FC8"/>
    <w:rsid w:val="00710133"/>
    <w:rsid w:val="007109DD"/>
    <w:rsid w:val="007111D9"/>
    <w:rsid w:val="00711730"/>
    <w:rsid w:val="0071175D"/>
    <w:rsid w:val="00711A31"/>
    <w:rsid w:val="007124D1"/>
    <w:rsid w:val="0071261F"/>
    <w:rsid w:val="00712BEB"/>
    <w:rsid w:val="00714F72"/>
    <w:rsid w:val="00715B6B"/>
    <w:rsid w:val="00716176"/>
    <w:rsid w:val="00717F27"/>
    <w:rsid w:val="007207D5"/>
    <w:rsid w:val="00720DDB"/>
    <w:rsid w:val="00722422"/>
    <w:rsid w:val="00722E71"/>
    <w:rsid w:val="00723671"/>
    <w:rsid w:val="0072445B"/>
    <w:rsid w:val="00724BAC"/>
    <w:rsid w:val="0072517C"/>
    <w:rsid w:val="0072526D"/>
    <w:rsid w:val="00725283"/>
    <w:rsid w:val="00725724"/>
    <w:rsid w:val="00725825"/>
    <w:rsid w:val="00725E40"/>
    <w:rsid w:val="007260CB"/>
    <w:rsid w:val="007266FC"/>
    <w:rsid w:val="007267C1"/>
    <w:rsid w:val="00726F2C"/>
    <w:rsid w:val="00727726"/>
    <w:rsid w:val="00727907"/>
    <w:rsid w:val="00727A7D"/>
    <w:rsid w:val="0073138C"/>
    <w:rsid w:val="00731DBE"/>
    <w:rsid w:val="007322EC"/>
    <w:rsid w:val="007343E0"/>
    <w:rsid w:val="00736D5E"/>
    <w:rsid w:val="0073763A"/>
    <w:rsid w:val="0074038B"/>
    <w:rsid w:val="007409B4"/>
    <w:rsid w:val="00740F00"/>
    <w:rsid w:val="007419A2"/>
    <w:rsid w:val="00742DEF"/>
    <w:rsid w:val="0074336D"/>
    <w:rsid w:val="00744F1E"/>
    <w:rsid w:val="00744FB4"/>
    <w:rsid w:val="00745DCF"/>
    <w:rsid w:val="007462A0"/>
    <w:rsid w:val="007470D5"/>
    <w:rsid w:val="00750CA7"/>
    <w:rsid w:val="00750F45"/>
    <w:rsid w:val="00751871"/>
    <w:rsid w:val="00752821"/>
    <w:rsid w:val="007534CF"/>
    <w:rsid w:val="007537A9"/>
    <w:rsid w:val="007538D8"/>
    <w:rsid w:val="0075507F"/>
    <w:rsid w:val="0075525A"/>
    <w:rsid w:val="0075553E"/>
    <w:rsid w:val="007556E0"/>
    <w:rsid w:val="007568A7"/>
    <w:rsid w:val="007573D5"/>
    <w:rsid w:val="00757E36"/>
    <w:rsid w:val="00762100"/>
    <w:rsid w:val="00762F6C"/>
    <w:rsid w:val="00763500"/>
    <w:rsid w:val="00763D7C"/>
    <w:rsid w:val="00763DA6"/>
    <w:rsid w:val="00764C54"/>
    <w:rsid w:val="00765780"/>
    <w:rsid w:val="00765C53"/>
    <w:rsid w:val="0076612A"/>
    <w:rsid w:val="0076648A"/>
    <w:rsid w:val="00766A96"/>
    <w:rsid w:val="00766EF7"/>
    <w:rsid w:val="007701E4"/>
    <w:rsid w:val="00771BFF"/>
    <w:rsid w:val="0077229C"/>
    <w:rsid w:val="00772696"/>
    <w:rsid w:val="00772E59"/>
    <w:rsid w:val="007734E0"/>
    <w:rsid w:val="0077356A"/>
    <w:rsid w:val="0077513C"/>
    <w:rsid w:val="007752F5"/>
    <w:rsid w:val="00775E3D"/>
    <w:rsid w:val="00775EDF"/>
    <w:rsid w:val="007760F4"/>
    <w:rsid w:val="007766C9"/>
    <w:rsid w:val="007775AA"/>
    <w:rsid w:val="007775E0"/>
    <w:rsid w:val="007815B6"/>
    <w:rsid w:val="00781D14"/>
    <w:rsid w:val="00782725"/>
    <w:rsid w:val="00784132"/>
    <w:rsid w:val="007846EE"/>
    <w:rsid w:val="007847D3"/>
    <w:rsid w:val="00785B78"/>
    <w:rsid w:val="00785DCD"/>
    <w:rsid w:val="00791D15"/>
    <w:rsid w:val="00791DB6"/>
    <w:rsid w:val="0079306B"/>
    <w:rsid w:val="00793089"/>
    <w:rsid w:val="00794569"/>
    <w:rsid w:val="00794A25"/>
    <w:rsid w:val="00794E20"/>
    <w:rsid w:val="00794E38"/>
    <w:rsid w:val="00795750"/>
    <w:rsid w:val="007A0B90"/>
    <w:rsid w:val="007A0F84"/>
    <w:rsid w:val="007A1184"/>
    <w:rsid w:val="007A1CC7"/>
    <w:rsid w:val="007A28B6"/>
    <w:rsid w:val="007A2F51"/>
    <w:rsid w:val="007A2FBD"/>
    <w:rsid w:val="007A3475"/>
    <w:rsid w:val="007A37E9"/>
    <w:rsid w:val="007A3CE0"/>
    <w:rsid w:val="007A3CEB"/>
    <w:rsid w:val="007A3D6B"/>
    <w:rsid w:val="007A40CB"/>
    <w:rsid w:val="007A4695"/>
    <w:rsid w:val="007A498F"/>
    <w:rsid w:val="007A57CD"/>
    <w:rsid w:val="007A7426"/>
    <w:rsid w:val="007A7BFE"/>
    <w:rsid w:val="007B1695"/>
    <w:rsid w:val="007B368C"/>
    <w:rsid w:val="007B3A1E"/>
    <w:rsid w:val="007B3BA4"/>
    <w:rsid w:val="007B3D5A"/>
    <w:rsid w:val="007B47FD"/>
    <w:rsid w:val="007B58EC"/>
    <w:rsid w:val="007B59B2"/>
    <w:rsid w:val="007B67FD"/>
    <w:rsid w:val="007B6FBB"/>
    <w:rsid w:val="007B74DA"/>
    <w:rsid w:val="007B784C"/>
    <w:rsid w:val="007B79FD"/>
    <w:rsid w:val="007C10B5"/>
    <w:rsid w:val="007C123F"/>
    <w:rsid w:val="007C1489"/>
    <w:rsid w:val="007C27E8"/>
    <w:rsid w:val="007C2C67"/>
    <w:rsid w:val="007C32F1"/>
    <w:rsid w:val="007C42D0"/>
    <w:rsid w:val="007C4A10"/>
    <w:rsid w:val="007C5410"/>
    <w:rsid w:val="007C56D9"/>
    <w:rsid w:val="007C58BB"/>
    <w:rsid w:val="007C5BA7"/>
    <w:rsid w:val="007C5D77"/>
    <w:rsid w:val="007D0D50"/>
    <w:rsid w:val="007D28AB"/>
    <w:rsid w:val="007D3011"/>
    <w:rsid w:val="007D3ADD"/>
    <w:rsid w:val="007D4193"/>
    <w:rsid w:val="007D41CA"/>
    <w:rsid w:val="007D536E"/>
    <w:rsid w:val="007D5808"/>
    <w:rsid w:val="007D6475"/>
    <w:rsid w:val="007D71D3"/>
    <w:rsid w:val="007D75DC"/>
    <w:rsid w:val="007E0083"/>
    <w:rsid w:val="007E200C"/>
    <w:rsid w:val="007E2A92"/>
    <w:rsid w:val="007E2E23"/>
    <w:rsid w:val="007E39DD"/>
    <w:rsid w:val="007E3E5C"/>
    <w:rsid w:val="007E3E83"/>
    <w:rsid w:val="007E3F2D"/>
    <w:rsid w:val="007E4E38"/>
    <w:rsid w:val="007E552A"/>
    <w:rsid w:val="007E56E8"/>
    <w:rsid w:val="007E5A68"/>
    <w:rsid w:val="007E632C"/>
    <w:rsid w:val="007E783C"/>
    <w:rsid w:val="007F03D7"/>
    <w:rsid w:val="007F180B"/>
    <w:rsid w:val="007F3929"/>
    <w:rsid w:val="007F4D25"/>
    <w:rsid w:val="007F58CF"/>
    <w:rsid w:val="007F797E"/>
    <w:rsid w:val="00800208"/>
    <w:rsid w:val="00800F2C"/>
    <w:rsid w:val="008012D5"/>
    <w:rsid w:val="008028D6"/>
    <w:rsid w:val="00802B00"/>
    <w:rsid w:val="00804810"/>
    <w:rsid w:val="008050BF"/>
    <w:rsid w:val="00806577"/>
    <w:rsid w:val="00806E8C"/>
    <w:rsid w:val="00806F96"/>
    <w:rsid w:val="0080709C"/>
    <w:rsid w:val="008072AC"/>
    <w:rsid w:val="00810C5D"/>
    <w:rsid w:val="00810F10"/>
    <w:rsid w:val="00811D79"/>
    <w:rsid w:val="00811F97"/>
    <w:rsid w:val="00812424"/>
    <w:rsid w:val="0081257B"/>
    <w:rsid w:val="00813312"/>
    <w:rsid w:val="008148FD"/>
    <w:rsid w:val="0081737A"/>
    <w:rsid w:val="00817CEB"/>
    <w:rsid w:val="00817F78"/>
    <w:rsid w:val="00820F98"/>
    <w:rsid w:val="008218B0"/>
    <w:rsid w:val="008219CB"/>
    <w:rsid w:val="008220A4"/>
    <w:rsid w:val="00822CCA"/>
    <w:rsid w:val="008237EC"/>
    <w:rsid w:val="00823D01"/>
    <w:rsid w:val="00823EB3"/>
    <w:rsid w:val="008246D7"/>
    <w:rsid w:val="008247CF"/>
    <w:rsid w:val="00824895"/>
    <w:rsid w:val="0082498E"/>
    <w:rsid w:val="00824B07"/>
    <w:rsid w:val="00824E15"/>
    <w:rsid w:val="0082552D"/>
    <w:rsid w:val="00825802"/>
    <w:rsid w:val="00825AA8"/>
    <w:rsid w:val="00826AD7"/>
    <w:rsid w:val="00827016"/>
    <w:rsid w:val="008270E1"/>
    <w:rsid w:val="008300C2"/>
    <w:rsid w:val="0083180D"/>
    <w:rsid w:val="008319E0"/>
    <w:rsid w:val="00831C7A"/>
    <w:rsid w:val="008326F0"/>
    <w:rsid w:val="0083301C"/>
    <w:rsid w:val="00833618"/>
    <w:rsid w:val="008337E4"/>
    <w:rsid w:val="0083585E"/>
    <w:rsid w:val="00836401"/>
    <w:rsid w:val="00836DAB"/>
    <w:rsid w:val="00836FEE"/>
    <w:rsid w:val="00837A05"/>
    <w:rsid w:val="008408BF"/>
    <w:rsid w:val="00842228"/>
    <w:rsid w:val="008426F0"/>
    <w:rsid w:val="008428A6"/>
    <w:rsid w:val="00843E59"/>
    <w:rsid w:val="008442AA"/>
    <w:rsid w:val="0084474F"/>
    <w:rsid w:val="00845255"/>
    <w:rsid w:val="00846850"/>
    <w:rsid w:val="00847DA1"/>
    <w:rsid w:val="00847DB7"/>
    <w:rsid w:val="00850292"/>
    <w:rsid w:val="008521BA"/>
    <w:rsid w:val="00852567"/>
    <w:rsid w:val="0085257B"/>
    <w:rsid w:val="0085452F"/>
    <w:rsid w:val="008558B3"/>
    <w:rsid w:val="008564EC"/>
    <w:rsid w:val="0085687B"/>
    <w:rsid w:val="008579B8"/>
    <w:rsid w:val="00861DB8"/>
    <w:rsid w:val="00862101"/>
    <w:rsid w:val="00863A5A"/>
    <w:rsid w:val="00864379"/>
    <w:rsid w:val="008646CD"/>
    <w:rsid w:val="00864CFA"/>
    <w:rsid w:val="00864FC8"/>
    <w:rsid w:val="00865B7C"/>
    <w:rsid w:val="00866613"/>
    <w:rsid w:val="008670AC"/>
    <w:rsid w:val="00867A7C"/>
    <w:rsid w:val="008701EC"/>
    <w:rsid w:val="008704AE"/>
    <w:rsid w:val="00870F0F"/>
    <w:rsid w:val="00872F06"/>
    <w:rsid w:val="00872F98"/>
    <w:rsid w:val="008738F5"/>
    <w:rsid w:val="00876470"/>
    <w:rsid w:val="008767CD"/>
    <w:rsid w:val="00877476"/>
    <w:rsid w:val="00880311"/>
    <w:rsid w:val="0088088B"/>
    <w:rsid w:val="00881F46"/>
    <w:rsid w:val="00882CDB"/>
    <w:rsid w:val="00884BEC"/>
    <w:rsid w:val="00885495"/>
    <w:rsid w:val="00885914"/>
    <w:rsid w:val="0088595F"/>
    <w:rsid w:val="00886654"/>
    <w:rsid w:val="008876E5"/>
    <w:rsid w:val="008905A7"/>
    <w:rsid w:val="00890BDE"/>
    <w:rsid w:val="0089156A"/>
    <w:rsid w:val="008948C1"/>
    <w:rsid w:val="00894A27"/>
    <w:rsid w:val="008958B8"/>
    <w:rsid w:val="00895A2C"/>
    <w:rsid w:val="0089682A"/>
    <w:rsid w:val="008972DB"/>
    <w:rsid w:val="008A0E81"/>
    <w:rsid w:val="008A1970"/>
    <w:rsid w:val="008A1C98"/>
    <w:rsid w:val="008A1FA8"/>
    <w:rsid w:val="008A25BC"/>
    <w:rsid w:val="008A3789"/>
    <w:rsid w:val="008A3C65"/>
    <w:rsid w:val="008A47D1"/>
    <w:rsid w:val="008A4E95"/>
    <w:rsid w:val="008A57BC"/>
    <w:rsid w:val="008A5A53"/>
    <w:rsid w:val="008A7242"/>
    <w:rsid w:val="008A795B"/>
    <w:rsid w:val="008A7C7E"/>
    <w:rsid w:val="008B023F"/>
    <w:rsid w:val="008B0882"/>
    <w:rsid w:val="008B0FE6"/>
    <w:rsid w:val="008B11D7"/>
    <w:rsid w:val="008B18F7"/>
    <w:rsid w:val="008B378C"/>
    <w:rsid w:val="008B3DB6"/>
    <w:rsid w:val="008B5227"/>
    <w:rsid w:val="008B5752"/>
    <w:rsid w:val="008B6C41"/>
    <w:rsid w:val="008B6C48"/>
    <w:rsid w:val="008B731E"/>
    <w:rsid w:val="008B7AAF"/>
    <w:rsid w:val="008C077C"/>
    <w:rsid w:val="008C0E5E"/>
    <w:rsid w:val="008C1255"/>
    <w:rsid w:val="008C239D"/>
    <w:rsid w:val="008C328E"/>
    <w:rsid w:val="008C5031"/>
    <w:rsid w:val="008C5FF3"/>
    <w:rsid w:val="008C63DC"/>
    <w:rsid w:val="008C6B3E"/>
    <w:rsid w:val="008C74EC"/>
    <w:rsid w:val="008D0E7A"/>
    <w:rsid w:val="008D138F"/>
    <w:rsid w:val="008D18E5"/>
    <w:rsid w:val="008D2AB2"/>
    <w:rsid w:val="008D5E64"/>
    <w:rsid w:val="008D6D63"/>
    <w:rsid w:val="008D76A4"/>
    <w:rsid w:val="008D7EFE"/>
    <w:rsid w:val="008E1640"/>
    <w:rsid w:val="008E2FE6"/>
    <w:rsid w:val="008E3817"/>
    <w:rsid w:val="008E4B18"/>
    <w:rsid w:val="008E5B55"/>
    <w:rsid w:val="008E5EC3"/>
    <w:rsid w:val="008E61D9"/>
    <w:rsid w:val="008E623B"/>
    <w:rsid w:val="008E7744"/>
    <w:rsid w:val="008F148E"/>
    <w:rsid w:val="008F1742"/>
    <w:rsid w:val="008F1FCD"/>
    <w:rsid w:val="008F2696"/>
    <w:rsid w:val="008F2F4D"/>
    <w:rsid w:val="008F36B1"/>
    <w:rsid w:val="008F4025"/>
    <w:rsid w:val="008F4B9E"/>
    <w:rsid w:val="008F4D32"/>
    <w:rsid w:val="008F5F10"/>
    <w:rsid w:val="008F5F63"/>
    <w:rsid w:val="008F631C"/>
    <w:rsid w:val="0090078C"/>
    <w:rsid w:val="00900DC8"/>
    <w:rsid w:val="0090179C"/>
    <w:rsid w:val="009019A2"/>
    <w:rsid w:val="009024FE"/>
    <w:rsid w:val="009025D2"/>
    <w:rsid w:val="0090459B"/>
    <w:rsid w:val="00904E7F"/>
    <w:rsid w:val="00905075"/>
    <w:rsid w:val="00905B53"/>
    <w:rsid w:val="00912E37"/>
    <w:rsid w:val="0091476C"/>
    <w:rsid w:val="00915DA6"/>
    <w:rsid w:val="00915EE4"/>
    <w:rsid w:val="0091604C"/>
    <w:rsid w:val="00916858"/>
    <w:rsid w:val="009176B8"/>
    <w:rsid w:val="00917DDE"/>
    <w:rsid w:val="0092049A"/>
    <w:rsid w:val="009207EA"/>
    <w:rsid w:val="00920A2B"/>
    <w:rsid w:val="00920D6C"/>
    <w:rsid w:val="0092154E"/>
    <w:rsid w:val="00922428"/>
    <w:rsid w:val="00922A57"/>
    <w:rsid w:val="00924FA7"/>
    <w:rsid w:val="00925007"/>
    <w:rsid w:val="0092635A"/>
    <w:rsid w:val="00927009"/>
    <w:rsid w:val="00927A7D"/>
    <w:rsid w:val="00927D90"/>
    <w:rsid w:val="00927EF1"/>
    <w:rsid w:val="009303C9"/>
    <w:rsid w:val="00930A15"/>
    <w:rsid w:val="009315C1"/>
    <w:rsid w:val="00931A3C"/>
    <w:rsid w:val="00931F81"/>
    <w:rsid w:val="009328FE"/>
    <w:rsid w:val="00933F9E"/>
    <w:rsid w:val="00934814"/>
    <w:rsid w:val="00935208"/>
    <w:rsid w:val="009356A0"/>
    <w:rsid w:val="00935DCB"/>
    <w:rsid w:val="0093633C"/>
    <w:rsid w:val="0093664E"/>
    <w:rsid w:val="00936EC0"/>
    <w:rsid w:val="009404A8"/>
    <w:rsid w:val="0094235C"/>
    <w:rsid w:val="00942A8D"/>
    <w:rsid w:val="00945F3A"/>
    <w:rsid w:val="00946782"/>
    <w:rsid w:val="00946786"/>
    <w:rsid w:val="009467BE"/>
    <w:rsid w:val="0094776C"/>
    <w:rsid w:val="00951AB6"/>
    <w:rsid w:val="009525C6"/>
    <w:rsid w:val="009530F7"/>
    <w:rsid w:val="00953142"/>
    <w:rsid w:val="009538B2"/>
    <w:rsid w:val="00953A1A"/>
    <w:rsid w:val="00953CEF"/>
    <w:rsid w:val="00954766"/>
    <w:rsid w:val="00956B32"/>
    <w:rsid w:val="00956C0D"/>
    <w:rsid w:val="00961103"/>
    <w:rsid w:val="009618C0"/>
    <w:rsid w:val="00961939"/>
    <w:rsid w:val="00962669"/>
    <w:rsid w:val="0096323A"/>
    <w:rsid w:val="00964267"/>
    <w:rsid w:val="00964339"/>
    <w:rsid w:val="00964769"/>
    <w:rsid w:val="0096493B"/>
    <w:rsid w:val="00965A43"/>
    <w:rsid w:val="00965B85"/>
    <w:rsid w:val="0096612F"/>
    <w:rsid w:val="00967763"/>
    <w:rsid w:val="00967894"/>
    <w:rsid w:val="009703BB"/>
    <w:rsid w:val="0097269C"/>
    <w:rsid w:val="00973182"/>
    <w:rsid w:val="00973CD6"/>
    <w:rsid w:val="00974E92"/>
    <w:rsid w:val="009761B7"/>
    <w:rsid w:val="0097735B"/>
    <w:rsid w:val="00977D80"/>
    <w:rsid w:val="0098145E"/>
    <w:rsid w:val="0098189D"/>
    <w:rsid w:val="009829D3"/>
    <w:rsid w:val="00983F32"/>
    <w:rsid w:val="0098594F"/>
    <w:rsid w:val="00985A2D"/>
    <w:rsid w:val="00985CE6"/>
    <w:rsid w:val="00985D12"/>
    <w:rsid w:val="009928FA"/>
    <w:rsid w:val="00992BD9"/>
    <w:rsid w:val="0099497C"/>
    <w:rsid w:val="00994BD7"/>
    <w:rsid w:val="00996097"/>
    <w:rsid w:val="00996732"/>
    <w:rsid w:val="009A00A0"/>
    <w:rsid w:val="009A07D6"/>
    <w:rsid w:val="009A0E44"/>
    <w:rsid w:val="009A4301"/>
    <w:rsid w:val="009A44AB"/>
    <w:rsid w:val="009A4E75"/>
    <w:rsid w:val="009A5DE0"/>
    <w:rsid w:val="009A74F6"/>
    <w:rsid w:val="009A7671"/>
    <w:rsid w:val="009B0D80"/>
    <w:rsid w:val="009B11BF"/>
    <w:rsid w:val="009B60A0"/>
    <w:rsid w:val="009B7079"/>
    <w:rsid w:val="009B7629"/>
    <w:rsid w:val="009C0068"/>
    <w:rsid w:val="009C11B2"/>
    <w:rsid w:val="009C1967"/>
    <w:rsid w:val="009C2826"/>
    <w:rsid w:val="009C35D1"/>
    <w:rsid w:val="009C402A"/>
    <w:rsid w:val="009C4086"/>
    <w:rsid w:val="009C62EF"/>
    <w:rsid w:val="009C663C"/>
    <w:rsid w:val="009C6E32"/>
    <w:rsid w:val="009C7FAB"/>
    <w:rsid w:val="009D1528"/>
    <w:rsid w:val="009D15DB"/>
    <w:rsid w:val="009D2884"/>
    <w:rsid w:val="009D3D3D"/>
    <w:rsid w:val="009D4EED"/>
    <w:rsid w:val="009D5607"/>
    <w:rsid w:val="009D67F4"/>
    <w:rsid w:val="009D7DA7"/>
    <w:rsid w:val="009E03A2"/>
    <w:rsid w:val="009E0681"/>
    <w:rsid w:val="009E08EF"/>
    <w:rsid w:val="009E0BAF"/>
    <w:rsid w:val="009E143F"/>
    <w:rsid w:val="009E1893"/>
    <w:rsid w:val="009E25E5"/>
    <w:rsid w:val="009E2BCC"/>
    <w:rsid w:val="009E3EBC"/>
    <w:rsid w:val="009E4292"/>
    <w:rsid w:val="009E6859"/>
    <w:rsid w:val="009E7206"/>
    <w:rsid w:val="009F10FB"/>
    <w:rsid w:val="009F21B8"/>
    <w:rsid w:val="009F4277"/>
    <w:rsid w:val="009F5A1B"/>
    <w:rsid w:val="009F5AF6"/>
    <w:rsid w:val="00A00A26"/>
    <w:rsid w:val="00A00D1A"/>
    <w:rsid w:val="00A012CE"/>
    <w:rsid w:val="00A030F2"/>
    <w:rsid w:val="00A0346C"/>
    <w:rsid w:val="00A035F8"/>
    <w:rsid w:val="00A04410"/>
    <w:rsid w:val="00A0442D"/>
    <w:rsid w:val="00A0661D"/>
    <w:rsid w:val="00A066C0"/>
    <w:rsid w:val="00A07067"/>
    <w:rsid w:val="00A07223"/>
    <w:rsid w:val="00A0751E"/>
    <w:rsid w:val="00A079E8"/>
    <w:rsid w:val="00A1191D"/>
    <w:rsid w:val="00A13054"/>
    <w:rsid w:val="00A1339E"/>
    <w:rsid w:val="00A1428F"/>
    <w:rsid w:val="00A14ACA"/>
    <w:rsid w:val="00A15631"/>
    <w:rsid w:val="00A172C8"/>
    <w:rsid w:val="00A17B1B"/>
    <w:rsid w:val="00A20357"/>
    <w:rsid w:val="00A2125A"/>
    <w:rsid w:val="00A21F63"/>
    <w:rsid w:val="00A21F7E"/>
    <w:rsid w:val="00A22BAC"/>
    <w:rsid w:val="00A235C4"/>
    <w:rsid w:val="00A2366C"/>
    <w:rsid w:val="00A25579"/>
    <w:rsid w:val="00A25692"/>
    <w:rsid w:val="00A27353"/>
    <w:rsid w:val="00A3016D"/>
    <w:rsid w:val="00A3037C"/>
    <w:rsid w:val="00A30FC6"/>
    <w:rsid w:val="00A31189"/>
    <w:rsid w:val="00A32DD4"/>
    <w:rsid w:val="00A32F03"/>
    <w:rsid w:val="00A33CC6"/>
    <w:rsid w:val="00A33FAD"/>
    <w:rsid w:val="00A34386"/>
    <w:rsid w:val="00A362AA"/>
    <w:rsid w:val="00A36D21"/>
    <w:rsid w:val="00A372E7"/>
    <w:rsid w:val="00A413BC"/>
    <w:rsid w:val="00A4182E"/>
    <w:rsid w:val="00A423FB"/>
    <w:rsid w:val="00A4328B"/>
    <w:rsid w:val="00A442F9"/>
    <w:rsid w:val="00A45298"/>
    <w:rsid w:val="00A509C6"/>
    <w:rsid w:val="00A54F6F"/>
    <w:rsid w:val="00A56071"/>
    <w:rsid w:val="00A5704C"/>
    <w:rsid w:val="00A6023C"/>
    <w:rsid w:val="00A63215"/>
    <w:rsid w:val="00A634AA"/>
    <w:rsid w:val="00A64CF8"/>
    <w:rsid w:val="00A665FA"/>
    <w:rsid w:val="00A66BF3"/>
    <w:rsid w:val="00A676B7"/>
    <w:rsid w:val="00A7071D"/>
    <w:rsid w:val="00A71B6B"/>
    <w:rsid w:val="00A71FF1"/>
    <w:rsid w:val="00A72356"/>
    <w:rsid w:val="00A72C6C"/>
    <w:rsid w:val="00A73063"/>
    <w:rsid w:val="00A73C6A"/>
    <w:rsid w:val="00A755CC"/>
    <w:rsid w:val="00A7614F"/>
    <w:rsid w:val="00A761A8"/>
    <w:rsid w:val="00A76213"/>
    <w:rsid w:val="00A76F80"/>
    <w:rsid w:val="00A77D4C"/>
    <w:rsid w:val="00A805E5"/>
    <w:rsid w:val="00A80847"/>
    <w:rsid w:val="00A80B13"/>
    <w:rsid w:val="00A821E0"/>
    <w:rsid w:val="00A82567"/>
    <w:rsid w:val="00A82F2C"/>
    <w:rsid w:val="00A83C10"/>
    <w:rsid w:val="00A851D0"/>
    <w:rsid w:val="00A85F8A"/>
    <w:rsid w:val="00A8749A"/>
    <w:rsid w:val="00A879B6"/>
    <w:rsid w:val="00A90EA5"/>
    <w:rsid w:val="00A919EC"/>
    <w:rsid w:val="00A93AF7"/>
    <w:rsid w:val="00A93C9F"/>
    <w:rsid w:val="00A943FE"/>
    <w:rsid w:val="00A96E9B"/>
    <w:rsid w:val="00A96F0D"/>
    <w:rsid w:val="00A97D3C"/>
    <w:rsid w:val="00AA0DAE"/>
    <w:rsid w:val="00AA12C2"/>
    <w:rsid w:val="00AA197C"/>
    <w:rsid w:val="00AA3401"/>
    <w:rsid w:val="00AA4492"/>
    <w:rsid w:val="00AA4C01"/>
    <w:rsid w:val="00AA526F"/>
    <w:rsid w:val="00AA68F5"/>
    <w:rsid w:val="00AA72E7"/>
    <w:rsid w:val="00AA7E37"/>
    <w:rsid w:val="00AB17DF"/>
    <w:rsid w:val="00AB1A05"/>
    <w:rsid w:val="00AB1E37"/>
    <w:rsid w:val="00AB2778"/>
    <w:rsid w:val="00AB27B0"/>
    <w:rsid w:val="00AB2879"/>
    <w:rsid w:val="00AB2972"/>
    <w:rsid w:val="00AB3DB5"/>
    <w:rsid w:val="00AB47F4"/>
    <w:rsid w:val="00AB76CD"/>
    <w:rsid w:val="00AB797B"/>
    <w:rsid w:val="00AC05AC"/>
    <w:rsid w:val="00AC0A28"/>
    <w:rsid w:val="00AC0A7D"/>
    <w:rsid w:val="00AC1A5A"/>
    <w:rsid w:val="00AC27D4"/>
    <w:rsid w:val="00AC2F97"/>
    <w:rsid w:val="00AC3D2B"/>
    <w:rsid w:val="00AC5146"/>
    <w:rsid w:val="00AC5EF8"/>
    <w:rsid w:val="00AC6458"/>
    <w:rsid w:val="00AC6CA6"/>
    <w:rsid w:val="00AC7C57"/>
    <w:rsid w:val="00AD0474"/>
    <w:rsid w:val="00AD06D3"/>
    <w:rsid w:val="00AD2D5C"/>
    <w:rsid w:val="00AD35B3"/>
    <w:rsid w:val="00AD3858"/>
    <w:rsid w:val="00AD51D6"/>
    <w:rsid w:val="00AD610D"/>
    <w:rsid w:val="00AD6E29"/>
    <w:rsid w:val="00AE1C6A"/>
    <w:rsid w:val="00AE2381"/>
    <w:rsid w:val="00AE2810"/>
    <w:rsid w:val="00AE2838"/>
    <w:rsid w:val="00AE38F7"/>
    <w:rsid w:val="00AE5425"/>
    <w:rsid w:val="00AE676A"/>
    <w:rsid w:val="00AE6D86"/>
    <w:rsid w:val="00AF13C6"/>
    <w:rsid w:val="00AF1638"/>
    <w:rsid w:val="00AF2644"/>
    <w:rsid w:val="00AF28AD"/>
    <w:rsid w:val="00AF443B"/>
    <w:rsid w:val="00AF4C73"/>
    <w:rsid w:val="00AF5B6D"/>
    <w:rsid w:val="00AF5B82"/>
    <w:rsid w:val="00AF6590"/>
    <w:rsid w:val="00AF6750"/>
    <w:rsid w:val="00AF7083"/>
    <w:rsid w:val="00AF79B8"/>
    <w:rsid w:val="00AF7A23"/>
    <w:rsid w:val="00AF7CDF"/>
    <w:rsid w:val="00B0069A"/>
    <w:rsid w:val="00B008C6"/>
    <w:rsid w:val="00B009FA"/>
    <w:rsid w:val="00B02C16"/>
    <w:rsid w:val="00B02E31"/>
    <w:rsid w:val="00B04652"/>
    <w:rsid w:val="00B04792"/>
    <w:rsid w:val="00B049A3"/>
    <w:rsid w:val="00B053EB"/>
    <w:rsid w:val="00B053EC"/>
    <w:rsid w:val="00B059C3"/>
    <w:rsid w:val="00B061DE"/>
    <w:rsid w:val="00B071BC"/>
    <w:rsid w:val="00B07A37"/>
    <w:rsid w:val="00B105AA"/>
    <w:rsid w:val="00B10A69"/>
    <w:rsid w:val="00B11CB8"/>
    <w:rsid w:val="00B13242"/>
    <w:rsid w:val="00B135B0"/>
    <w:rsid w:val="00B137E2"/>
    <w:rsid w:val="00B157A3"/>
    <w:rsid w:val="00B1582E"/>
    <w:rsid w:val="00B16A90"/>
    <w:rsid w:val="00B16B3D"/>
    <w:rsid w:val="00B204D7"/>
    <w:rsid w:val="00B2052B"/>
    <w:rsid w:val="00B20556"/>
    <w:rsid w:val="00B20CA2"/>
    <w:rsid w:val="00B20F50"/>
    <w:rsid w:val="00B218CC"/>
    <w:rsid w:val="00B21B88"/>
    <w:rsid w:val="00B21EE2"/>
    <w:rsid w:val="00B221A1"/>
    <w:rsid w:val="00B23AE8"/>
    <w:rsid w:val="00B23B4D"/>
    <w:rsid w:val="00B256EB"/>
    <w:rsid w:val="00B25E24"/>
    <w:rsid w:val="00B265C0"/>
    <w:rsid w:val="00B26802"/>
    <w:rsid w:val="00B301F5"/>
    <w:rsid w:val="00B30431"/>
    <w:rsid w:val="00B30FE9"/>
    <w:rsid w:val="00B313B5"/>
    <w:rsid w:val="00B32DAC"/>
    <w:rsid w:val="00B331A4"/>
    <w:rsid w:val="00B3363E"/>
    <w:rsid w:val="00B338E7"/>
    <w:rsid w:val="00B3390C"/>
    <w:rsid w:val="00B340DE"/>
    <w:rsid w:val="00B35110"/>
    <w:rsid w:val="00B351CF"/>
    <w:rsid w:val="00B3579B"/>
    <w:rsid w:val="00B36123"/>
    <w:rsid w:val="00B36545"/>
    <w:rsid w:val="00B3661F"/>
    <w:rsid w:val="00B41150"/>
    <w:rsid w:val="00B414AD"/>
    <w:rsid w:val="00B422D1"/>
    <w:rsid w:val="00B43463"/>
    <w:rsid w:val="00B43936"/>
    <w:rsid w:val="00B4393A"/>
    <w:rsid w:val="00B43D90"/>
    <w:rsid w:val="00B43F8B"/>
    <w:rsid w:val="00B43F95"/>
    <w:rsid w:val="00B450BE"/>
    <w:rsid w:val="00B4602A"/>
    <w:rsid w:val="00B50309"/>
    <w:rsid w:val="00B506CA"/>
    <w:rsid w:val="00B5251C"/>
    <w:rsid w:val="00B5325E"/>
    <w:rsid w:val="00B53FF1"/>
    <w:rsid w:val="00B54436"/>
    <w:rsid w:val="00B55924"/>
    <w:rsid w:val="00B56EC0"/>
    <w:rsid w:val="00B578E2"/>
    <w:rsid w:val="00B57F1D"/>
    <w:rsid w:val="00B606A0"/>
    <w:rsid w:val="00B616C6"/>
    <w:rsid w:val="00B61D05"/>
    <w:rsid w:val="00B6279F"/>
    <w:rsid w:val="00B64A3B"/>
    <w:rsid w:val="00B64C5E"/>
    <w:rsid w:val="00B65434"/>
    <w:rsid w:val="00B67CA9"/>
    <w:rsid w:val="00B71677"/>
    <w:rsid w:val="00B71911"/>
    <w:rsid w:val="00B7246E"/>
    <w:rsid w:val="00B73271"/>
    <w:rsid w:val="00B73683"/>
    <w:rsid w:val="00B73D77"/>
    <w:rsid w:val="00B74040"/>
    <w:rsid w:val="00B742F1"/>
    <w:rsid w:val="00B76934"/>
    <w:rsid w:val="00B76DD9"/>
    <w:rsid w:val="00B7774E"/>
    <w:rsid w:val="00B80CBE"/>
    <w:rsid w:val="00B81839"/>
    <w:rsid w:val="00B8228C"/>
    <w:rsid w:val="00B836D6"/>
    <w:rsid w:val="00B8511E"/>
    <w:rsid w:val="00B85337"/>
    <w:rsid w:val="00B8637A"/>
    <w:rsid w:val="00B86E46"/>
    <w:rsid w:val="00B8745A"/>
    <w:rsid w:val="00B87554"/>
    <w:rsid w:val="00B87A22"/>
    <w:rsid w:val="00B87EA3"/>
    <w:rsid w:val="00B91FA1"/>
    <w:rsid w:val="00B91FB9"/>
    <w:rsid w:val="00B93021"/>
    <w:rsid w:val="00B93340"/>
    <w:rsid w:val="00B94171"/>
    <w:rsid w:val="00B946E7"/>
    <w:rsid w:val="00B97B85"/>
    <w:rsid w:val="00BA21C2"/>
    <w:rsid w:val="00BA2352"/>
    <w:rsid w:val="00BA3C4E"/>
    <w:rsid w:val="00BA3F68"/>
    <w:rsid w:val="00BA4720"/>
    <w:rsid w:val="00BA686F"/>
    <w:rsid w:val="00BA69DD"/>
    <w:rsid w:val="00BA6A80"/>
    <w:rsid w:val="00BA6C4A"/>
    <w:rsid w:val="00BA71F4"/>
    <w:rsid w:val="00BB1245"/>
    <w:rsid w:val="00BB1284"/>
    <w:rsid w:val="00BB2F04"/>
    <w:rsid w:val="00BB3E75"/>
    <w:rsid w:val="00BB4151"/>
    <w:rsid w:val="00BB490A"/>
    <w:rsid w:val="00BB6881"/>
    <w:rsid w:val="00BB7718"/>
    <w:rsid w:val="00BB79AF"/>
    <w:rsid w:val="00BC323B"/>
    <w:rsid w:val="00BC3B4C"/>
    <w:rsid w:val="00BC5680"/>
    <w:rsid w:val="00BC5EB5"/>
    <w:rsid w:val="00BC620F"/>
    <w:rsid w:val="00BC7EE2"/>
    <w:rsid w:val="00BD07A9"/>
    <w:rsid w:val="00BD0E9D"/>
    <w:rsid w:val="00BD172B"/>
    <w:rsid w:val="00BD24D2"/>
    <w:rsid w:val="00BD417A"/>
    <w:rsid w:val="00BD4BE2"/>
    <w:rsid w:val="00BD75F5"/>
    <w:rsid w:val="00BE18F5"/>
    <w:rsid w:val="00BE32EE"/>
    <w:rsid w:val="00BE392C"/>
    <w:rsid w:val="00BE6180"/>
    <w:rsid w:val="00BE618A"/>
    <w:rsid w:val="00BE6583"/>
    <w:rsid w:val="00BE6B43"/>
    <w:rsid w:val="00BE73D3"/>
    <w:rsid w:val="00BE75D2"/>
    <w:rsid w:val="00BE7C65"/>
    <w:rsid w:val="00BF05EB"/>
    <w:rsid w:val="00BF0F6D"/>
    <w:rsid w:val="00BF180A"/>
    <w:rsid w:val="00BF276F"/>
    <w:rsid w:val="00BF2CC8"/>
    <w:rsid w:val="00BF4E3D"/>
    <w:rsid w:val="00BF5022"/>
    <w:rsid w:val="00BF6057"/>
    <w:rsid w:val="00BF60C8"/>
    <w:rsid w:val="00BF66A1"/>
    <w:rsid w:val="00C0193E"/>
    <w:rsid w:val="00C037C5"/>
    <w:rsid w:val="00C03ACD"/>
    <w:rsid w:val="00C051DB"/>
    <w:rsid w:val="00C0523E"/>
    <w:rsid w:val="00C05BEF"/>
    <w:rsid w:val="00C06CDE"/>
    <w:rsid w:val="00C07BCA"/>
    <w:rsid w:val="00C10860"/>
    <w:rsid w:val="00C10E84"/>
    <w:rsid w:val="00C13D16"/>
    <w:rsid w:val="00C15B91"/>
    <w:rsid w:val="00C16451"/>
    <w:rsid w:val="00C1690F"/>
    <w:rsid w:val="00C17B35"/>
    <w:rsid w:val="00C17DA2"/>
    <w:rsid w:val="00C20D49"/>
    <w:rsid w:val="00C222C3"/>
    <w:rsid w:val="00C2239E"/>
    <w:rsid w:val="00C24548"/>
    <w:rsid w:val="00C251DB"/>
    <w:rsid w:val="00C25B12"/>
    <w:rsid w:val="00C26151"/>
    <w:rsid w:val="00C269A2"/>
    <w:rsid w:val="00C26A6B"/>
    <w:rsid w:val="00C27978"/>
    <w:rsid w:val="00C27DEF"/>
    <w:rsid w:val="00C306A1"/>
    <w:rsid w:val="00C309B8"/>
    <w:rsid w:val="00C311EA"/>
    <w:rsid w:val="00C311EF"/>
    <w:rsid w:val="00C31C4D"/>
    <w:rsid w:val="00C32032"/>
    <w:rsid w:val="00C32989"/>
    <w:rsid w:val="00C32E2D"/>
    <w:rsid w:val="00C3346E"/>
    <w:rsid w:val="00C3353F"/>
    <w:rsid w:val="00C33547"/>
    <w:rsid w:val="00C34179"/>
    <w:rsid w:val="00C34255"/>
    <w:rsid w:val="00C344BD"/>
    <w:rsid w:val="00C35079"/>
    <w:rsid w:val="00C360F5"/>
    <w:rsid w:val="00C36208"/>
    <w:rsid w:val="00C37D9F"/>
    <w:rsid w:val="00C37DF1"/>
    <w:rsid w:val="00C405C5"/>
    <w:rsid w:val="00C4150E"/>
    <w:rsid w:val="00C41D38"/>
    <w:rsid w:val="00C42EF7"/>
    <w:rsid w:val="00C43454"/>
    <w:rsid w:val="00C43B64"/>
    <w:rsid w:val="00C46AA2"/>
    <w:rsid w:val="00C46B0A"/>
    <w:rsid w:val="00C47168"/>
    <w:rsid w:val="00C47D73"/>
    <w:rsid w:val="00C47DE6"/>
    <w:rsid w:val="00C47F2C"/>
    <w:rsid w:val="00C50527"/>
    <w:rsid w:val="00C5180F"/>
    <w:rsid w:val="00C51AD6"/>
    <w:rsid w:val="00C520BD"/>
    <w:rsid w:val="00C5217B"/>
    <w:rsid w:val="00C54AF3"/>
    <w:rsid w:val="00C54D8F"/>
    <w:rsid w:val="00C5538E"/>
    <w:rsid w:val="00C57126"/>
    <w:rsid w:val="00C5782D"/>
    <w:rsid w:val="00C57B91"/>
    <w:rsid w:val="00C61898"/>
    <w:rsid w:val="00C65039"/>
    <w:rsid w:val="00C66383"/>
    <w:rsid w:val="00C669F7"/>
    <w:rsid w:val="00C674DE"/>
    <w:rsid w:val="00C67FA8"/>
    <w:rsid w:val="00C70E93"/>
    <w:rsid w:val="00C70F4C"/>
    <w:rsid w:val="00C71059"/>
    <w:rsid w:val="00C7149A"/>
    <w:rsid w:val="00C71F9C"/>
    <w:rsid w:val="00C72398"/>
    <w:rsid w:val="00C73581"/>
    <w:rsid w:val="00C74B3A"/>
    <w:rsid w:val="00C753F1"/>
    <w:rsid w:val="00C76163"/>
    <w:rsid w:val="00C766BE"/>
    <w:rsid w:val="00C80420"/>
    <w:rsid w:val="00C8089C"/>
    <w:rsid w:val="00C822D4"/>
    <w:rsid w:val="00C82CC9"/>
    <w:rsid w:val="00C84ACB"/>
    <w:rsid w:val="00C84CC8"/>
    <w:rsid w:val="00C84D19"/>
    <w:rsid w:val="00C8571C"/>
    <w:rsid w:val="00C85D32"/>
    <w:rsid w:val="00C860B4"/>
    <w:rsid w:val="00C861DD"/>
    <w:rsid w:val="00C86851"/>
    <w:rsid w:val="00C86B99"/>
    <w:rsid w:val="00C870E7"/>
    <w:rsid w:val="00C87727"/>
    <w:rsid w:val="00C87740"/>
    <w:rsid w:val="00C90D43"/>
    <w:rsid w:val="00C91986"/>
    <w:rsid w:val="00C92DC9"/>
    <w:rsid w:val="00C932E3"/>
    <w:rsid w:val="00C94118"/>
    <w:rsid w:val="00C9455B"/>
    <w:rsid w:val="00C94C2E"/>
    <w:rsid w:val="00C94FE3"/>
    <w:rsid w:val="00C95E8A"/>
    <w:rsid w:val="00C9657E"/>
    <w:rsid w:val="00C96A0F"/>
    <w:rsid w:val="00CA15C2"/>
    <w:rsid w:val="00CA1C7B"/>
    <w:rsid w:val="00CA1F83"/>
    <w:rsid w:val="00CA20AF"/>
    <w:rsid w:val="00CA2799"/>
    <w:rsid w:val="00CA2DE7"/>
    <w:rsid w:val="00CA3FCF"/>
    <w:rsid w:val="00CA4269"/>
    <w:rsid w:val="00CA4691"/>
    <w:rsid w:val="00CA58E9"/>
    <w:rsid w:val="00CA5D94"/>
    <w:rsid w:val="00CA5D9B"/>
    <w:rsid w:val="00CA6200"/>
    <w:rsid w:val="00CA6C21"/>
    <w:rsid w:val="00CA6E0F"/>
    <w:rsid w:val="00CA7795"/>
    <w:rsid w:val="00CA7C58"/>
    <w:rsid w:val="00CB0D2D"/>
    <w:rsid w:val="00CB2ADD"/>
    <w:rsid w:val="00CB344A"/>
    <w:rsid w:val="00CB3497"/>
    <w:rsid w:val="00CB37E5"/>
    <w:rsid w:val="00CB3B62"/>
    <w:rsid w:val="00CB448B"/>
    <w:rsid w:val="00CB4E0C"/>
    <w:rsid w:val="00CB4F2D"/>
    <w:rsid w:val="00CB53EA"/>
    <w:rsid w:val="00CB57A9"/>
    <w:rsid w:val="00CB641E"/>
    <w:rsid w:val="00CB6D41"/>
    <w:rsid w:val="00CB6FAF"/>
    <w:rsid w:val="00CB74CB"/>
    <w:rsid w:val="00CC03EE"/>
    <w:rsid w:val="00CC0407"/>
    <w:rsid w:val="00CC048C"/>
    <w:rsid w:val="00CC10CB"/>
    <w:rsid w:val="00CC11E8"/>
    <w:rsid w:val="00CC1BA4"/>
    <w:rsid w:val="00CC27CD"/>
    <w:rsid w:val="00CC2A56"/>
    <w:rsid w:val="00CC35E0"/>
    <w:rsid w:val="00CC405F"/>
    <w:rsid w:val="00CC4A00"/>
    <w:rsid w:val="00CC6A0B"/>
    <w:rsid w:val="00CD068D"/>
    <w:rsid w:val="00CD0D3D"/>
    <w:rsid w:val="00CD1C81"/>
    <w:rsid w:val="00CD1E10"/>
    <w:rsid w:val="00CD2BCF"/>
    <w:rsid w:val="00CD3548"/>
    <w:rsid w:val="00CD384A"/>
    <w:rsid w:val="00CD3A30"/>
    <w:rsid w:val="00CD3F5E"/>
    <w:rsid w:val="00CD4A86"/>
    <w:rsid w:val="00CD4B98"/>
    <w:rsid w:val="00CD4CC2"/>
    <w:rsid w:val="00CD59D6"/>
    <w:rsid w:val="00CD6672"/>
    <w:rsid w:val="00CD6D81"/>
    <w:rsid w:val="00CD7702"/>
    <w:rsid w:val="00CD77EE"/>
    <w:rsid w:val="00CE0536"/>
    <w:rsid w:val="00CE0AE0"/>
    <w:rsid w:val="00CE0C43"/>
    <w:rsid w:val="00CE152A"/>
    <w:rsid w:val="00CE2095"/>
    <w:rsid w:val="00CE2309"/>
    <w:rsid w:val="00CE258E"/>
    <w:rsid w:val="00CE39CE"/>
    <w:rsid w:val="00CE6A89"/>
    <w:rsid w:val="00CE6D68"/>
    <w:rsid w:val="00CE6E9D"/>
    <w:rsid w:val="00CE736E"/>
    <w:rsid w:val="00CE756E"/>
    <w:rsid w:val="00CE7D6D"/>
    <w:rsid w:val="00CE7E96"/>
    <w:rsid w:val="00CF3200"/>
    <w:rsid w:val="00CF3E15"/>
    <w:rsid w:val="00CF4DB1"/>
    <w:rsid w:val="00CF5CBC"/>
    <w:rsid w:val="00CF6107"/>
    <w:rsid w:val="00CF7294"/>
    <w:rsid w:val="00D01102"/>
    <w:rsid w:val="00D02645"/>
    <w:rsid w:val="00D03685"/>
    <w:rsid w:val="00D046D3"/>
    <w:rsid w:val="00D04ACE"/>
    <w:rsid w:val="00D04AE3"/>
    <w:rsid w:val="00D0770A"/>
    <w:rsid w:val="00D07804"/>
    <w:rsid w:val="00D078CF"/>
    <w:rsid w:val="00D102D9"/>
    <w:rsid w:val="00D10C57"/>
    <w:rsid w:val="00D11D50"/>
    <w:rsid w:val="00D12A7D"/>
    <w:rsid w:val="00D12E44"/>
    <w:rsid w:val="00D13038"/>
    <w:rsid w:val="00D13986"/>
    <w:rsid w:val="00D17C4A"/>
    <w:rsid w:val="00D2072A"/>
    <w:rsid w:val="00D207F2"/>
    <w:rsid w:val="00D2159E"/>
    <w:rsid w:val="00D21C85"/>
    <w:rsid w:val="00D247C5"/>
    <w:rsid w:val="00D24F23"/>
    <w:rsid w:val="00D258BF"/>
    <w:rsid w:val="00D25E5D"/>
    <w:rsid w:val="00D26586"/>
    <w:rsid w:val="00D26B67"/>
    <w:rsid w:val="00D26CC1"/>
    <w:rsid w:val="00D27867"/>
    <w:rsid w:val="00D27CDB"/>
    <w:rsid w:val="00D308EE"/>
    <w:rsid w:val="00D314F2"/>
    <w:rsid w:val="00D31EA1"/>
    <w:rsid w:val="00D32681"/>
    <w:rsid w:val="00D32837"/>
    <w:rsid w:val="00D32A44"/>
    <w:rsid w:val="00D32B73"/>
    <w:rsid w:val="00D33486"/>
    <w:rsid w:val="00D340A8"/>
    <w:rsid w:val="00D34D93"/>
    <w:rsid w:val="00D359EC"/>
    <w:rsid w:val="00D35CDB"/>
    <w:rsid w:val="00D37AE0"/>
    <w:rsid w:val="00D37C58"/>
    <w:rsid w:val="00D40A35"/>
    <w:rsid w:val="00D41525"/>
    <w:rsid w:val="00D43C7D"/>
    <w:rsid w:val="00D444E5"/>
    <w:rsid w:val="00D45752"/>
    <w:rsid w:val="00D458D4"/>
    <w:rsid w:val="00D45C8C"/>
    <w:rsid w:val="00D46B84"/>
    <w:rsid w:val="00D4713E"/>
    <w:rsid w:val="00D477AF"/>
    <w:rsid w:val="00D502F8"/>
    <w:rsid w:val="00D509A7"/>
    <w:rsid w:val="00D50DDE"/>
    <w:rsid w:val="00D51B2B"/>
    <w:rsid w:val="00D52332"/>
    <w:rsid w:val="00D52B3D"/>
    <w:rsid w:val="00D52FC3"/>
    <w:rsid w:val="00D531A7"/>
    <w:rsid w:val="00D5377D"/>
    <w:rsid w:val="00D5664E"/>
    <w:rsid w:val="00D572FC"/>
    <w:rsid w:val="00D57661"/>
    <w:rsid w:val="00D607DD"/>
    <w:rsid w:val="00D61161"/>
    <w:rsid w:val="00D6164C"/>
    <w:rsid w:val="00D621B3"/>
    <w:rsid w:val="00D6296B"/>
    <w:rsid w:val="00D6297B"/>
    <w:rsid w:val="00D63274"/>
    <w:rsid w:val="00D63609"/>
    <w:rsid w:val="00D63BD8"/>
    <w:rsid w:val="00D63F39"/>
    <w:rsid w:val="00D647BA"/>
    <w:rsid w:val="00D64F3D"/>
    <w:rsid w:val="00D65FCB"/>
    <w:rsid w:val="00D678BC"/>
    <w:rsid w:val="00D67F41"/>
    <w:rsid w:val="00D70194"/>
    <w:rsid w:val="00D7197F"/>
    <w:rsid w:val="00D71DAB"/>
    <w:rsid w:val="00D7229A"/>
    <w:rsid w:val="00D7354B"/>
    <w:rsid w:val="00D7405E"/>
    <w:rsid w:val="00D76FA3"/>
    <w:rsid w:val="00D77AA7"/>
    <w:rsid w:val="00D80313"/>
    <w:rsid w:val="00D80713"/>
    <w:rsid w:val="00D81F42"/>
    <w:rsid w:val="00D82D0F"/>
    <w:rsid w:val="00D86B23"/>
    <w:rsid w:val="00D8794D"/>
    <w:rsid w:val="00D91F5C"/>
    <w:rsid w:val="00D92C4E"/>
    <w:rsid w:val="00D93418"/>
    <w:rsid w:val="00D9349B"/>
    <w:rsid w:val="00D93691"/>
    <w:rsid w:val="00D93A23"/>
    <w:rsid w:val="00D93F77"/>
    <w:rsid w:val="00D94ED6"/>
    <w:rsid w:val="00D96860"/>
    <w:rsid w:val="00DA0437"/>
    <w:rsid w:val="00DA0AB2"/>
    <w:rsid w:val="00DA12E2"/>
    <w:rsid w:val="00DA25AF"/>
    <w:rsid w:val="00DA2D06"/>
    <w:rsid w:val="00DA4855"/>
    <w:rsid w:val="00DA5267"/>
    <w:rsid w:val="00DA5C7D"/>
    <w:rsid w:val="00DA6721"/>
    <w:rsid w:val="00DA7327"/>
    <w:rsid w:val="00DA75E4"/>
    <w:rsid w:val="00DB04A0"/>
    <w:rsid w:val="00DB1044"/>
    <w:rsid w:val="00DB1453"/>
    <w:rsid w:val="00DB2BA7"/>
    <w:rsid w:val="00DB32DE"/>
    <w:rsid w:val="00DB4A1A"/>
    <w:rsid w:val="00DB67AA"/>
    <w:rsid w:val="00DB7031"/>
    <w:rsid w:val="00DB73B6"/>
    <w:rsid w:val="00DC096E"/>
    <w:rsid w:val="00DC279A"/>
    <w:rsid w:val="00DC42BA"/>
    <w:rsid w:val="00DC4620"/>
    <w:rsid w:val="00DC4629"/>
    <w:rsid w:val="00DC4BC9"/>
    <w:rsid w:val="00DC50E5"/>
    <w:rsid w:val="00DC5A31"/>
    <w:rsid w:val="00DC5F35"/>
    <w:rsid w:val="00DC6776"/>
    <w:rsid w:val="00DD02C9"/>
    <w:rsid w:val="00DD09B6"/>
    <w:rsid w:val="00DD1138"/>
    <w:rsid w:val="00DD41C8"/>
    <w:rsid w:val="00DD5FB4"/>
    <w:rsid w:val="00DE118D"/>
    <w:rsid w:val="00DE12A8"/>
    <w:rsid w:val="00DE1672"/>
    <w:rsid w:val="00DE2FD1"/>
    <w:rsid w:val="00DE37E4"/>
    <w:rsid w:val="00DE58D8"/>
    <w:rsid w:val="00DE6847"/>
    <w:rsid w:val="00DE685C"/>
    <w:rsid w:val="00DE6F39"/>
    <w:rsid w:val="00DF0DB1"/>
    <w:rsid w:val="00DF1167"/>
    <w:rsid w:val="00DF1AA7"/>
    <w:rsid w:val="00DF1E58"/>
    <w:rsid w:val="00DF1E80"/>
    <w:rsid w:val="00DF3728"/>
    <w:rsid w:val="00DF452B"/>
    <w:rsid w:val="00DF5272"/>
    <w:rsid w:val="00DF5AB9"/>
    <w:rsid w:val="00DF6D35"/>
    <w:rsid w:val="00DF6EBB"/>
    <w:rsid w:val="00DF6ED2"/>
    <w:rsid w:val="00DF7ABF"/>
    <w:rsid w:val="00E000DD"/>
    <w:rsid w:val="00E03277"/>
    <w:rsid w:val="00E05620"/>
    <w:rsid w:val="00E05A07"/>
    <w:rsid w:val="00E05BD5"/>
    <w:rsid w:val="00E05F77"/>
    <w:rsid w:val="00E06505"/>
    <w:rsid w:val="00E0785A"/>
    <w:rsid w:val="00E07D02"/>
    <w:rsid w:val="00E10DFB"/>
    <w:rsid w:val="00E11C47"/>
    <w:rsid w:val="00E1276D"/>
    <w:rsid w:val="00E13679"/>
    <w:rsid w:val="00E13AF6"/>
    <w:rsid w:val="00E140F8"/>
    <w:rsid w:val="00E1528D"/>
    <w:rsid w:val="00E1665E"/>
    <w:rsid w:val="00E1793A"/>
    <w:rsid w:val="00E17C44"/>
    <w:rsid w:val="00E20DA8"/>
    <w:rsid w:val="00E219F5"/>
    <w:rsid w:val="00E2339F"/>
    <w:rsid w:val="00E23F97"/>
    <w:rsid w:val="00E2517B"/>
    <w:rsid w:val="00E26B3D"/>
    <w:rsid w:val="00E26F9C"/>
    <w:rsid w:val="00E27132"/>
    <w:rsid w:val="00E2737B"/>
    <w:rsid w:val="00E27948"/>
    <w:rsid w:val="00E3029B"/>
    <w:rsid w:val="00E3053C"/>
    <w:rsid w:val="00E306E5"/>
    <w:rsid w:val="00E306F0"/>
    <w:rsid w:val="00E30DBE"/>
    <w:rsid w:val="00E32AA6"/>
    <w:rsid w:val="00E33048"/>
    <w:rsid w:val="00E3323B"/>
    <w:rsid w:val="00E33D04"/>
    <w:rsid w:val="00E34484"/>
    <w:rsid w:val="00E350A6"/>
    <w:rsid w:val="00E3536A"/>
    <w:rsid w:val="00E35A1B"/>
    <w:rsid w:val="00E35BEC"/>
    <w:rsid w:val="00E36444"/>
    <w:rsid w:val="00E36494"/>
    <w:rsid w:val="00E36B19"/>
    <w:rsid w:val="00E36DDC"/>
    <w:rsid w:val="00E36E62"/>
    <w:rsid w:val="00E36FE4"/>
    <w:rsid w:val="00E40893"/>
    <w:rsid w:val="00E43485"/>
    <w:rsid w:val="00E45143"/>
    <w:rsid w:val="00E456B3"/>
    <w:rsid w:val="00E46305"/>
    <w:rsid w:val="00E465B6"/>
    <w:rsid w:val="00E4730C"/>
    <w:rsid w:val="00E478A5"/>
    <w:rsid w:val="00E47FA5"/>
    <w:rsid w:val="00E50B4E"/>
    <w:rsid w:val="00E50E7C"/>
    <w:rsid w:val="00E51F30"/>
    <w:rsid w:val="00E52CC6"/>
    <w:rsid w:val="00E55C75"/>
    <w:rsid w:val="00E56E67"/>
    <w:rsid w:val="00E5748E"/>
    <w:rsid w:val="00E60123"/>
    <w:rsid w:val="00E602C8"/>
    <w:rsid w:val="00E60EBE"/>
    <w:rsid w:val="00E6126C"/>
    <w:rsid w:val="00E63873"/>
    <w:rsid w:val="00E63946"/>
    <w:rsid w:val="00E644F4"/>
    <w:rsid w:val="00E64F8F"/>
    <w:rsid w:val="00E65482"/>
    <w:rsid w:val="00E66268"/>
    <w:rsid w:val="00E66523"/>
    <w:rsid w:val="00E713C1"/>
    <w:rsid w:val="00E7192C"/>
    <w:rsid w:val="00E725C6"/>
    <w:rsid w:val="00E728BD"/>
    <w:rsid w:val="00E73760"/>
    <w:rsid w:val="00E74876"/>
    <w:rsid w:val="00E75B30"/>
    <w:rsid w:val="00E7664C"/>
    <w:rsid w:val="00E77E89"/>
    <w:rsid w:val="00E82AE7"/>
    <w:rsid w:val="00E83775"/>
    <w:rsid w:val="00E84709"/>
    <w:rsid w:val="00E85174"/>
    <w:rsid w:val="00E858E9"/>
    <w:rsid w:val="00E86BBB"/>
    <w:rsid w:val="00E9084E"/>
    <w:rsid w:val="00E90D7C"/>
    <w:rsid w:val="00E930E5"/>
    <w:rsid w:val="00E93475"/>
    <w:rsid w:val="00E93F8A"/>
    <w:rsid w:val="00E946F3"/>
    <w:rsid w:val="00E94B80"/>
    <w:rsid w:val="00E961D7"/>
    <w:rsid w:val="00E97677"/>
    <w:rsid w:val="00EA0C20"/>
    <w:rsid w:val="00EA11E2"/>
    <w:rsid w:val="00EA2368"/>
    <w:rsid w:val="00EA3E3C"/>
    <w:rsid w:val="00EA4289"/>
    <w:rsid w:val="00EA5755"/>
    <w:rsid w:val="00EA6A37"/>
    <w:rsid w:val="00EA6DB3"/>
    <w:rsid w:val="00EA703F"/>
    <w:rsid w:val="00EA79B6"/>
    <w:rsid w:val="00EB001E"/>
    <w:rsid w:val="00EB1D68"/>
    <w:rsid w:val="00EB2FEB"/>
    <w:rsid w:val="00EB311C"/>
    <w:rsid w:val="00EB358D"/>
    <w:rsid w:val="00EB392B"/>
    <w:rsid w:val="00EB3977"/>
    <w:rsid w:val="00EB3EF2"/>
    <w:rsid w:val="00EB5C1B"/>
    <w:rsid w:val="00EB67FA"/>
    <w:rsid w:val="00EB68F9"/>
    <w:rsid w:val="00EB78CF"/>
    <w:rsid w:val="00EC2902"/>
    <w:rsid w:val="00EC3E44"/>
    <w:rsid w:val="00EC4164"/>
    <w:rsid w:val="00EC4A3D"/>
    <w:rsid w:val="00EC4D5E"/>
    <w:rsid w:val="00EC5448"/>
    <w:rsid w:val="00EC55FB"/>
    <w:rsid w:val="00EC6539"/>
    <w:rsid w:val="00EC6C2D"/>
    <w:rsid w:val="00EC7653"/>
    <w:rsid w:val="00ED02C6"/>
    <w:rsid w:val="00ED0F2C"/>
    <w:rsid w:val="00ED3072"/>
    <w:rsid w:val="00ED312F"/>
    <w:rsid w:val="00ED33D3"/>
    <w:rsid w:val="00ED598A"/>
    <w:rsid w:val="00ED6E1F"/>
    <w:rsid w:val="00EE04CF"/>
    <w:rsid w:val="00EE1B65"/>
    <w:rsid w:val="00EE1E03"/>
    <w:rsid w:val="00EE2F02"/>
    <w:rsid w:val="00EE3F1E"/>
    <w:rsid w:val="00EE3FAE"/>
    <w:rsid w:val="00EE4E6B"/>
    <w:rsid w:val="00EE52F7"/>
    <w:rsid w:val="00EE58AF"/>
    <w:rsid w:val="00EE64DC"/>
    <w:rsid w:val="00EE6AED"/>
    <w:rsid w:val="00EE75FF"/>
    <w:rsid w:val="00EF0A7F"/>
    <w:rsid w:val="00EF2B59"/>
    <w:rsid w:val="00EF2C01"/>
    <w:rsid w:val="00EF3442"/>
    <w:rsid w:val="00EF3AC6"/>
    <w:rsid w:val="00EF67E4"/>
    <w:rsid w:val="00EF6F30"/>
    <w:rsid w:val="00EF7086"/>
    <w:rsid w:val="00EF7561"/>
    <w:rsid w:val="00EF7E0B"/>
    <w:rsid w:val="00F00849"/>
    <w:rsid w:val="00F00A77"/>
    <w:rsid w:val="00F012AF"/>
    <w:rsid w:val="00F01450"/>
    <w:rsid w:val="00F01643"/>
    <w:rsid w:val="00F018A6"/>
    <w:rsid w:val="00F01BAB"/>
    <w:rsid w:val="00F02E2B"/>
    <w:rsid w:val="00F02F74"/>
    <w:rsid w:val="00F03B95"/>
    <w:rsid w:val="00F0403D"/>
    <w:rsid w:val="00F042F4"/>
    <w:rsid w:val="00F05458"/>
    <w:rsid w:val="00F05F3E"/>
    <w:rsid w:val="00F06708"/>
    <w:rsid w:val="00F07069"/>
    <w:rsid w:val="00F07526"/>
    <w:rsid w:val="00F07709"/>
    <w:rsid w:val="00F10483"/>
    <w:rsid w:val="00F1091E"/>
    <w:rsid w:val="00F12B4E"/>
    <w:rsid w:val="00F12C30"/>
    <w:rsid w:val="00F14F76"/>
    <w:rsid w:val="00F15192"/>
    <w:rsid w:val="00F1725C"/>
    <w:rsid w:val="00F17962"/>
    <w:rsid w:val="00F206AF"/>
    <w:rsid w:val="00F22A7C"/>
    <w:rsid w:val="00F22C4B"/>
    <w:rsid w:val="00F2512E"/>
    <w:rsid w:val="00F25FA1"/>
    <w:rsid w:val="00F2697E"/>
    <w:rsid w:val="00F26DD8"/>
    <w:rsid w:val="00F27B00"/>
    <w:rsid w:val="00F300D7"/>
    <w:rsid w:val="00F30E1C"/>
    <w:rsid w:val="00F31ED4"/>
    <w:rsid w:val="00F32623"/>
    <w:rsid w:val="00F327C8"/>
    <w:rsid w:val="00F33D89"/>
    <w:rsid w:val="00F353F9"/>
    <w:rsid w:val="00F40E49"/>
    <w:rsid w:val="00F4126D"/>
    <w:rsid w:val="00F4130B"/>
    <w:rsid w:val="00F4184F"/>
    <w:rsid w:val="00F41877"/>
    <w:rsid w:val="00F420A7"/>
    <w:rsid w:val="00F424EA"/>
    <w:rsid w:val="00F444C0"/>
    <w:rsid w:val="00F44BBB"/>
    <w:rsid w:val="00F45137"/>
    <w:rsid w:val="00F46285"/>
    <w:rsid w:val="00F464AA"/>
    <w:rsid w:val="00F476D3"/>
    <w:rsid w:val="00F51D3C"/>
    <w:rsid w:val="00F52671"/>
    <w:rsid w:val="00F52866"/>
    <w:rsid w:val="00F52AFB"/>
    <w:rsid w:val="00F54EE9"/>
    <w:rsid w:val="00F55C2E"/>
    <w:rsid w:val="00F56871"/>
    <w:rsid w:val="00F56BC8"/>
    <w:rsid w:val="00F56F24"/>
    <w:rsid w:val="00F57274"/>
    <w:rsid w:val="00F60001"/>
    <w:rsid w:val="00F60568"/>
    <w:rsid w:val="00F6087F"/>
    <w:rsid w:val="00F60E66"/>
    <w:rsid w:val="00F61D51"/>
    <w:rsid w:val="00F62073"/>
    <w:rsid w:val="00F623F0"/>
    <w:rsid w:val="00F6361C"/>
    <w:rsid w:val="00F64AB7"/>
    <w:rsid w:val="00F654AA"/>
    <w:rsid w:val="00F67A74"/>
    <w:rsid w:val="00F67C22"/>
    <w:rsid w:val="00F706F9"/>
    <w:rsid w:val="00F709F0"/>
    <w:rsid w:val="00F7105D"/>
    <w:rsid w:val="00F73160"/>
    <w:rsid w:val="00F731C9"/>
    <w:rsid w:val="00F73557"/>
    <w:rsid w:val="00F74280"/>
    <w:rsid w:val="00F7647D"/>
    <w:rsid w:val="00F776A8"/>
    <w:rsid w:val="00F80469"/>
    <w:rsid w:val="00F81960"/>
    <w:rsid w:val="00F8268A"/>
    <w:rsid w:val="00F82FF4"/>
    <w:rsid w:val="00F857D4"/>
    <w:rsid w:val="00F858AD"/>
    <w:rsid w:val="00F85944"/>
    <w:rsid w:val="00F85E1A"/>
    <w:rsid w:val="00F8624C"/>
    <w:rsid w:val="00F87BDF"/>
    <w:rsid w:val="00F90506"/>
    <w:rsid w:val="00F9085F"/>
    <w:rsid w:val="00F90A92"/>
    <w:rsid w:val="00F920E8"/>
    <w:rsid w:val="00F92990"/>
    <w:rsid w:val="00F92BE4"/>
    <w:rsid w:val="00F9357B"/>
    <w:rsid w:val="00F95357"/>
    <w:rsid w:val="00F953FA"/>
    <w:rsid w:val="00F956B1"/>
    <w:rsid w:val="00F960AB"/>
    <w:rsid w:val="00F9778D"/>
    <w:rsid w:val="00FA0461"/>
    <w:rsid w:val="00FA0F00"/>
    <w:rsid w:val="00FA275F"/>
    <w:rsid w:val="00FA285F"/>
    <w:rsid w:val="00FA34C1"/>
    <w:rsid w:val="00FA4D78"/>
    <w:rsid w:val="00FA5137"/>
    <w:rsid w:val="00FA5438"/>
    <w:rsid w:val="00FA6683"/>
    <w:rsid w:val="00FA79BD"/>
    <w:rsid w:val="00FB0F08"/>
    <w:rsid w:val="00FB236D"/>
    <w:rsid w:val="00FB2E8C"/>
    <w:rsid w:val="00FB4033"/>
    <w:rsid w:val="00FB43B9"/>
    <w:rsid w:val="00FB4C2B"/>
    <w:rsid w:val="00FB624A"/>
    <w:rsid w:val="00FC1297"/>
    <w:rsid w:val="00FC181A"/>
    <w:rsid w:val="00FC1B42"/>
    <w:rsid w:val="00FC2562"/>
    <w:rsid w:val="00FC354D"/>
    <w:rsid w:val="00FC40BC"/>
    <w:rsid w:val="00FC4768"/>
    <w:rsid w:val="00FC4B74"/>
    <w:rsid w:val="00FC5879"/>
    <w:rsid w:val="00FC5F96"/>
    <w:rsid w:val="00FC715C"/>
    <w:rsid w:val="00FD0289"/>
    <w:rsid w:val="00FD1E8C"/>
    <w:rsid w:val="00FD551E"/>
    <w:rsid w:val="00FD68F1"/>
    <w:rsid w:val="00FD6DCC"/>
    <w:rsid w:val="00FD702F"/>
    <w:rsid w:val="00FD77B8"/>
    <w:rsid w:val="00FD7930"/>
    <w:rsid w:val="00FD7FD2"/>
    <w:rsid w:val="00FE0B1F"/>
    <w:rsid w:val="00FE10FC"/>
    <w:rsid w:val="00FE15AA"/>
    <w:rsid w:val="00FE164C"/>
    <w:rsid w:val="00FE3469"/>
    <w:rsid w:val="00FE3C56"/>
    <w:rsid w:val="00FE3D00"/>
    <w:rsid w:val="00FE4B98"/>
    <w:rsid w:val="00FE543A"/>
    <w:rsid w:val="00FE6AE7"/>
    <w:rsid w:val="00FE70CC"/>
    <w:rsid w:val="00FE7D47"/>
    <w:rsid w:val="00FF0C72"/>
    <w:rsid w:val="00FF0CCC"/>
    <w:rsid w:val="00FF1955"/>
    <w:rsid w:val="00FF2276"/>
    <w:rsid w:val="00FF2EEE"/>
    <w:rsid w:val="00FF2EF5"/>
    <w:rsid w:val="00FF3F76"/>
    <w:rsid w:val="00FF7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C1"/>
  </w:style>
  <w:style w:type="paragraph" w:styleId="Heading1">
    <w:name w:val="heading 1"/>
    <w:basedOn w:val="Normal"/>
    <w:link w:val="Heading1Char"/>
    <w:uiPriority w:val="9"/>
    <w:qFormat/>
    <w:rsid w:val="00A13054"/>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1646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styleId="FollowedHyperlink">
    <w:name w:val="FollowedHyperlink"/>
    <w:basedOn w:val="DefaultParagraphFont"/>
    <w:uiPriority w:val="99"/>
    <w:semiHidden/>
    <w:unhideWhenUsed/>
    <w:rsid w:val="00C5538E"/>
    <w:rPr>
      <w:color w:val="800080" w:themeColor="followedHyperlink"/>
      <w:u w:val="single"/>
    </w:rPr>
  </w:style>
  <w:style w:type="character" w:customStyle="1" w:styleId="Heading1Char">
    <w:name w:val="Heading 1 Char"/>
    <w:basedOn w:val="DefaultParagraphFont"/>
    <w:link w:val="Heading1"/>
    <w:uiPriority w:val="9"/>
    <w:rsid w:val="00A13054"/>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16463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56EC0"/>
    <w:pPr>
      <w:spacing w:before="100" w:beforeAutospacing="1" w:after="100" w:afterAutospacing="1"/>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C17B35"/>
    <w:rPr>
      <w:b/>
      <w:bCs/>
    </w:rPr>
  </w:style>
  <w:style w:type="paragraph" w:styleId="NoSpacing">
    <w:name w:val="No Spacing"/>
    <w:uiPriority w:val="1"/>
    <w:qFormat/>
    <w:rsid w:val="00784132"/>
    <w:rPr>
      <w:rFonts w:ascii="Calibri" w:eastAsia="新細明體" w:hAnsi="Calibri" w:cs="Times New Roman"/>
      <w:lang w:eastAsia="zh-TW"/>
    </w:rPr>
  </w:style>
  <w:style w:type="paragraph" w:customStyle="1" w:styleId="1">
    <w:name w:val="清單段落1"/>
    <w:basedOn w:val="Normal"/>
    <w:uiPriority w:val="34"/>
    <w:qFormat/>
    <w:rsid w:val="000A249F"/>
    <w:pPr>
      <w:widowControl w:val="0"/>
      <w:ind w:leftChars="200" w:left="480"/>
    </w:pPr>
    <w:rPr>
      <w:rFonts w:ascii="Calibri" w:eastAsia="新細明體" w:hAnsi="Calibri" w:cs="Times New Roman"/>
      <w:kern w:val="2"/>
      <w:sz w:val="24"/>
      <w:lang w:eastAsia="zh-TW"/>
    </w:rPr>
  </w:style>
  <w:style w:type="table" w:customStyle="1" w:styleId="TableGrid1">
    <w:name w:val="Table Grid1"/>
    <w:basedOn w:val="TableNormal"/>
    <w:next w:val="TableGrid"/>
    <w:uiPriority w:val="59"/>
    <w:rsid w:val="007B67FD"/>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標題"/>
    <w:basedOn w:val="Normal"/>
    <w:next w:val="Normal"/>
    <w:link w:val="SubtitleChar"/>
    <w:uiPriority w:val="11"/>
    <w:qFormat/>
    <w:rsid w:val="009F21B8"/>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9F21B8"/>
    <w:rPr>
      <w:rFonts w:asciiTheme="majorEastAsia" w:eastAsiaTheme="majorEastAsia" w:hAnsiTheme="majorEastAsia" w:cstheme="majorBidi"/>
      <w:iCs/>
      <w:spacing w:val="15"/>
      <w:sz w:val="24"/>
      <w:szCs w:val="24"/>
    </w:rPr>
  </w:style>
  <w:style w:type="table" w:customStyle="1" w:styleId="TableGrid2">
    <w:name w:val="Table Grid2"/>
    <w:basedOn w:val="TableNormal"/>
    <w:next w:val="TableGrid"/>
    <w:uiPriority w:val="59"/>
    <w:rsid w:val="009F21B8"/>
    <w:rPr>
      <w:rFonts w:ascii="新細明體" w:hAnsi="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C1"/>
  </w:style>
  <w:style w:type="paragraph" w:styleId="Heading1">
    <w:name w:val="heading 1"/>
    <w:basedOn w:val="Normal"/>
    <w:link w:val="Heading1Char"/>
    <w:uiPriority w:val="9"/>
    <w:qFormat/>
    <w:rsid w:val="00A13054"/>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1646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styleId="FollowedHyperlink">
    <w:name w:val="FollowedHyperlink"/>
    <w:basedOn w:val="DefaultParagraphFont"/>
    <w:uiPriority w:val="99"/>
    <w:semiHidden/>
    <w:unhideWhenUsed/>
    <w:rsid w:val="00C5538E"/>
    <w:rPr>
      <w:color w:val="800080" w:themeColor="followedHyperlink"/>
      <w:u w:val="single"/>
    </w:rPr>
  </w:style>
  <w:style w:type="character" w:customStyle="1" w:styleId="Heading1Char">
    <w:name w:val="Heading 1 Char"/>
    <w:basedOn w:val="DefaultParagraphFont"/>
    <w:link w:val="Heading1"/>
    <w:uiPriority w:val="9"/>
    <w:rsid w:val="00A13054"/>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16463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56EC0"/>
    <w:pPr>
      <w:spacing w:before="100" w:beforeAutospacing="1" w:after="100" w:afterAutospacing="1"/>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C17B35"/>
    <w:rPr>
      <w:b/>
      <w:bCs/>
    </w:rPr>
  </w:style>
  <w:style w:type="paragraph" w:styleId="NoSpacing">
    <w:name w:val="No Spacing"/>
    <w:uiPriority w:val="1"/>
    <w:qFormat/>
    <w:rsid w:val="00784132"/>
    <w:rPr>
      <w:rFonts w:ascii="Calibri" w:eastAsia="新細明體" w:hAnsi="Calibri" w:cs="Times New Roman"/>
      <w:lang w:eastAsia="zh-TW"/>
    </w:rPr>
  </w:style>
  <w:style w:type="paragraph" w:customStyle="1" w:styleId="1">
    <w:name w:val="清單段落1"/>
    <w:basedOn w:val="Normal"/>
    <w:uiPriority w:val="34"/>
    <w:qFormat/>
    <w:rsid w:val="000A249F"/>
    <w:pPr>
      <w:widowControl w:val="0"/>
      <w:ind w:leftChars="200" w:left="480"/>
    </w:pPr>
    <w:rPr>
      <w:rFonts w:ascii="Calibri" w:eastAsia="新細明體" w:hAnsi="Calibri" w:cs="Times New Roman"/>
      <w:kern w:val="2"/>
      <w:sz w:val="24"/>
      <w:lang w:eastAsia="zh-TW"/>
    </w:rPr>
  </w:style>
  <w:style w:type="table" w:customStyle="1" w:styleId="TableGrid1">
    <w:name w:val="Table Grid1"/>
    <w:basedOn w:val="TableNormal"/>
    <w:next w:val="TableGrid"/>
    <w:uiPriority w:val="59"/>
    <w:rsid w:val="007B67FD"/>
    <w:rPr>
      <w:rFonts w:ascii="Calibri" w:eastAsia="新細明體"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標題"/>
    <w:basedOn w:val="Normal"/>
    <w:next w:val="Normal"/>
    <w:link w:val="SubtitleChar"/>
    <w:uiPriority w:val="11"/>
    <w:qFormat/>
    <w:rsid w:val="009F21B8"/>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9F21B8"/>
    <w:rPr>
      <w:rFonts w:asciiTheme="majorEastAsia" w:eastAsiaTheme="majorEastAsia" w:hAnsiTheme="majorEastAsia" w:cstheme="majorBidi"/>
      <w:iCs/>
      <w:spacing w:val="15"/>
      <w:sz w:val="24"/>
      <w:szCs w:val="24"/>
    </w:rPr>
  </w:style>
  <w:style w:type="table" w:customStyle="1" w:styleId="TableGrid2">
    <w:name w:val="Table Grid2"/>
    <w:basedOn w:val="TableNormal"/>
    <w:next w:val="TableGrid"/>
    <w:uiPriority w:val="59"/>
    <w:rsid w:val="009F21B8"/>
    <w:rPr>
      <w:rFonts w:ascii="新細明體" w:hAnsi="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532">
      <w:bodyDiv w:val="1"/>
      <w:marLeft w:val="0"/>
      <w:marRight w:val="0"/>
      <w:marTop w:val="0"/>
      <w:marBottom w:val="0"/>
      <w:divBdr>
        <w:top w:val="none" w:sz="0" w:space="0" w:color="auto"/>
        <w:left w:val="none" w:sz="0" w:space="0" w:color="auto"/>
        <w:bottom w:val="none" w:sz="0" w:space="0" w:color="auto"/>
        <w:right w:val="none" w:sz="0" w:space="0" w:color="auto"/>
      </w:divBdr>
    </w:div>
    <w:div w:id="64114243">
      <w:bodyDiv w:val="1"/>
      <w:marLeft w:val="0"/>
      <w:marRight w:val="0"/>
      <w:marTop w:val="0"/>
      <w:marBottom w:val="0"/>
      <w:divBdr>
        <w:top w:val="none" w:sz="0" w:space="0" w:color="auto"/>
        <w:left w:val="none" w:sz="0" w:space="0" w:color="auto"/>
        <w:bottom w:val="none" w:sz="0" w:space="0" w:color="auto"/>
        <w:right w:val="none" w:sz="0" w:space="0" w:color="auto"/>
      </w:divBdr>
    </w:div>
    <w:div w:id="105202960">
      <w:bodyDiv w:val="1"/>
      <w:marLeft w:val="0"/>
      <w:marRight w:val="0"/>
      <w:marTop w:val="0"/>
      <w:marBottom w:val="0"/>
      <w:divBdr>
        <w:top w:val="none" w:sz="0" w:space="0" w:color="auto"/>
        <w:left w:val="none" w:sz="0" w:space="0" w:color="auto"/>
        <w:bottom w:val="none" w:sz="0" w:space="0" w:color="auto"/>
        <w:right w:val="none" w:sz="0" w:space="0" w:color="auto"/>
      </w:divBdr>
    </w:div>
    <w:div w:id="141896756">
      <w:bodyDiv w:val="1"/>
      <w:marLeft w:val="0"/>
      <w:marRight w:val="0"/>
      <w:marTop w:val="0"/>
      <w:marBottom w:val="0"/>
      <w:divBdr>
        <w:top w:val="none" w:sz="0" w:space="0" w:color="auto"/>
        <w:left w:val="none" w:sz="0" w:space="0" w:color="auto"/>
        <w:bottom w:val="none" w:sz="0" w:space="0" w:color="auto"/>
        <w:right w:val="none" w:sz="0" w:space="0" w:color="auto"/>
      </w:divBdr>
    </w:div>
    <w:div w:id="336153731">
      <w:bodyDiv w:val="1"/>
      <w:marLeft w:val="0"/>
      <w:marRight w:val="0"/>
      <w:marTop w:val="0"/>
      <w:marBottom w:val="0"/>
      <w:divBdr>
        <w:top w:val="none" w:sz="0" w:space="0" w:color="auto"/>
        <w:left w:val="none" w:sz="0" w:space="0" w:color="auto"/>
        <w:bottom w:val="none" w:sz="0" w:space="0" w:color="auto"/>
        <w:right w:val="none" w:sz="0" w:space="0" w:color="auto"/>
      </w:divBdr>
    </w:div>
    <w:div w:id="447239208">
      <w:bodyDiv w:val="1"/>
      <w:marLeft w:val="0"/>
      <w:marRight w:val="0"/>
      <w:marTop w:val="0"/>
      <w:marBottom w:val="0"/>
      <w:divBdr>
        <w:top w:val="none" w:sz="0" w:space="0" w:color="auto"/>
        <w:left w:val="none" w:sz="0" w:space="0" w:color="auto"/>
        <w:bottom w:val="none" w:sz="0" w:space="0" w:color="auto"/>
        <w:right w:val="none" w:sz="0" w:space="0" w:color="auto"/>
      </w:divBdr>
    </w:div>
    <w:div w:id="505945924">
      <w:bodyDiv w:val="1"/>
      <w:marLeft w:val="0"/>
      <w:marRight w:val="0"/>
      <w:marTop w:val="0"/>
      <w:marBottom w:val="0"/>
      <w:divBdr>
        <w:top w:val="none" w:sz="0" w:space="0" w:color="auto"/>
        <w:left w:val="none" w:sz="0" w:space="0" w:color="auto"/>
        <w:bottom w:val="none" w:sz="0" w:space="0" w:color="auto"/>
        <w:right w:val="none" w:sz="0" w:space="0" w:color="auto"/>
      </w:divBdr>
    </w:div>
    <w:div w:id="614212358">
      <w:bodyDiv w:val="1"/>
      <w:marLeft w:val="0"/>
      <w:marRight w:val="0"/>
      <w:marTop w:val="0"/>
      <w:marBottom w:val="0"/>
      <w:divBdr>
        <w:top w:val="none" w:sz="0" w:space="0" w:color="auto"/>
        <w:left w:val="none" w:sz="0" w:space="0" w:color="auto"/>
        <w:bottom w:val="none" w:sz="0" w:space="0" w:color="auto"/>
        <w:right w:val="none" w:sz="0" w:space="0" w:color="auto"/>
      </w:divBdr>
    </w:div>
    <w:div w:id="617446365">
      <w:bodyDiv w:val="1"/>
      <w:marLeft w:val="0"/>
      <w:marRight w:val="0"/>
      <w:marTop w:val="0"/>
      <w:marBottom w:val="0"/>
      <w:divBdr>
        <w:top w:val="none" w:sz="0" w:space="0" w:color="auto"/>
        <w:left w:val="none" w:sz="0" w:space="0" w:color="auto"/>
        <w:bottom w:val="none" w:sz="0" w:space="0" w:color="auto"/>
        <w:right w:val="none" w:sz="0" w:space="0" w:color="auto"/>
      </w:divBdr>
    </w:div>
    <w:div w:id="634454950">
      <w:bodyDiv w:val="1"/>
      <w:marLeft w:val="0"/>
      <w:marRight w:val="0"/>
      <w:marTop w:val="0"/>
      <w:marBottom w:val="0"/>
      <w:divBdr>
        <w:top w:val="none" w:sz="0" w:space="0" w:color="auto"/>
        <w:left w:val="none" w:sz="0" w:space="0" w:color="auto"/>
        <w:bottom w:val="none" w:sz="0" w:space="0" w:color="auto"/>
        <w:right w:val="none" w:sz="0" w:space="0" w:color="auto"/>
      </w:divBdr>
    </w:div>
    <w:div w:id="702480780">
      <w:bodyDiv w:val="1"/>
      <w:marLeft w:val="0"/>
      <w:marRight w:val="0"/>
      <w:marTop w:val="0"/>
      <w:marBottom w:val="0"/>
      <w:divBdr>
        <w:top w:val="none" w:sz="0" w:space="0" w:color="auto"/>
        <w:left w:val="none" w:sz="0" w:space="0" w:color="auto"/>
        <w:bottom w:val="none" w:sz="0" w:space="0" w:color="auto"/>
        <w:right w:val="none" w:sz="0" w:space="0" w:color="auto"/>
      </w:divBdr>
    </w:div>
    <w:div w:id="820194390">
      <w:bodyDiv w:val="1"/>
      <w:marLeft w:val="0"/>
      <w:marRight w:val="0"/>
      <w:marTop w:val="0"/>
      <w:marBottom w:val="0"/>
      <w:divBdr>
        <w:top w:val="none" w:sz="0" w:space="0" w:color="auto"/>
        <w:left w:val="none" w:sz="0" w:space="0" w:color="auto"/>
        <w:bottom w:val="none" w:sz="0" w:space="0" w:color="auto"/>
        <w:right w:val="none" w:sz="0" w:space="0" w:color="auto"/>
      </w:divBdr>
    </w:div>
    <w:div w:id="879518283">
      <w:bodyDiv w:val="1"/>
      <w:marLeft w:val="0"/>
      <w:marRight w:val="0"/>
      <w:marTop w:val="0"/>
      <w:marBottom w:val="0"/>
      <w:divBdr>
        <w:top w:val="none" w:sz="0" w:space="0" w:color="auto"/>
        <w:left w:val="none" w:sz="0" w:space="0" w:color="auto"/>
        <w:bottom w:val="none" w:sz="0" w:space="0" w:color="auto"/>
        <w:right w:val="none" w:sz="0" w:space="0" w:color="auto"/>
      </w:divBdr>
    </w:div>
    <w:div w:id="925919369">
      <w:bodyDiv w:val="1"/>
      <w:marLeft w:val="0"/>
      <w:marRight w:val="0"/>
      <w:marTop w:val="0"/>
      <w:marBottom w:val="0"/>
      <w:divBdr>
        <w:top w:val="none" w:sz="0" w:space="0" w:color="auto"/>
        <w:left w:val="none" w:sz="0" w:space="0" w:color="auto"/>
        <w:bottom w:val="none" w:sz="0" w:space="0" w:color="auto"/>
        <w:right w:val="none" w:sz="0" w:space="0" w:color="auto"/>
      </w:divBdr>
    </w:div>
    <w:div w:id="1003823448">
      <w:bodyDiv w:val="1"/>
      <w:marLeft w:val="0"/>
      <w:marRight w:val="0"/>
      <w:marTop w:val="0"/>
      <w:marBottom w:val="0"/>
      <w:divBdr>
        <w:top w:val="none" w:sz="0" w:space="0" w:color="auto"/>
        <w:left w:val="none" w:sz="0" w:space="0" w:color="auto"/>
        <w:bottom w:val="none" w:sz="0" w:space="0" w:color="auto"/>
        <w:right w:val="none" w:sz="0" w:space="0" w:color="auto"/>
      </w:divBdr>
    </w:div>
    <w:div w:id="1071780259">
      <w:bodyDiv w:val="1"/>
      <w:marLeft w:val="0"/>
      <w:marRight w:val="0"/>
      <w:marTop w:val="0"/>
      <w:marBottom w:val="0"/>
      <w:divBdr>
        <w:top w:val="none" w:sz="0" w:space="0" w:color="auto"/>
        <w:left w:val="none" w:sz="0" w:space="0" w:color="auto"/>
        <w:bottom w:val="none" w:sz="0" w:space="0" w:color="auto"/>
        <w:right w:val="none" w:sz="0" w:space="0" w:color="auto"/>
      </w:divBdr>
    </w:div>
    <w:div w:id="1156847593">
      <w:bodyDiv w:val="1"/>
      <w:marLeft w:val="0"/>
      <w:marRight w:val="0"/>
      <w:marTop w:val="0"/>
      <w:marBottom w:val="0"/>
      <w:divBdr>
        <w:top w:val="none" w:sz="0" w:space="0" w:color="auto"/>
        <w:left w:val="none" w:sz="0" w:space="0" w:color="auto"/>
        <w:bottom w:val="none" w:sz="0" w:space="0" w:color="auto"/>
        <w:right w:val="none" w:sz="0" w:space="0" w:color="auto"/>
      </w:divBdr>
    </w:div>
    <w:div w:id="1264915379">
      <w:bodyDiv w:val="1"/>
      <w:marLeft w:val="0"/>
      <w:marRight w:val="0"/>
      <w:marTop w:val="0"/>
      <w:marBottom w:val="0"/>
      <w:divBdr>
        <w:top w:val="none" w:sz="0" w:space="0" w:color="auto"/>
        <w:left w:val="none" w:sz="0" w:space="0" w:color="auto"/>
        <w:bottom w:val="none" w:sz="0" w:space="0" w:color="auto"/>
        <w:right w:val="none" w:sz="0" w:space="0" w:color="auto"/>
      </w:divBdr>
    </w:div>
    <w:div w:id="1363824812">
      <w:bodyDiv w:val="1"/>
      <w:marLeft w:val="0"/>
      <w:marRight w:val="0"/>
      <w:marTop w:val="0"/>
      <w:marBottom w:val="0"/>
      <w:divBdr>
        <w:top w:val="none" w:sz="0" w:space="0" w:color="auto"/>
        <w:left w:val="none" w:sz="0" w:space="0" w:color="auto"/>
        <w:bottom w:val="none" w:sz="0" w:space="0" w:color="auto"/>
        <w:right w:val="none" w:sz="0" w:space="0" w:color="auto"/>
      </w:divBdr>
    </w:div>
    <w:div w:id="1393886097">
      <w:bodyDiv w:val="1"/>
      <w:marLeft w:val="0"/>
      <w:marRight w:val="0"/>
      <w:marTop w:val="0"/>
      <w:marBottom w:val="0"/>
      <w:divBdr>
        <w:top w:val="none" w:sz="0" w:space="0" w:color="auto"/>
        <w:left w:val="none" w:sz="0" w:space="0" w:color="auto"/>
        <w:bottom w:val="none" w:sz="0" w:space="0" w:color="auto"/>
        <w:right w:val="none" w:sz="0" w:space="0" w:color="auto"/>
      </w:divBdr>
    </w:div>
    <w:div w:id="1429304704">
      <w:bodyDiv w:val="1"/>
      <w:marLeft w:val="0"/>
      <w:marRight w:val="0"/>
      <w:marTop w:val="0"/>
      <w:marBottom w:val="0"/>
      <w:divBdr>
        <w:top w:val="none" w:sz="0" w:space="0" w:color="auto"/>
        <w:left w:val="none" w:sz="0" w:space="0" w:color="auto"/>
        <w:bottom w:val="none" w:sz="0" w:space="0" w:color="auto"/>
        <w:right w:val="none" w:sz="0" w:space="0" w:color="auto"/>
      </w:divBdr>
    </w:div>
    <w:div w:id="1438283945">
      <w:bodyDiv w:val="1"/>
      <w:marLeft w:val="0"/>
      <w:marRight w:val="0"/>
      <w:marTop w:val="0"/>
      <w:marBottom w:val="0"/>
      <w:divBdr>
        <w:top w:val="none" w:sz="0" w:space="0" w:color="auto"/>
        <w:left w:val="none" w:sz="0" w:space="0" w:color="auto"/>
        <w:bottom w:val="none" w:sz="0" w:space="0" w:color="auto"/>
        <w:right w:val="none" w:sz="0" w:space="0" w:color="auto"/>
      </w:divBdr>
    </w:div>
    <w:div w:id="1516386430">
      <w:bodyDiv w:val="1"/>
      <w:marLeft w:val="0"/>
      <w:marRight w:val="0"/>
      <w:marTop w:val="0"/>
      <w:marBottom w:val="0"/>
      <w:divBdr>
        <w:top w:val="none" w:sz="0" w:space="0" w:color="auto"/>
        <w:left w:val="none" w:sz="0" w:space="0" w:color="auto"/>
        <w:bottom w:val="none" w:sz="0" w:space="0" w:color="auto"/>
        <w:right w:val="none" w:sz="0" w:space="0" w:color="auto"/>
      </w:divBdr>
    </w:div>
    <w:div w:id="1520853486">
      <w:bodyDiv w:val="1"/>
      <w:marLeft w:val="0"/>
      <w:marRight w:val="0"/>
      <w:marTop w:val="0"/>
      <w:marBottom w:val="0"/>
      <w:divBdr>
        <w:top w:val="none" w:sz="0" w:space="0" w:color="auto"/>
        <w:left w:val="none" w:sz="0" w:space="0" w:color="auto"/>
        <w:bottom w:val="none" w:sz="0" w:space="0" w:color="auto"/>
        <w:right w:val="none" w:sz="0" w:space="0" w:color="auto"/>
      </w:divBdr>
    </w:div>
    <w:div w:id="1529636992">
      <w:bodyDiv w:val="1"/>
      <w:marLeft w:val="0"/>
      <w:marRight w:val="0"/>
      <w:marTop w:val="0"/>
      <w:marBottom w:val="0"/>
      <w:divBdr>
        <w:top w:val="none" w:sz="0" w:space="0" w:color="auto"/>
        <w:left w:val="none" w:sz="0" w:space="0" w:color="auto"/>
        <w:bottom w:val="none" w:sz="0" w:space="0" w:color="auto"/>
        <w:right w:val="none" w:sz="0" w:space="0" w:color="auto"/>
      </w:divBdr>
    </w:div>
    <w:div w:id="1541240656">
      <w:bodyDiv w:val="1"/>
      <w:marLeft w:val="0"/>
      <w:marRight w:val="0"/>
      <w:marTop w:val="0"/>
      <w:marBottom w:val="0"/>
      <w:divBdr>
        <w:top w:val="none" w:sz="0" w:space="0" w:color="auto"/>
        <w:left w:val="none" w:sz="0" w:space="0" w:color="auto"/>
        <w:bottom w:val="none" w:sz="0" w:space="0" w:color="auto"/>
        <w:right w:val="none" w:sz="0" w:space="0" w:color="auto"/>
      </w:divBdr>
    </w:div>
    <w:div w:id="1550024004">
      <w:bodyDiv w:val="1"/>
      <w:marLeft w:val="0"/>
      <w:marRight w:val="0"/>
      <w:marTop w:val="0"/>
      <w:marBottom w:val="0"/>
      <w:divBdr>
        <w:top w:val="none" w:sz="0" w:space="0" w:color="auto"/>
        <w:left w:val="none" w:sz="0" w:space="0" w:color="auto"/>
        <w:bottom w:val="none" w:sz="0" w:space="0" w:color="auto"/>
        <w:right w:val="none" w:sz="0" w:space="0" w:color="auto"/>
      </w:divBdr>
    </w:div>
    <w:div w:id="1863595115">
      <w:bodyDiv w:val="1"/>
      <w:marLeft w:val="0"/>
      <w:marRight w:val="0"/>
      <w:marTop w:val="0"/>
      <w:marBottom w:val="0"/>
      <w:divBdr>
        <w:top w:val="none" w:sz="0" w:space="0" w:color="auto"/>
        <w:left w:val="none" w:sz="0" w:space="0" w:color="auto"/>
        <w:bottom w:val="none" w:sz="0" w:space="0" w:color="auto"/>
        <w:right w:val="none" w:sz="0" w:space="0" w:color="auto"/>
      </w:divBdr>
    </w:div>
    <w:div w:id="1877160840">
      <w:bodyDiv w:val="1"/>
      <w:marLeft w:val="0"/>
      <w:marRight w:val="0"/>
      <w:marTop w:val="0"/>
      <w:marBottom w:val="0"/>
      <w:divBdr>
        <w:top w:val="none" w:sz="0" w:space="0" w:color="auto"/>
        <w:left w:val="none" w:sz="0" w:space="0" w:color="auto"/>
        <w:bottom w:val="none" w:sz="0" w:space="0" w:color="auto"/>
        <w:right w:val="none" w:sz="0" w:space="0" w:color="auto"/>
      </w:divBdr>
    </w:div>
    <w:div w:id="1895382998">
      <w:bodyDiv w:val="1"/>
      <w:marLeft w:val="0"/>
      <w:marRight w:val="0"/>
      <w:marTop w:val="0"/>
      <w:marBottom w:val="0"/>
      <w:divBdr>
        <w:top w:val="none" w:sz="0" w:space="0" w:color="auto"/>
        <w:left w:val="none" w:sz="0" w:space="0" w:color="auto"/>
        <w:bottom w:val="none" w:sz="0" w:space="0" w:color="auto"/>
        <w:right w:val="none" w:sz="0" w:space="0" w:color="auto"/>
      </w:divBdr>
    </w:div>
    <w:div w:id="1898080979">
      <w:bodyDiv w:val="1"/>
      <w:marLeft w:val="0"/>
      <w:marRight w:val="0"/>
      <w:marTop w:val="0"/>
      <w:marBottom w:val="0"/>
      <w:divBdr>
        <w:top w:val="none" w:sz="0" w:space="0" w:color="auto"/>
        <w:left w:val="none" w:sz="0" w:space="0" w:color="auto"/>
        <w:bottom w:val="none" w:sz="0" w:space="0" w:color="auto"/>
        <w:right w:val="none" w:sz="0" w:space="0" w:color="auto"/>
      </w:divBdr>
    </w:div>
    <w:div w:id="1915622284">
      <w:bodyDiv w:val="1"/>
      <w:marLeft w:val="0"/>
      <w:marRight w:val="0"/>
      <w:marTop w:val="0"/>
      <w:marBottom w:val="0"/>
      <w:divBdr>
        <w:top w:val="none" w:sz="0" w:space="0" w:color="auto"/>
        <w:left w:val="none" w:sz="0" w:space="0" w:color="auto"/>
        <w:bottom w:val="none" w:sz="0" w:space="0" w:color="auto"/>
        <w:right w:val="none" w:sz="0" w:space="0" w:color="auto"/>
      </w:divBdr>
    </w:div>
    <w:div w:id="2061052003">
      <w:bodyDiv w:val="1"/>
      <w:marLeft w:val="0"/>
      <w:marRight w:val="0"/>
      <w:marTop w:val="0"/>
      <w:marBottom w:val="0"/>
      <w:divBdr>
        <w:top w:val="none" w:sz="0" w:space="0" w:color="auto"/>
        <w:left w:val="none" w:sz="0" w:space="0" w:color="auto"/>
        <w:bottom w:val="none" w:sz="0" w:space="0" w:color="auto"/>
        <w:right w:val="none" w:sz="0" w:space="0" w:color="auto"/>
      </w:divBdr>
    </w:div>
    <w:div w:id="21458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92BD-21E7-4A68-8EA5-3AE33B50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23</cp:revision>
  <dcterms:created xsi:type="dcterms:W3CDTF">2017-11-14T03:53:00Z</dcterms:created>
  <dcterms:modified xsi:type="dcterms:W3CDTF">2017-11-21T08:15:00Z</dcterms:modified>
</cp:coreProperties>
</file>